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7AF1" w:rsidRPr="00297AF1" w:rsidRDefault="00297AF1" w:rsidP="00297AF1">
      <w:pPr>
        <w:suppressAutoHyphens w:val="0"/>
        <w:jc w:val="right"/>
        <w:rPr>
          <w:rFonts w:ascii="Courier New" w:hAnsi="Courier New" w:cs="Courier New"/>
          <w:color w:val="000000"/>
          <w:kern w:val="0"/>
          <w:sz w:val="24"/>
          <w:szCs w:val="24"/>
        </w:rPr>
      </w:pPr>
      <w:r w:rsidRPr="00297AF1">
        <w:rPr>
          <w:rFonts w:ascii="Courier New" w:hAnsi="Courier New" w:cs="Courier New"/>
          <w:b/>
          <w:noProof/>
          <w:color w:val="000000"/>
          <w:kern w:val="0"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 wp14:anchorId="5F8C1E4C" wp14:editId="1D732519">
            <wp:simplePos x="0" y="0"/>
            <wp:positionH relativeFrom="column">
              <wp:posOffset>2837180</wp:posOffset>
            </wp:positionH>
            <wp:positionV relativeFrom="paragraph">
              <wp:posOffset>159385</wp:posOffset>
            </wp:positionV>
            <wp:extent cx="541655" cy="809625"/>
            <wp:effectExtent l="19050" t="0" r="0" b="0"/>
            <wp:wrapNone/>
            <wp:docPr id="4" name="Рисунок 4" descr="Анадырский р-н-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надырский р-н-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AF1" w:rsidRPr="00297AF1" w:rsidRDefault="00297AF1" w:rsidP="00297AF1">
      <w:pPr>
        <w:suppressAutoHyphens w:val="0"/>
        <w:rPr>
          <w:color w:val="000000"/>
          <w:spacing w:val="-8"/>
          <w:kern w:val="0"/>
          <w:sz w:val="24"/>
          <w:szCs w:val="24"/>
        </w:rPr>
      </w:pPr>
    </w:p>
    <w:p w:rsidR="00297AF1" w:rsidRPr="00297AF1" w:rsidRDefault="00297AF1" w:rsidP="00297AF1">
      <w:pPr>
        <w:suppressAutoHyphens w:val="0"/>
        <w:rPr>
          <w:color w:val="000000"/>
          <w:spacing w:val="-8"/>
          <w:kern w:val="0"/>
          <w:sz w:val="24"/>
          <w:szCs w:val="24"/>
        </w:rPr>
      </w:pPr>
    </w:p>
    <w:p w:rsidR="00297AF1" w:rsidRPr="00297AF1" w:rsidRDefault="00297AF1" w:rsidP="00297AF1">
      <w:pPr>
        <w:suppressAutoHyphens w:val="0"/>
        <w:rPr>
          <w:color w:val="000000"/>
          <w:spacing w:val="-8"/>
          <w:kern w:val="0"/>
          <w:sz w:val="24"/>
          <w:szCs w:val="24"/>
        </w:rPr>
      </w:pPr>
    </w:p>
    <w:p w:rsidR="00297AF1" w:rsidRPr="00297AF1" w:rsidRDefault="00297AF1" w:rsidP="00297AF1">
      <w:pPr>
        <w:keepNext/>
        <w:tabs>
          <w:tab w:val="left" w:pos="9639"/>
        </w:tabs>
        <w:suppressAutoHyphens w:val="0"/>
        <w:rPr>
          <w:b/>
          <w:color w:val="000000"/>
          <w:spacing w:val="-8"/>
          <w:kern w:val="0"/>
          <w:szCs w:val="24"/>
        </w:rPr>
      </w:pPr>
    </w:p>
    <w:p w:rsidR="00297AF1" w:rsidRPr="00297AF1" w:rsidRDefault="00297AF1" w:rsidP="00297AF1">
      <w:pPr>
        <w:keepNext/>
        <w:tabs>
          <w:tab w:val="left" w:pos="9639"/>
        </w:tabs>
        <w:suppressAutoHyphens w:val="0"/>
        <w:jc w:val="center"/>
        <w:rPr>
          <w:b/>
          <w:color w:val="000000"/>
          <w:spacing w:val="-8"/>
          <w:kern w:val="0"/>
          <w:szCs w:val="24"/>
        </w:rPr>
      </w:pPr>
    </w:p>
    <w:p w:rsidR="00297AF1" w:rsidRPr="00297AF1" w:rsidRDefault="00297AF1" w:rsidP="00297AF1">
      <w:pPr>
        <w:keepNext/>
        <w:tabs>
          <w:tab w:val="left" w:pos="9639"/>
        </w:tabs>
        <w:suppressAutoHyphens w:val="0"/>
        <w:jc w:val="center"/>
        <w:rPr>
          <w:b/>
          <w:color w:val="000000"/>
          <w:spacing w:val="-8"/>
          <w:kern w:val="0"/>
          <w:szCs w:val="24"/>
        </w:rPr>
      </w:pPr>
      <w:r w:rsidRPr="00297AF1">
        <w:rPr>
          <w:b/>
          <w:color w:val="000000"/>
          <w:spacing w:val="-8"/>
          <w:kern w:val="0"/>
          <w:szCs w:val="24"/>
        </w:rPr>
        <w:t xml:space="preserve">АДМИНИСТРАЦИЯ </w:t>
      </w:r>
    </w:p>
    <w:p w:rsidR="00297AF1" w:rsidRPr="00297AF1" w:rsidRDefault="00297AF1" w:rsidP="00297AF1">
      <w:pPr>
        <w:keepNext/>
        <w:tabs>
          <w:tab w:val="left" w:pos="9639"/>
        </w:tabs>
        <w:suppressAutoHyphens w:val="0"/>
        <w:jc w:val="center"/>
        <w:rPr>
          <w:b/>
          <w:color w:val="000000"/>
          <w:spacing w:val="-8"/>
          <w:kern w:val="0"/>
          <w:sz w:val="8"/>
          <w:szCs w:val="8"/>
        </w:rPr>
      </w:pPr>
    </w:p>
    <w:p w:rsidR="00297AF1" w:rsidRPr="00297AF1" w:rsidRDefault="00297AF1" w:rsidP="00297AF1">
      <w:pPr>
        <w:keepNext/>
        <w:suppressAutoHyphens w:val="0"/>
        <w:jc w:val="center"/>
        <w:rPr>
          <w:b/>
          <w:color w:val="000000"/>
          <w:spacing w:val="-8"/>
          <w:kern w:val="0"/>
          <w:sz w:val="40"/>
          <w:szCs w:val="24"/>
        </w:rPr>
      </w:pPr>
      <w:r w:rsidRPr="00297AF1">
        <w:rPr>
          <w:b/>
          <w:color w:val="000000"/>
          <w:spacing w:val="-8"/>
          <w:kern w:val="0"/>
          <w:szCs w:val="24"/>
        </w:rPr>
        <w:t>ГОРОДСКОГО ПОСЕЛЕНИЯ БЕРИНГОВСКИЙ</w:t>
      </w:r>
    </w:p>
    <w:p w:rsidR="00297AF1" w:rsidRPr="00297AF1" w:rsidRDefault="00297AF1" w:rsidP="00297AF1">
      <w:pPr>
        <w:widowControl/>
        <w:suppressAutoHyphens w:val="0"/>
        <w:rPr>
          <w:spacing w:val="-8"/>
          <w:kern w:val="0"/>
          <w:szCs w:val="2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  <w:r w:rsidRPr="00297AF1">
        <w:rPr>
          <w:b/>
          <w:color w:val="000000"/>
          <w:spacing w:val="-8"/>
          <w:kern w:val="0"/>
        </w:rPr>
        <w:t>ПОСТАНОВЛЕНИЕ</w:t>
      </w: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  <w:sz w:val="32"/>
          <w:szCs w:val="32"/>
        </w:rPr>
      </w:pPr>
    </w:p>
    <w:tbl>
      <w:tblPr>
        <w:tblW w:w="9853" w:type="dxa"/>
        <w:tblLayout w:type="fixed"/>
        <w:tblLook w:val="01E0" w:firstRow="1" w:lastRow="1" w:firstColumn="1" w:lastColumn="1" w:noHBand="0" w:noVBand="0"/>
      </w:tblPr>
      <w:tblGrid>
        <w:gridCol w:w="3299"/>
        <w:gridCol w:w="3258"/>
        <w:gridCol w:w="3296"/>
      </w:tblGrid>
      <w:tr w:rsidR="00297AF1" w:rsidRPr="00297AF1" w:rsidTr="009F2795">
        <w:trPr>
          <w:trHeight w:val="131"/>
        </w:trPr>
        <w:tc>
          <w:tcPr>
            <w:tcW w:w="3299" w:type="dxa"/>
            <w:shd w:val="clear" w:color="auto" w:fill="auto"/>
          </w:tcPr>
          <w:p w:rsidR="00297AF1" w:rsidRPr="00297AF1" w:rsidRDefault="00297AF1" w:rsidP="00297AF1">
            <w:pPr>
              <w:suppressAutoHyphens w:val="0"/>
              <w:rPr>
                <w:color w:val="000000"/>
                <w:spacing w:val="-8"/>
                <w:kern w:val="0"/>
                <w:szCs w:val="24"/>
              </w:rPr>
            </w:pPr>
            <w:r w:rsidRPr="00297AF1">
              <w:rPr>
                <w:color w:val="000000"/>
                <w:spacing w:val="-8"/>
                <w:kern w:val="0"/>
                <w:szCs w:val="24"/>
              </w:rPr>
              <w:t>от 04 апреля 2023 года</w:t>
            </w:r>
          </w:p>
        </w:tc>
        <w:tc>
          <w:tcPr>
            <w:tcW w:w="3258" w:type="dxa"/>
            <w:shd w:val="clear" w:color="auto" w:fill="auto"/>
          </w:tcPr>
          <w:p w:rsidR="00297AF1" w:rsidRPr="00297AF1" w:rsidRDefault="00297AF1" w:rsidP="00297AF1">
            <w:pPr>
              <w:suppressAutoHyphens w:val="0"/>
              <w:ind w:left="-3673" w:firstLine="3673"/>
              <w:jc w:val="center"/>
              <w:rPr>
                <w:color w:val="000000"/>
                <w:spacing w:val="-8"/>
                <w:kern w:val="0"/>
                <w:szCs w:val="24"/>
              </w:rPr>
            </w:pPr>
            <w:r w:rsidRPr="00297AF1">
              <w:rPr>
                <w:color w:val="000000"/>
                <w:spacing w:val="-8"/>
                <w:kern w:val="0"/>
                <w:szCs w:val="24"/>
              </w:rPr>
              <w:t>№ 36</w:t>
            </w:r>
          </w:p>
        </w:tc>
        <w:tc>
          <w:tcPr>
            <w:tcW w:w="3296" w:type="dxa"/>
            <w:shd w:val="clear" w:color="auto" w:fill="auto"/>
          </w:tcPr>
          <w:p w:rsidR="00297AF1" w:rsidRPr="00297AF1" w:rsidRDefault="00297AF1" w:rsidP="00297AF1">
            <w:pPr>
              <w:suppressAutoHyphens w:val="0"/>
              <w:jc w:val="right"/>
              <w:rPr>
                <w:color w:val="000000"/>
                <w:spacing w:val="-8"/>
                <w:kern w:val="0"/>
                <w:szCs w:val="24"/>
              </w:rPr>
            </w:pPr>
            <w:r w:rsidRPr="00297AF1">
              <w:rPr>
                <w:color w:val="000000"/>
                <w:spacing w:val="-8"/>
                <w:kern w:val="0"/>
                <w:szCs w:val="24"/>
              </w:rPr>
              <w:t xml:space="preserve"> п. Беринговский</w:t>
            </w:r>
          </w:p>
        </w:tc>
      </w:tr>
    </w:tbl>
    <w:p w:rsidR="00297AF1" w:rsidRPr="00297AF1" w:rsidRDefault="00297AF1" w:rsidP="00297AF1">
      <w:pPr>
        <w:keepNext/>
        <w:keepLines/>
        <w:tabs>
          <w:tab w:val="left" w:pos="4180"/>
        </w:tabs>
        <w:suppressAutoHyphens w:val="0"/>
        <w:jc w:val="both"/>
        <w:rPr>
          <w:color w:val="000000"/>
          <w:spacing w:val="-8"/>
          <w:kern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297AF1" w:rsidRPr="00297AF1" w:rsidTr="009F2795">
        <w:tc>
          <w:tcPr>
            <w:tcW w:w="4644" w:type="dxa"/>
          </w:tcPr>
          <w:p w:rsidR="00297AF1" w:rsidRPr="00297AF1" w:rsidRDefault="00297AF1" w:rsidP="00297AF1">
            <w:pPr>
              <w:suppressAutoHyphens w:val="0"/>
              <w:jc w:val="both"/>
              <w:rPr>
                <w:color w:val="000000"/>
                <w:spacing w:val="-8"/>
                <w:kern w:val="0"/>
              </w:rPr>
            </w:pPr>
            <w:r w:rsidRPr="00297AF1">
              <w:rPr>
                <w:color w:val="000000"/>
                <w:spacing w:val="-10"/>
                <w:kern w:val="0"/>
              </w:rPr>
              <w:t>Об утверждении муниципальной программы в области энергосбережения и повышения энергетической эффективности муниципального образования городского поселения Беринговский на 2023-2026 годы</w:t>
            </w:r>
          </w:p>
        </w:tc>
      </w:tr>
    </w:tbl>
    <w:p w:rsidR="00297AF1" w:rsidRPr="00297AF1" w:rsidRDefault="00297AF1" w:rsidP="00297AF1">
      <w:pPr>
        <w:keepNext/>
        <w:keepLines/>
        <w:tabs>
          <w:tab w:val="left" w:pos="4180"/>
        </w:tabs>
        <w:suppressAutoHyphens w:val="0"/>
        <w:jc w:val="both"/>
        <w:rPr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ind w:firstLine="708"/>
        <w:jc w:val="both"/>
        <w:rPr>
          <w:color w:val="000000"/>
          <w:spacing w:val="-8"/>
          <w:kern w:val="0"/>
        </w:rPr>
      </w:pPr>
      <w:r w:rsidRPr="00297AF1">
        <w:rPr>
          <w:color w:val="000000"/>
          <w:spacing w:val="-8"/>
          <w:kern w:val="0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23 ноября 2009 года № 261-ФЗ «Об энергосбережении и о повышении энергетической эффективности и о внесении изменений в отдельные законодательные  акты Российской Федерации, Администрация городского поселения Беринговский </w:t>
      </w:r>
    </w:p>
    <w:p w:rsidR="00297AF1" w:rsidRPr="00297AF1" w:rsidRDefault="00297AF1" w:rsidP="00297AF1">
      <w:pPr>
        <w:suppressAutoHyphens w:val="0"/>
        <w:jc w:val="both"/>
        <w:rPr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both"/>
        <w:rPr>
          <w:color w:val="000000"/>
          <w:spacing w:val="-8"/>
          <w:kern w:val="0"/>
        </w:rPr>
      </w:pPr>
      <w:r w:rsidRPr="00297AF1">
        <w:rPr>
          <w:color w:val="000000"/>
          <w:spacing w:val="-8"/>
          <w:kern w:val="0"/>
        </w:rPr>
        <w:t>ПОСТАНОВЛЯЕТ:</w:t>
      </w:r>
    </w:p>
    <w:p w:rsidR="00297AF1" w:rsidRPr="00297AF1" w:rsidRDefault="00297AF1" w:rsidP="00297AF1">
      <w:pPr>
        <w:suppressAutoHyphens w:val="0"/>
        <w:jc w:val="both"/>
        <w:rPr>
          <w:color w:val="000000"/>
          <w:spacing w:val="-8"/>
          <w:kern w:val="0"/>
        </w:rPr>
      </w:pPr>
    </w:p>
    <w:p w:rsidR="00297AF1" w:rsidRPr="00297AF1" w:rsidRDefault="00297AF1" w:rsidP="00297AF1">
      <w:pPr>
        <w:tabs>
          <w:tab w:val="left" w:pos="709"/>
        </w:tabs>
        <w:suppressAutoHyphens w:val="0"/>
        <w:ind w:firstLine="708"/>
        <w:jc w:val="both"/>
        <w:rPr>
          <w:color w:val="000000"/>
          <w:spacing w:val="-8"/>
          <w:kern w:val="0"/>
        </w:rPr>
      </w:pPr>
      <w:r w:rsidRPr="00297AF1">
        <w:rPr>
          <w:color w:val="000000"/>
          <w:spacing w:val="-8"/>
          <w:kern w:val="0"/>
        </w:rPr>
        <w:t xml:space="preserve">1. </w:t>
      </w:r>
      <w:r w:rsidRPr="00297AF1">
        <w:rPr>
          <w:color w:val="000000"/>
          <w:spacing w:val="-10"/>
          <w:kern w:val="0"/>
        </w:rPr>
        <w:t>Утвердить муниципальную программу в области энергосбережения и повышения энергетической эффективности муниципального образования городского поселения Беринговский на 2023-2026 годы,</w:t>
      </w:r>
      <w:r w:rsidRPr="00297AF1">
        <w:rPr>
          <w:color w:val="000000"/>
          <w:spacing w:val="-8"/>
          <w:kern w:val="0"/>
        </w:rPr>
        <w:t xml:space="preserve"> согласно приложению к настоящему постановлению.</w:t>
      </w:r>
    </w:p>
    <w:p w:rsidR="00297AF1" w:rsidRPr="00297AF1" w:rsidRDefault="00297AF1" w:rsidP="00297AF1">
      <w:pPr>
        <w:tabs>
          <w:tab w:val="left" w:pos="709"/>
        </w:tabs>
        <w:suppressAutoHyphens w:val="0"/>
        <w:jc w:val="both"/>
        <w:rPr>
          <w:color w:val="000000"/>
          <w:spacing w:val="-8"/>
          <w:kern w:val="0"/>
        </w:rPr>
      </w:pPr>
    </w:p>
    <w:p w:rsidR="00297AF1" w:rsidRPr="00297AF1" w:rsidRDefault="00297AF1" w:rsidP="00297AF1">
      <w:pPr>
        <w:tabs>
          <w:tab w:val="left" w:pos="709"/>
        </w:tabs>
        <w:suppressAutoHyphens w:val="0"/>
        <w:ind w:firstLine="708"/>
        <w:jc w:val="both"/>
        <w:rPr>
          <w:color w:val="000000"/>
          <w:spacing w:val="-8"/>
          <w:kern w:val="0"/>
        </w:rPr>
      </w:pPr>
      <w:r w:rsidRPr="00297AF1">
        <w:rPr>
          <w:color w:val="000000"/>
          <w:spacing w:val="-8"/>
          <w:kern w:val="0"/>
        </w:rPr>
        <w:t xml:space="preserve">2. </w:t>
      </w:r>
      <w:r w:rsidRPr="00297AF1">
        <w:rPr>
          <w:color w:val="000000"/>
          <w:spacing w:val="-8"/>
          <w:kern w:val="0"/>
          <w:szCs w:val="24"/>
        </w:rPr>
        <w:t>Опубликовать настоящее постановление на официальном сайте Администрации городского поселения Беринговский</w:t>
      </w:r>
      <w:r w:rsidRPr="00297AF1">
        <w:rPr>
          <w:color w:val="000000"/>
          <w:spacing w:val="-8"/>
          <w:kern w:val="0"/>
        </w:rPr>
        <w:t>.</w:t>
      </w:r>
    </w:p>
    <w:p w:rsidR="00297AF1" w:rsidRPr="00297AF1" w:rsidRDefault="00297AF1" w:rsidP="00297AF1">
      <w:pPr>
        <w:tabs>
          <w:tab w:val="left" w:pos="709"/>
        </w:tabs>
        <w:suppressAutoHyphens w:val="0"/>
        <w:ind w:firstLine="708"/>
        <w:jc w:val="both"/>
        <w:rPr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both"/>
        <w:rPr>
          <w:b/>
          <w:color w:val="000000"/>
          <w:spacing w:val="-8"/>
          <w:kern w:val="0"/>
        </w:rPr>
      </w:pPr>
      <w:r w:rsidRPr="00297AF1">
        <w:rPr>
          <w:b/>
          <w:color w:val="000000"/>
          <w:spacing w:val="-8"/>
          <w:kern w:val="0"/>
        </w:rPr>
        <w:tab/>
      </w:r>
      <w:r w:rsidRPr="00297AF1">
        <w:rPr>
          <w:color w:val="000000"/>
          <w:spacing w:val="-8"/>
          <w:kern w:val="0"/>
        </w:rPr>
        <w:t>3.</w:t>
      </w:r>
      <w:r w:rsidRPr="00297AF1">
        <w:rPr>
          <w:b/>
          <w:color w:val="000000"/>
          <w:spacing w:val="-8"/>
          <w:kern w:val="0"/>
        </w:rPr>
        <w:t xml:space="preserve"> </w:t>
      </w:r>
      <w:r w:rsidRPr="00297AF1">
        <w:rPr>
          <w:color w:val="000000"/>
          <w:spacing w:val="-8"/>
          <w:kern w:val="0"/>
        </w:rPr>
        <w:t xml:space="preserve">Контроль за исполнением настоящего постановления оставляю за собой. </w:t>
      </w:r>
    </w:p>
    <w:p w:rsidR="00297AF1" w:rsidRPr="00297AF1" w:rsidRDefault="00297AF1" w:rsidP="00297AF1">
      <w:pPr>
        <w:widowControl/>
        <w:shd w:val="clear" w:color="auto" w:fill="FFFFFF"/>
        <w:suppressAutoHyphens w:val="0"/>
        <w:jc w:val="both"/>
        <w:textAlignment w:val="top"/>
        <w:rPr>
          <w:spacing w:val="-8"/>
          <w:kern w:val="0"/>
        </w:rPr>
      </w:pPr>
    </w:p>
    <w:p w:rsidR="00297AF1" w:rsidRPr="00297AF1" w:rsidRDefault="00297AF1" w:rsidP="00297AF1">
      <w:pPr>
        <w:widowControl/>
        <w:suppressAutoHyphens w:val="0"/>
        <w:jc w:val="both"/>
        <w:rPr>
          <w:spacing w:val="-8"/>
          <w:kern w:val="0"/>
        </w:rPr>
      </w:pPr>
    </w:p>
    <w:p w:rsidR="00297AF1" w:rsidRPr="00297AF1" w:rsidRDefault="00297AF1" w:rsidP="00297AF1">
      <w:pPr>
        <w:widowControl/>
        <w:suppressAutoHyphens w:val="0"/>
        <w:jc w:val="both"/>
        <w:rPr>
          <w:spacing w:val="-8"/>
          <w:kern w:val="0"/>
        </w:rPr>
      </w:pPr>
    </w:p>
    <w:p w:rsidR="00297AF1" w:rsidRPr="00297AF1" w:rsidRDefault="00297AF1" w:rsidP="00297AF1">
      <w:pPr>
        <w:widowControl/>
        <w:suppressAutoHyphens w:val="0"/>
        <w:jc w:val="both"/>
        <w:rPr>
          <w:spacing w:val="-8"/>
          <w:kern w:val="0"/>
        </w:rPr>
      </w:pPr>
      <w:r w:rsidRPr="00297AF1">
        <w:rPr>
          <w:spacing w:val="-8"/>
          <w:kern w:val="0"/>
        </w:rPr>
        <w:t xml:space="preserve"> Глава Администрации                                                                                 С.А. Скрупский </w:t>
      </w: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tbl>
      <w:tblPr>
        <w:tblpPr w:leftFromText="180" w:rightFromText="180" w:vertAnchor="text" w:horzAnchor="margin" w:tblpXSpec="right" w:tblpY="-10"/>
        <w:tblW w:w="0" w:type="auto"/>
        <w:tblLook w:val="01E0" w:firstRow="1" w:lastRow="1" w:firstColumn="1" w:lastColumn="1" w:noHBand="0" w:noVBand="0"/>
      </w:tblPr>
      <w:tblGrid>
        <w:gridCol w:w="4937"/>
      </w:tblGrid>
      <w:tr w:rsidR="00297AF1" w:rsidRPr="00297AF1" w:rsidTr="009F2795">
        <w:trPr>
          <w:trHeight w:val="1271"/>
        </w:trPr>
        <w:tc>
          <w:tcPr>
            <w:tcW w:w="4937" w:type="dxa"/>
          </w:tcPr>
          <w:p w:rsidR="00297AF1" w:rsidRPr="00297AF1" w:rsidRDefault="00297AF1" w:rsidP="00297AF1">
            <w:pPr>
              <w:suppressAutoHyphens w:val="0"/>
              <w:jc w:val="center"/>
              <w:rPr>
                <w:color w:val="000000"/>
                <w:kern w:val="0"/>
                <w:szCs w:val="24"/>
              </w:rPr>
            </w:pPr>
            <w:r w:rsidRPr="00297AF1">
              <w:rPr>
                <w:color w:val="000000"/>
                <w:kern w:val="0"/>
                <w:szCs w:val="24"/>
              </w:rPr>
              <w:t>УТВЕРЖДЕНО</w:t>
            </w:r>
          </w:p>
          <w:p w:rsidR="00297AF1" w:rsidRPr="00297AF1" w:rsidRDefault="00297AF1" w:rsidP="00297AF1">
            <w:pPr>
              <w:suppressAutoHyphens w:val="0"/>
              <w:jc w:val="center"/>
              <w:rPr>
                <w:color w:val="000000"/>
                <w:kern w:val="0"/>
                <w:szCs w:val="24"/>
              </w:rPr>
            </w:pPr>
            <w:r w:rsidRPr="00297AF1">
              <w:rPr>
                <w:color w:val="000000"/>
                <w:kern w:val="0"/>
                <w:szCs w:val="24"/>
              </w:rPr>
              <w:t>постановлением Администрации</w:t>
            </w:r>
          </w:p>
          <w:p w:rsidR="00297AF1" w:rsidRPr="00297AF1" w:rsidRDefault="00297AF1" w:rsidP="00297AF1">
            <w:pPr>
              <w:suppressAutoHyphens w:val="0"/>
              <w:jc w:val="center"/>
              <w:rPr>
                <w:color w:val="000000"/>
                <w:kern w:val="0"/>
                <w:szCs w:val="24"/>
              </w:rPr>
            </w:pPr>
            <w:r w:rsidRPr="00297AF1">
              <w:rPr>
                <w:color w:val="000000"/>
                <w:kern w:val="0"/>
                <w:szCs w:val="24"/>
              </w:rPr>
              <w:t>городского поселения Беринговский</w:t>
            </w:r>
          </w:p>
          <w:p w:rsidR="00297AF1" w:rsidRPr="00297AF1" w:rsidRDefault="00297AF1" w:rsidP="00297AF1">
            <w:pPr>
              <w:suppressAutoHyphens w:val="0"/>
              <w:jc w:val="center"/>
              <w:rPr>
                <w:rFonts w:ascii="Courier New" w:hAnsi="Courier New" w:cs="Courier New"/>
                <w:color w:val="000000"/>
                <w:kern w:val="0"/>
                <w:szCs w:val="24"/>
              </w:rPr>
            </w:pPr>
            <w:r w:rsidRPr="00297AF1">
              <w:rPr>
                <w:color w:val="000000"/>
                <w:kern w:val="0"/>
                <w:szCs w:val="24"/>
              </w:rPr>
              <w:t>04 апреля 2023 года № 36</w:t>
            </w:r>
          </w:p>
        </w:tc>
      </w:tr>
    </w:tbl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Pr="00297AF1" w:rsidRDefault="00297AF1" w:rsidP="00297AF1">
      <w:pPr>
        <w:suppressAutoHyphens w:val="0"/>
        <w:jc w:val="center"/>
        <w:rPr>
          <w:b/>
          <w:color w:val="000000"/>
          <w:spacing w:val="-8"/>
          <w:kern w:val="0"/>
        </w:rPr>
      </w:pPr>
    </w:p>
    <w:p w:rsidR="00297AF1" w:rsidRDefault="00297AF1" w:rsidP="00FB2CEC">
      <w:pPr>
        <w:ind w:left="-284" w:right="-426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</w:p>
    <w:p w:rsidR="00297AF1" w:rsidRDefault="00297AF1" w:rsidP="00FB2CEC">
      <w:pPr>
        <w:ind w:left="-284" w:right="-426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</w:p>
    <w:p w:rsidR="00297AF1" w:rsidRDefault="00297AF1" w:rsidP="00FB2CEC">
      <w:pPr>
        <w:ind w:left="-284" w:right="-426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</w:p>
    <w:p w:rsidR="00297AF1" w:rsidRDefault="00297AF1" w:rsidP="00FB2CEC">
      <w:pPr>
        <w:ind w:left="-284" w:right="-426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</w:p>
    <w:p w:rsidR="00FB2CEC" w:rsidRPr="00FB2CEC" w:rsidRDefault="00FB2CEC" w:rsidP="00FB2CEC">
      <w:pPr>
        <w:ind w:left="-284" w:right="-426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  <w:r w:rsidRPr="00FB2CEC">
        <w:rPr>
          <w:rFonts w:ascii="Calibri" w:hAnsi="Calibri" w:cs="Calibri"/>
          <w:b/>
          <w:kern w:val="0"/>
          <w:sz w:val="26"/>
          <w:szCs w:val="26"/>
          <w:u w:val="single"/>
        </w:rPr>
        <w:t>АДМИНИСТРАЦИЯ АНАДЫРСКОГО МУНИЦИПАЛЬНОГО РАЙОНА</w:t>
      </w:r>
    </w:p>
    <w:p w:rsidR="00FB2CEC" w:rsidRDefault="00FB2CEC" w:rsidP="00336F18">
      <w:pPr>
        <w:ind w:left="-284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</w:p>
    <w:p w:rsidR="00336F18" w:rsidRPr="0088571F" w:rsidRDefault="00DC6051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  <w:r>
        <w:rPr>
          <w:rFonts w:ascii="Calibri" w:hAnsi="Calibri" w:cs="Calibri"/>
          <w:b/>
          <w:kern w:val="0"/>
          <w:sz w:val="26"/>
          <w:szCs w:val="26"/>
          <w:u w:val="single"/>
        </w:rPr>
        <w:t>АДМИНИСТРАЦИЯ МУНИЦИПАЛЬНОГО ОБРАЗОВАНИЯ ГОРОДСКОГО ПОСЕЛЕНИЯ БЕРИНГОВСКИЙ</w:t>
      </w:r>
    </w:p>
    <w:p w:rsidR="00336F18" w:rsidRPr="0088571F" w:rsidRDefault="00336F18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336F18" w:rsidRPr="0088571F" w:rsidRDefault="00336F18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336F18" w:rsidRPr="0088571F" w:rsidRDefault="00336F18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336F18" w:rsidRPr="0088571F" w:rsidRDefault="00336F18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B846F9" w:rsidRPr="0088571F" w:rsidRDefault="00B846F9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B846F9" w:rsidRPr="0088571F" w:rsidRDefault="00B846F9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B846F9" w:rsidRPr="0088571F" w:rsidRDefault="00B846F9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336F18" w:rsidRPr="0088571F" w:rsidRDefault="00336F18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336F18" w:rsidRPr="0088571F" w:rsidRDefault="00336F18" w:rsidP="00336F18">
      <w:pPr>
        <w:ind w:left="-284"/>
        <w:jc w:val="center"/>
        <w:rPr>
          <w:rFonts w:ascii="Calibri" w:hAnsi="Calibri" w:cs="Calibri"/>
          <w:kern w:val="0"/>
          <w:sz w:val="26"/>
          <w:szCs w:val="26"/>
          <w:u w:val="single"/>
        </w:rPr>
      </w:pPr>
    </w:p>
    <w:p w:rsidR="00D316E2" w:rsidRPr="0088571F" w:rsidRDefault="00D316E2" w:rsidP="00D316E2">
      <w:pPr>
        <w:ind w:left="-284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  <w:r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МУНИЦИПАЛЬНАЯ ПРОГРАММА </w:t>
      </w:r>
    </w:p>
    <w:p w:rsidR="00B846F9" w:rsidRPr="0088571F" w:rsidRDefault="00B846F9" w:rsidP="00336F18">
      <w:pPr>
        <w:ind w:left="-284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</w:p>
    <w:p w:rsidR="00AD286D" w:rsidRPr="0088571F" w:rsidRDefault="00014607" w:rsidP="00336F18">
      <w:pPr>
        <w:ind w:left="-284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  <w:r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В ОБЛАСТИ </w:t>
      </w:r>
      <w:r w:rsidR="00B846F9"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>ЭНЕРГОСБЕРЕЖЕНИ</w:t>
      </w:r>
      <w:r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>Я</w:t>
      </w:r>
      <w:r w:rsidR="00B846F9"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 И ПОВЫШЕНИ</w:t>
      </w:r>
      <w:r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>Я</w:t>
      </w:r>
      <w:r w:rsidR="00B846F9"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 </w:t>
      </w:r>
      <w:r w:rsidR="0085739E"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ЭНЕРГЕТИЧЕСКОЙ </w:t>
      </w:r>
      <w:r w:rsidR="00B846F9"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ЭФФЕКТИВНОСТИ </w:t>
      </w:r>
    </w:p>
    <w:p w:rsidR="00243BFF" w:rsidRDefault="00243BFF" w:rsidP="00336F18">
      <w:pPr>
        <w:ind w:left="-284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</w:p>
    <w:p w:rsidR="00243BFF" w:rsidRDefault="00DC6051" w:rsidP="00336F18">
      <w:pPr>
        <w:ind w:left="-284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  <w:r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 МУНИЦИПАЛЬНОГО ОБРАЗОВАНИЯ ГОРОДСКОГО ПОСЕЛЕНИЯ БЕРИНГОВСКИЙ</w:t>
      </w:r>
    </w:p>
    <w:p w:rsidR="00336F18" w:rsidRPr="0088571F" w:rsidRDefault="00B846F9" w:rsidP="00336F18">
      <w:pPr>
        <w:ind w:left="-284"/>
        <w:jc w:val="center"/>
        <w:rPr>
          <w:rFonts w:ascii="Calibri" w:hAnsi="Calibri" w:cs="Calibri"/>
          <w:b/>
          <w:kern w:val="0"/>
          <w:sz w:val="26"/>
          <w:szCs w:val="26"/>
          <w:u w:val="single"/>
        </w:rPr>
      </w:pPr>
      <w:r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>НА 202</w:t>
      </w:r>
      <w:r w:rsidR="00B70A56">
        <w:rPr>
          <w:rFonts w:ascii="Calibri" w:hAnsi="Calibri" w:cs="Calibri"/>
          <w:b/>
          <w:kern w:val="0"/>
          <w:sz w:val="26"/>
          <w:szCs w:val="26"/>
          <w:u w:val="single"/>
        </w:rPr>
        <w:t>3</w:t>
      </w:r>
      <w:r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 – 202</w:t>
      </w:r>
      <w:r w:rsidR="00FB2CEC">
        <w:rPr>
          <w:rFonts w:ascii="Calibri" w:hAnsi="Calibri" w:cs="Calibri"/>
          <w:b/>
          <w:kern w:val="0"/>
          <w:sz w:val="26"/>
          <w:szCs w:val="26"/>
          <w:u w:val="single"/>
        </w:rPr>
        <w:t>6</w:t>
      </w:r>
      <w:r w:rsidRPr="0088571F">
        <w:rPr>
          <w:rFonts w:ascii="Calibri" w:hAnsi="Calibri" w:cs="Calibri"/>
          <w:b/>
          <w:kern w:val="0"/>
          <w:sz w:val="26"/>
          <w:szCs w:val="26"/>
          <w:u w:val="single"/>
        </w:rPr>
        <w:t xml:space="preserve"> ГОДЫ</w:t>
      </w:r>
    </w:p>
    <w:p w:rsidR="00336F18" w:rsidRPr="0088571F" w:rsidRDefault="00336F18" w:rsidP="00D67C6E">
      <w:pPr>
        <w:ind w:left="-284"/>
        <w:jc w:val="right"/>
        <w:rPr>
          <w:rFonts w:ascii="Calibri" w:hAnsi="Calibri" w:cs="Calibri"/>
          <w:sz w:val="26"/>
          <w:szCs w:val="26"/>
        </w:rPr>
      </w:pPr>
    </w:p>
    <w:p w:rsidR="00B846F9" w:rsidRPr="0088571F" w:rsidRDefault="00B846F9" w:rsidP="00D67C6E">
      <w:pPr>
        <w:ind w:left="-284"/>
        <w:jc w:val="right"/>
        <w:rPr>
          <w:rFonts w:ascii="Calibri" w:hAnsi="Calibri" w:cs="Calibri"/>
          <w:sz w:val="26"/>
          <w:szCs w:val="26"/>
        </w:rPr>
      </w:pPr>
    </w:p>
    <w:p w:rsidR="00721AA1" w:rsidRPr="0088571F" w:rsidRDefault="00721AA1" w:rsidP="00D67C6E">
      <w:pPr>
        <w:ind w:left="-284"/>
        <w:jc w:val="right"/>
        <w:rPr>
          <w:rFonts w:ascii="Calibri" w:hAnsi="Calibri" w:cs="Calibri"/>
          <w:sz w:val="26"/>
          <w:szCs w:val="26"/>
        </w:rPr>
      </w:pPr>
    </w:p>
    <w:p w:rsidR="00C0637F" w:rsidRPr="0088571F" w:rsidRDefault="00C0637F" w:rsidP="00C0637F">
      <w:pPr>
        <w:ind w:left="-284"/>
        <w:jc w:val="right"/>
        <w:rPr>
          <w:rFonts w:asciiTheme="minorHAnsi" w:hAnsiTheme="minorHAnsi" w:cstheme="minorHAnsi"/>
          <w:sz w:val="26"/>
          <w:szCs w:val="26"/>
        </w:rPr>
      </w:pPr>
    </w:p>
    <w:p w:rsidR="00B846F9" w:rsidRPr="0088571F" w:rsidRDefault="00B846F9" w:rsidP="00C0637F">
      <w:pPr>
        <w:ind w:left="-284"/>
        <w:jc w:val="center"/>
        <w:rPr>
          <w:rFonts w:asciiTheme="minorHAnsi" w:hAnsiTheme="minorHAnsi" w:cstheme="minorHAnsi"/>
          <w:sz w:val="26"/>
          <w:szCs w:val="26"/>
          <w:u w:val="single"/>
        </w:rPr>
      </w:pPr>
    </w:p>
    <w:p w:rsidR="00C0637F" w:rsidRPr="0088571F" w:rsidRDefault="00C0637F" w:rsidP="00C0637F">
      <w:pPr>
        <w:ind w:left="-284"/>
        <w:jc w:val="right"/>
        <w:rPr>
          <w:rFonts w:asciiTheme="minorHAnsi" w:hAnsiTheme="minorHAnsi" w:cstheme="minorHAnsi"/>
          <w:sz w:val="26"/>
          <w:szCs w:val="26"/>
        </w:rPr>
      </w:pPr>
    </w:p>
    <w:p w:rsidR="00C0637F" w:rsidRPr="0088571F" w:rsidRDefault="00C0637F" w:rsidP="00C0637F">
      <w:pPr>
        <w:ind w:left="-284"/>
        <w:jc w:val="right"/>
        <w:rPr>
          <w:rFonts w:asciiTheme="minorHAnsi" w:hAnsiTheme="minorHAnsi" w:cstheme="minorHAnsi"/>
          <w:sz w:val="26"/>
          <w:szCs w:val="26"/>
        </w:rPr>
      </w:pPr>
    </w:p>
    <w:p w:rsidR="00E502A9" w:rsidRPr="00E502A9" w:rsidRDefault="00E502A9" w:rsidP="00E502A9">
      <w:pPr>
        <w:ind w:left="-284"/>
        <w:jc w:val="right"/>
        <w:rPr>
          <w:rFonts w:ascii="Calibri" w:hAnsi="Calibri" w:cs="Calibri"/>
          <w:sz w:val="26"/>
          <w:szCs w:val="26"/>
        </w:rPr>
      </w:pPr>
      <w:r w:rsidRPr="00E502A9">
        <w:rPr>
          <w:rFonts w:ascii="Calibri" w:hAnsi="Calibri" w:cs="Calibri"/>
          <w:sz w:val="26"/>
          <w:szCs w:val="26"/>
        </w:rPr>
        <w:t>РАЗРАБОТАНО:</w:t>
      </w:r>
    </w:p>
    <w:p w:rsidR="00E502A9" w:rsidRPr="00E502A9" w:rsidRDefault="00E502A9" w:rsidP="00E502A9">
      <w:pPr>
        <w:ind w:left="-284"/>
        <w:jc w:val="right"/>
        <w:rPr>
          <w:rFonts w:ascii="Calibri" w:hAnsi="Calibri" w:cs="Calibri"/>
          <w:sz w:val="26"/>
          <w:szCs w:val="26"/>
        </w:rPr>
      </w:pPr>
      <w:r w:rsidRPr="00E502A9">
        <w:rPr>
          <w:rFonts w:ascii="Calibri" w:hAnsi="Calibri" w:cs="Calibri"/>
          <w:sz w:val="26"/>
          <w:szCs w:val="26"/>
        </w:rPr>
        <w:t xml:space="preserve"> ИНТЕРАКТИВНЫЙ ЦЕНТР РАЗРАБОТКИ ПРОГРАММ</w:t>
      </w:r>
    </w:p>
    <w:p w:rsidR="00E502A9" w:rsidRPr="00E502A9" w:rsidRDefault="00E502A9" w:rsidP="00E502A9">
      <w:pPr>
        <w:ind w:left="-284"/>
        <w:jc w:val="right"/>
        <w:rPr>
          <w:rFonts w:ascii="Calibri" w:hAnsi="Calibri" w:cs="Calibri"/>
          <w:sz w:val="26"/>
          <w:szCs w:val="26"/>
        </w:rPr>
      </w:pPr>
      <w:r w:rsidRPr="00E502A9">
        <w:rPr>
          <w:rFonts w:ascii="Calibri" w:hAnsi="Calibri" w:cs="Calibri"/>
          <w:sz w:val="26"/>
          <w:szCs w:val="26"/>
        </w:rPr>
        <w:t>_______________________________ Пименов Владимир Геннадьевич</w:t>
      </w:r>
    </w:p>
    <w:p w:rsidR="004559B6" w:rsidRPr="004559B6" w:rsidRDefault="004559B6" w:rsidP="004559B6">
      <w:pPr>
        <w:ind w:left="-284"/>
        <w:jc w:val="right"/>
        <w:rPr>
          <w:rFonts w:ascii="Calibri" w:hAnsi="Calibri" w:cs="Calibri"/>
          <w:sz w:val="26"/>
          <w:szCs w:val="26"/>
        </w:rPr>
      </w:pPr>
    </w:p>
    <w:p w:rsidR="00C0637F" w:rsidRPr="0088571F" w:rsidRDefault="00C0637F" w:rsidP="00C0637F">
      <w:pPr>
        <w:ind w:left="-284"/>
        <w:jc w:val="both"/>
        <w:rPr>
          <w:rFonts w:asciiTheme="minorHAnsi" w:hAnsiTheme="minorHAnsi" w:cstheme="minorHAnsi"/>
          <w:sz w:val="26"/>
          <w:szCs w:val="26"/>
        </w:rPr>
      </w:pPr>
    </w:p>
    <w:p w:rsidR="00C0637F" w:rsidRPr="0088571F" w:rsidRDefault="00C0637F" w:rsidP="00C0637F">
      <w:pPr>
        <w:ind w:left="-284"/>
        <w:jc w:val="both"/>
        <w:rPr>
          <w:rFonts w:asciiTheme="minorHAnsi" w:hAnsiTheme="minorHAnsi" w:cstheme="minorHAnsi"/>
          <w:sz w:val="26"/>
          <w:szCs w:val="26"/>
        </w:rPr>
      </w:pPr>
    </w:p>
    <w:p w:rsidR="00C0637F" w:rsidRPr="0088571F" w:rsidRDefault="00C0637F" w:rsidP="00C0637F">
      <w:pPr>
        <w:jc w:val="both"/>
        <w:rPr>
          <w:rFonts w:asciiTheme="minorHAnsi" w:hAnsiTheme="minorHAnsi" w:cstheme="minorHAnsi"/>
          <w:sz w:val="26"/>
          <w:szCs w:val="26"/>
        </w:rPr>
      </w:pPr>
    </w:p>
    <w:p w:rsidR="00C0637F" w:rsidRPr="0088571F" w:rsidRDefault="00C0637F" w:rsidP="00C0637F">
      <w:pPr>
        <w:ind w:left="-284"/>
        <w:jc w:val="both"/>
        <w:rPr>
          <w:rFonts w:asciiTheme="minorHAnsi" w:hAnsiTheme="minorHAnsi" w:cstheme="minorHAnsi"/>
          <w:sz w:val="26"/>
          <w:szCs w:val="26"/>
        </w:rPr>
      </w:pPr>
    </w:p>
    <w:p w:rsidR="00721AA1" w:rsidRPr="0088571F" w:rsidRDefault="00721AA1" w:rsidP="00C0637F">
      <w:pPr>
        <w:ind w:left="-284"/>
        <w:jc w:val="both"/>
        <w:rPr>
          <w:rFonts w:asciiTheme="minorHAnsi" w:hAnsiTheme="minorHAnsi" w:cstheme="minorHAnsi"/>
          <w:sz w:val="26"/>
          <w:szCs w:val="26"/>
        </w:rPr>
      </w:pPr>
    </w:p>
    <w:p w:rsidR="00721AA1" w:rsidRPr="0088571F" w:rsidRDefault="00721AA1" w:rsidP="00C0637F">
      <w:pPr>
        <w:ind w:left="-284"/>
        <w:jc w:val="both"/>
        <w:rPr>
          <w:rFonts w:asciiTheme="minorHAnsi" w:hAnsiTheme="minorHAnsi" w:cstheme="minorHAnsi"/>
          <w:sz w:val="26"/>
          <w:szCs w:val="26"/>
        </w:rPr>
      </w:pPr>
    </w:p>
    <w:p w:rsidR="00C0637F" w:rsidRPr="0088571F" w:rsidRDefault="00C0637F" w:rsidP="00C0637F">
      <w:pPr>
        <w:jc w:val="center"/>
        <w:rPr>
          <w:rFonts w:asciiTheme="minorHAnsi" w:hAnsiTheme="minorHAnsi" w:cstheme="minorHAnsi"/>
          <w:b/>
          <w:sz w:val="22"/>
          <w:szCs w:val="22"/>
        </w:rPr>
        <w:sectPr w:rsidR="00C0637F" w:rsidRPr="0088571F" w:rsidSect="00F84B06">
          <w:footerReference w:type="default" r:id="rId9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95484B" w:rsidRPr="0088571F" w:rsidRDefault="0095484B" w:rsidP="0095484B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8571F">
        <w:rPr>
          <w:rFonts w:asciiTheme="minorHAnsi" w:hAnsiTheme="minorHAnsi" w:cstheme="minorHAnsi"/>
          <w:b/>
          <w:sz w:val="22"/>
          <w:szCs w:val="22"/>
        </w:rPr>
        <w:lastRenderedPageBreak/>
        <w:t>СОДЕРЖАНИЕ:</w:t>
      </w:r>
    </w:p>
    <w:sdt>
      <w:sdtPr>
        <w:rPr>
          <w:rFonts w:asciiTheme="minorHAnsi" w:eastAsia="Times New Roman" w:hAnsiTheme="minorHAnsi" w:cstheme="minorHAnsi"/>
          <w:b w:val="0"/>
          <w:bCs w:val="0"/>
          <w:caps/>
          <w:color w:val="auto"/>
          <w:kern w:val="28"/>
          <w:sz w:val="22"/>
          <w:szCs w:val="22"/>
          <w:lang w:eastAsia="ar-SA"/>
        </w:rPr>
        <w:id w:val="1764339903"/>
        <w:docPartObj>
          <w:docPartGallery w:val="Table of Contents"/>
          <w:docPartUnique/>
        </w:docPartObj>
      </w:sdtPr>
      <w:sdtEndPr>
        <w:rPr>
          <w:lang w:eastAsia="ru-RU"/>
        </w:rPr>
      </w:sdtEndPr>
      <w:sdtContent>
        <w:p w:rsidR="0095484B" w:rsidRPr="0088571F" w:rsidRDefault="0095484B" w:rsidP="005B391E">
          <w:pPr>
            <w:pStyle w:val="aff9"/>
            <w:spacing w:before="0" w:line="240" w:lineRule="auto"/>
            <w:jc w:val="both"/>
            <w:rPr>
              <w:rFonts w:asciiTheme="minorHAnsi" w:hAnsiTheme="minorHAnsi" w:cstheme="minorHAnsi"/>
              <w:b w:val="0"/>
              <w:caps/>
              <w:color w:val="auto"/>
              <w:sz w:val="22"/>
              <w:szCs w:val="22"/>
            </w:rPr>
          </w:pPr>
        </w:p>
        <w:p w:rsidR="00B70A56" w:rsidRPr="00B70A56" w:rsidRDefault="00A42DED">
          <w:pPr>
            <w:pStyle w:val="33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r w:rsidRPr="0088571F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="0095484B" w:rsidRPr="0088571F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88571F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127782361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ВВЕДЕНИЕ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_Toc127782361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62" w:history="1">
            <w:r w:rsidR="00B70A56" w:rsidRPr="00B70A56">
              <w:rPr>
                <w:rStyle w:val="af0"/>
                <w:b/>
                <w:sz w:val="24"/>
                <w:szCs w:val="24"/>
              </w:rPr>
              <w:t>СВЕДЕНИЯ ОБ ЭКСПЕРТНОЙ ОРГАНИЗАЦИИ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_Toc127782362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5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63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ПАСПОРТ МУНИЦИПАЛЬНОЙ ПРОГРАММЫ В ОБЛАСТИ ЭНЕРГОСБЕРЕЖЕНИЯ И ПОВЫШЕНИЯ ЭНЕРГЕТИЧЕСКОЙ ЭФФЕКТИВНОСТИ НА 2023-2026 ГОДЫ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_Toc127782363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6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64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1.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Анализ тенденций и проблем в сфере энергосбережения и повышения энергетической эффективности на территории муниципального образования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_Toc127782364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8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65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2.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Цели, задачи и приоритеты развития энергосбережения и повышения энергетической эффективности на территории муниципального образования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_Toc127782365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9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66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3.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Основные направления развития энергосбережения и повышения энергетической эффективности на территории муниципального образования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_Toc127782366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10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67" w:history="1">
            <w:r w:rsidR="00B70A56" w:rsidRPr="00B70A56">
              <w:rPr>
                <w:rStyle w:val="af0"/>
                <w:rFonts w:asciiTheme="minorHAnsi" w:eastAsia="Calibri" w:hAnsiTheme="minorHAnsi" w:cstheme="minorHAnsi"/>
                <w:noProof/>
                <w:sz w:val="24"/>
                <w:szCs w:val="24"/>
              </w:rPr>
              <w:t>4.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eastAsia="Calibri" w:hAnsiTheme="minorHAnsi" w:cstheme="minorHAnsi"/>
                <w:noProof/>
                <w:sz w:val="24"/>
                <w:szCs w:val="24"/>
              </w:rPr>
              <w:t>Основные сферы реализации решений по энергосбережению и повышению энергетической эффективности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_Toc127782367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11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68" w:history="1"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4.1.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Бюджетная сфера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_Toc127782368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11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69" w:history="1"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4.2.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Жилищный фонд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_Toc127782369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14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70" w:history="1"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4.3.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Системы коммунальной инфраструктуры и энергетика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_Toc127782370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15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71" w:history="1"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4.4.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Транспортный комплекс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_Toc127782371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17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72" w:history="1"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4.5.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Строительство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_Toc127782372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17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73" w:history="1"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4.6.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Calibri"/>
                <w:sz w:val="24"/>
                <w:szCs w:val="24"/>
              </w:rPr>
              <w:t>Промышленность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_Toc127782373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17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74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5.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Мероприятия по энергосбережению и повышению энергетической эффективности с указанием ожидаемых результатов в натуральном и стоимостном выражении, в том числе экономического эффекта от реализации соответствующей программы, сроки проведения таких мероприятий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_Toc127782374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18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75" w:history="1">
            <w:r w:rsidR="00B70A56" w:rsidRPr="00B70A56">
              <w:rPr>
                <w:rStyle w:val="af0"/>
                <w:sz w:val="24"/>
                <w:szCs w:val="24"/>
              </w:rPr>
              <w:t>5.1.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sz w:val="24"/>
                <w:szCs w:val="24"/>
              </w:rPr>
              <w:t>Мероприятия по энергосбережению и повышению энергетической эффективности, подлежащие включению в программы в обязательном порядке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_Toc127782375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18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76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5.1.1.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Мероприятия по оснащению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_Toc127782376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18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77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5.1.2.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Мероприятия по энергосбережению и повышению энергетической эффективности жилищного фонда, в том числе по проведению энергоэффективного капитального ремонта общего имущества в многоквартирных домах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_Toc127782377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18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78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5.1.3.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Мероприятия по энергосбережению и повышению энергетической эффективности систем коммунальной инфраструктуры, направленных, в том числе, на развитие жилищно-коммунального хозяйства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_Toc127782378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19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79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5.1.4.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_Toc127782379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19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80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5.1.5.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Мероприятия по выявлению бесхозяйных объектов недвижимого имущества, используемых для передачи энергетических ресурсов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_Toc127782380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19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81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5.1.6.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Мероприятия по стимулированию производителей и потребителей энергетических ресурсов, организаций, осуществляющих передачу энергетических ресурсов, проведению мероприятий по энергосбережению, повышению энергетической эффективности и сокращению потерь энергетических ресурсов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_Toc127782381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19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82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5.1.7.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Мероприятия по увеличению количества случаев использования в качестве источников энергии вторичных энергетических ресурсов и (или) возобновляемых источников энергии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_Toc127782382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20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83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5.1.8.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Мероприятия по энергосбережению в транспортном комплексе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_Toc127782383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20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33"/>
            <w:tabs>
              <w:tab w:val="left" w:pos="880"/>
            </w:tabs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84" w:history="1">
            <w:r w:rsidR="00B70A56" w:rsidRPr="00B70A56">
              <w:rPr>
                <w:rStyle w:val="af0"/>
                <w:rFonts w:asciiTheme="minorHAnsi" w:eastAsia="Microsoft Sans Serif" w:hAnsiTheme="minorHAnsi" w:cstheme="minorHAnsi"/>
                <w:noProof/>
                <w:sz w:val="24"/>
                <w:szCs w:val="24"/>
                <w:lang w:eastAsia="en-US"/>
              </w:rPr>
              <w:t>5.1.9.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Мероприятия по информационному обеспечению указанных в пунктах "1." - "7." мероприятий, в том числе информированию потребителей энергетических ресурсов об указанных мероприятиях и о способах энергосбережения и повышения энергетической эффективности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_Toc127782384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20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85" w:history="1">
            <w:r w:rsidR="00B70A56" w:rsidRPr="00B70A56">
              <w:rPr>
                <w:rStyle w:val="af0"/>
                <w:rFonts w:eastAsia="Microsoft Sans Serif"/>
                <w:sz w:val="24"/>
                <w:szCs w:val="24"/>
                <w:lang w:eastAsia="en-US"/>
              </w:rPr>
              <w:t>5.2.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Microsoft Sans Serif"/>
                <w:sz w:val="24"/>
                <w:szCs w:val="24"/>
                <w:lang w:eastAsia="en-US"/>
              </w:rPr>
              <w:t>Механизм реализации муниципальной программы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_Toc127782385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21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86" w:history="1">
            <w:r w:rsidR="00B70A56" w:rsidRPr="00B70A56">
              <w:rPr>
                <w:rStyle w:val="af0"/>
                <w:rFonts w:eastAsia="Microsoft Sans Serif"/>
                <w:sz w:val="24"/>
                <w:szCs w:val="24"/>
                <w:lang w:eastAsia="en-US"/>
              </w:rPr>
              <w:t>5.3.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sz w:val="24"/>
                <w:szCs w:val="24"/>
              </w:rPr>
              <w:t>Оценка достижения целей развития энергосбережения и повышения энергетической эффективности муниципальной программы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_Toc127782386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22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87" w:history="1">
            <w:r w:rsidR="00B70A56" w:rsidRPr="00B70A56">
              <w:rPr>
                <w:rStyle w:val="af0"/>
                <w:sz w:val="24"/>
                <w:szCs w:val="24"/>
              </w:rPr>
              <w:t>5.4.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sz w:val="24"/>
                <w:szCs w:val="24"/>
              </w:rPr>
              <w:t>Перечень мероприятий по энергосбережению и повышению энергетической эффективности подлежащих включению в муниципальную программу в обязательном порядке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_Toc127782387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23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88" w:history="1">
            <w:r w:rsidR="00B70A56" w:rsidRPr="00B70A56">
              <w:rPr>
                <w:rStyle w:val="af0"/>
                <w:sz w:val="24"/>
                <w:szCs w:val="24"/>
              </w:rPr>
              <w:t>5.5.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sz w:val="24"/>
                <w:szCs w:val="24"/>
              </w:rPr>
              <w:t>Перечень мероприятий по энергосбережению и повышению энергетической эффективности с указанием ожидаемых результатов в натуральном и стоимостном выражении, в том числе экономического эффекта от реализации муниципальной программы, сроки проведения таких мероприятий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_Toc127782388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26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89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6.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Целевые показатели в области энергосбережения и повышения энергетической эффективности, достижение которых обеспечивается в результате реализации муниципальной программы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_Toc127782389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31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90" w:history="1">
            <w:r w:rsidR="00B70A56" w:rsidRPr="00B70A56">
              <w:rPr>
                <w:rStyle w:val="af0"/>
                <w:sz w:val="24"/>
                <w:szCs w:val="24"/>
              </w:rPr>
              <w:t>6.1.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Microsoft Sans Serif"/>
                <w:sz w:val="24"/>
                <w:szCs w:val="24"/>
                <w:lang w:eastAsia="en-US"/>
              </w:rPr>
              <w:t>Обязательные целевые показатели в области энергосбережения и повышения энергетической эффективности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_Toc127782390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33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22"/>
            <w:tabs>
              <w:tab w:val="left" w:pos="660"/>
            </w:tabs>
            <w:rPr>
              <w:rFonts w:eastAsiaTheme="minorEastAsia"/>
              <w:bCs w:val="0"/>
              <w:kern w:val="0"/>
              <w:sz w:val="24"/>
              <w:szCs w:val="24"/>
            </w:rPr>
          </w:pPr>
          <w:hyperlink w:anchor="_Toc127782391" w:history="1">
            <w:r w:rsidR="00B70A56" w:rsidRPr="00B70A56">
              <w:rPr>
                <w:rStyle w:val="af0"/>
                <w:sz w:val="24"/>
                <w:szCs w:val="24"/>
              </w:rPr>
              <w:t>6.2.</w:t>
            </w:r>
            <w:r w:rsidR="00B70A56" w:rsidRPr="00B70A56">
              <w:rPr>
                <w:rFonts w:eastAsiaTheme="minorEastAsia"/>
                <w:bCs w:val="0"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eastAsia="Microsoft Sans Serif"/>
                <w:sz w:val="24"/>
                <w:szCs w:val="24"/>
              </w:rPr>
              <w:t>Значения целевых показателей в области энергосбережения и повышения энергетической эффективности</w:t>
            </w:r>
            <w:r w:rsidR="00B70A56" w:rsidRPr="00B70A56">
              <w:rPr>
                <w:webHidden/>
                <w:sz w:val="24"/>
                <w:szCs w:val="24"/>
              </w:rPr>
              <w:tab/>
            </w:r>
            <w:r w:rsidR="00B70A56" w:rsidRPr="00B70A56">
              <w:rPr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webHidden/>
                <w:sz w:val="24"/>
                <w:szCs w:val="24"/>
              </w:rPr>
              <w:instrText xml:space="preserve"> PAGEREF _Toc127782391 \h </w:instrText>
            </w:r>
            <w:r w:rsidR="00B70A56" w:rsidRPr="00B70A56">
              <w:rPr>
                <w:webHidden/>
                <w:sz w:val="24"/>
                <w:szCs w:val="24"/>
              </w:rPr>
            </w:r>
            <w:r w:rsidR="00B70A56" w:rsidRPr="00B70A56">
              <w:rPr>
                <w:webHidden/>
                <w:sz w:val="24"/>
                <w:szCs w:val="24"/>
              </w:rPr>
              <w:fldChar w:fldCharType="separate"/>
            </w:r>
            <w:r w:rsidR="003C32FB">
              <w:rPr>
                <w:webHidden/>
                <w:sz w:val="24"/>
                <w:szCs w:val="24"/>
              </w:rPr>
              <w:t>36</w:t>
            </w:r>
            <w:r w:rsidR="00B70A56" w:rsidRPr="00B70A56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92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7.</w:t>
            </w:r>
            <w:r w:rsidR="00B70A56" w:rsidRPr="00B70A56">
              <w:rPr>
                <w:rFonts w:asciiTheme="minorHAnsi" w:eastAsiaTheme="minorEastAsia" w:hAnsiTheme="minorHAnsi" w:cstheme="minorHAnsi"/>
                <w:noProof/>
                <w:kern w:val="0"/>
                <w:sz w:val="24"/>
                <w:szCs w:val="24"/>
              </w:rPr>
              <w:tab/>
            </w:r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Информация об источниках финансирования мероприятий с указанием отдельно бюджетных (при их наличии) и внебюджетных (при их наличии) источников финансирования таких мероприятий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_Toc127782392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47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Pr="00B70A56" w:rsidRDefault="00000000">
          <w:pPr>
            <w:pStyle w:val="16"/>
            <w:rPr>
              <w:rFonts w:asciiTheme="minorHAnsi" w:eastAsiaTheme="minorEastAsia" w:hAnsiTheme="minorHAnsi" w:cstheme="minorHAnsi"/>
              <w:noProof/>
              <w:kern w:val="0"/>
              <w:sz w:val="24"/>
              <w:szCs w:val="24"/>
            </w:rPr>
          </w:pPr>
          <w:hyperlink w:anchor="_Toc127782393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Сертификаты соответствия экспертной организации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_Toc127782393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48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70A56" w:rsidRDefault="00000000">
          <w:pPr>
            <w:pStyle w:val="16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</w:rPr>
          </w:pPr>
          <w:hyperlink w:anchor="_Toc127782394" w:history="1">
            <w:r w:rsidR="00B70A56" w:rsidRPr="00B70A56">
              <w:rPr>
                <w:rStyle w:val="af0"/>
                <w:rFonts w:asciiTheme="minorHAnsi" w:hAnsiTheme="minorHAnsi" w:cstheme="minorHAnsi"/>
                <w:noProof/>
                <w:sz w:val="24"/>
                <w:szCs w:val="24"/>
              </w:rPr>
              <w:t>Сведения о квалификации сотрудников экспертной организации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ab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begin"/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instrText xml:space="preserve"> PAGEREF _Toc127782394 \h </w:instrTex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separate"/>
            </w:r>
            <w:r w:rsidR="003C32FB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t>49</w:t>
            </w:r>
            <w:r w:rsidR="00B70A56" w:rsidRPr="00B70A56">
              <w:rPr>
                <w:rFonts w:asciiTheme="minorHAnsi" w:hAnsiTheme="minorHAnsi" w:cs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5484B" w:rsidRPr="0088571F" w:rsidRDefault="00A42DED" w:rsidP="007B1A3C">
          <w:pPr>
            <w:tabs>
              <w:tab w:val="right" w:leader="dot" w:pos="10065"/>
              <w:tab w:val="right" w:leader="dot" w:pos="10205"/>
            </w:tabs>
            <w:rPr>
              <w:rFonts w:asciiTheme="minorHAnsi" w:hAnsiTheme="minorHAnsi" w:cstheme="minorHAnsi"/>
              <w:sz w:val="22"/>
              <w:szCs w:val="22"/>
            </w:rPr>
          </w:pPr>
          <w:r w:rsidRPr="0088571F">
            <w:rPr>
              <w:rFonts w:asciiTheme="minorHAnsi" w:hAnsiTheme="minorHAnsi" w:cstheme="minorHAnsi"/>
              <w:bCs/>
              <w:caps/>
              <w:sz w:val="22"/>
              <w:szCs w:val="22"/>
            </w:rPr>
            <w:fldChar w:fldCharType="end"/>
          </w:r>
          <w:r w:rsidR="0095484B" w:rsidRPr="0088571F">
            <w:rPr>
              <w:rFonts w:asciiTheme="minorHAnsi" w:hAnsiTheme="minorHAnsi" w:cstheme="minorHAnsi"/>
              <w:caps/>
              <w:sz w:val="22"/>
              <w:szCs w:val="22"/>
            </w:rPr>
            <w:t xml:space="preserve"> </w:t>
          </w:r>
        </w:p>
      </w:sdtContent>
    </w:sdt>
    <w:p w:rsidR="0095484B" w:rsidRPr="0088571F" w:rsidRDefault="0095484B" w:rsidP="00742169">
      <w:pPr>
        <w:rPr>
          <w:rFonts w:asciiTheme="minorHAnsi" w:hAnsiTheme="minorHAnsi" w:cstheme="minorHAnsi"/>
          <w:sz w:val="22"/>
          <w:szCs w:val="22"/>
        </w:rPr>
        <w:sectPr w:rsidR="0095484B" w:rsidRPr="0088571F" w:rsidSect="00F84B06">
          <w:footerReference w:type="default" r:id="rId10"/>
          <w:pgSz w:w="11906" w:h="16838" w:code="9"/>
          <w:pgMar w:top="567" w:right="567" w:bottom="567" w:left="1418" w:header="709" w:footer="397" w:gutter="0"/>
          <w:cols w:space="708"/>
          <w:titlePg/>
          <w:docGrid w:linePitch="381"/>
        </w:sectPr>
      </w:pPr>
    </w:p>
    <w:p w:rsidR="00DB1F4B" w:rsidRPr="0088571F" w:rsidRDefault="00DB1F4B" w:rsidP="00D97AC0">
      <w:pPr>
        <w:pStyle w:val="3"/>
        <w:rPr>
          <w:rFonts w:asciiTheme="minorHAnsi" w:hAnsiTheme="minorHAnsi" w:cstheme="minorHAnsi"/>
          <w:sz w:val="22"/>
        </w:rPr>
      </w:pPr>
      <w:bookmarkStart w:id="0" w:name="_Toc127782361"/>
      <w:r w:rsidRPr="0088571F">
        <w:rPr>
          <w:rFonts w:asciiTheme="minorHAnsi" w:hAnsiTheme="minorHAnsi" w:cstheme="minorHAnsi"/>
          <w:sz w:val="22"/>
        </w:rPr>
        <w:lastRenderedPageBreak/>
        <w:t>ВВЕДЕНИЕ</w:t>
      </w:r>
      <w:bookmarkEnd w:id="0"/>
    </w:p>
    <w:p w:rsidR="00336F18" w:rsidRPr="0088571F" w:rsidRDefault="00336F18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Муниципальная программа в области энергосбережения и повышения энергетической эффективности разработана в соответствии с требованиями нормативных документов:</w:t>
      </w:r>
    </w:p>
    <w:p w:rsidR="00336F18" w:rsidRPr="0088571F" w:rsidRDefault="00336F18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-</w:t>
      </w:r>
      <w:r w:rsidRPr="0088571F">
        <w:rPr>
          <w:rFonts w:asciiTheme="minorHAnsi" w:hAnsiTheme="minorHAnsi" w:cstheme="minorHAnsi"/>
          <w:sz w:val="22"/>
          <w:szCs w:val="22"/>
        </w:rPr>
        <w:tab/>
        <w:t>Федеральный закон от 23 ноября 2009 г. № 261-ФЗ "Об энергосбережении и о повышении энергетической эффективности и о внесении изменений в отдельные законодательные акты Российской Федерации";</w:t>
      </w:r>
    </w:p>
    <w:p w:rsidR="00336F18" w:rsidRPr="0088571F" w:rsidRDefault="00336F18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-</w:t>
      </w:r>
      <w:r w:rsidRPr="0088571F">
        <w:rPr>
          <w:rFonts w:asciiTheme="minorHAnsi" w:hAnsiTheme="minorHAnsi" w:cstheme="minorHAnsi"/>
          <w:sz w:val="22"/>
          <w:szCs w:val="22"/>
        </w:rPr>
        <w:tab/>
        <w:t>Постановление Правительства РФ от 11 февраля 2021 г. N 161 "Об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Федерации";</w:t>
      </w:r>
    </w:p>
    <w:p w:rsidR="00336F18" w:rsidRPr="0088571F" w:rsidRDefault="00336F18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-</w:t>
      </w:r>
      <w:r w:rsidRPr="0088571F">
        <w:rPr>
          <w:rFonts w:asciiTheme="minorHAnsi" w:hAnsiTheme="minorHAnsi" w:cstheme="minorHAnsi"/>
          <w:sz w:val="22"/>
          <w:szCs w:val="22"/>
        </w:rPr>
        <w:tab/>
        <w:t>Постановление Правительства РФ от 07.10.2019 N 1289 (ред. от 23.06.2020) 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воды";</w:t>
      </w:r>
    </w:p>
    <w:p w:rsidR="00336F18" w:rsidRPr="0088571F" w:rsidRDefault="00336F18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-</w:t>
      </w:r>
      <w:r w:rsidRPr="0088571F">
        <w:rPr>
          <w:rFonts w:asciiTheme="minorHAnsi" w:hAnsiTheme="minorHAnsi" w:cstheme="minorHAnsi"/>
          <w:sz w:val="22"/>
          <w:szCs w:val="22"/>
        </w:rPr>
        <w:tab/>
        <w:t>Постановление Правительства Российской Федерации от 23.06.2020 № 914 "О внесении изменений в требования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воды";</w:t>
      </w:r>
    </w:p>
    <w:p w:rsidR="00B846F9" w:rsidRPr="0088571F" w:rsidRDefault="00B846F9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-</w:t>
      </w:r>
      <w:r w:rsidRPr="0088571F">
        <w:rPr>
          <w:rFonts w:asciiTheme="minorHAnsi" w:hAnsiTheme="minorHAnsi" w:cstheme="minorHAnsi"/>
          <w:sz w:val="22"/>
          <w:szCs w:val="22"/>
        </w:rPr>
        <w:tab/>
        <w:t>Приказ Минэкономразвития России от 28 апреля 2021 г. № 231 «Об утверждении методики расчета значений целевых показателей в области энергосбережения и повышения энергетической эффективности,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эффективности»;</w:t>
      </w:r>
    </w:p>
    <w:p w:rsidR="00336F18" w:rsidRPr="0088571F" w:rsidRDefault="00336F18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-</w:t>
      </w:r>
      <w:r w:rsidRPr="0088571F">
        <w:rPr>
          <w:rFonts w:asciiTheme="minorHAnsi" w:hAnsiTheme="minorHAnsi" w:cstheme="minorHAnsi"/>
          <w:sz w:val="22"/>
          <w:szCs w:val="22"/>
        </w:rPr>
        <w:tab/>
        <w:t>Приказ Минэкономразвития России от 15 июля 2020 года № 425 "Об утверждении методических рекомендаций по определению целевого уровня снижения потребления государственными (муниципальными) учреждениями суммарного объема потребляемых ими энергетических ресурсов и воды"</w:t>
      </w:r>
      <w:r w:rsidR="00022147" w:rsidRPr="0088571F">
        <w:rPr>
          <w:rFonts w:asciiTheme="minorHAnsi" w:hAnsiTheme="minorHAnsi" w:cstheme="minorHAnsi"/>
          <w:sz w:val="22"/>
          <w:szCs w:val="22"/>
        </w:rPr>
        <w:t xml:space="preserve"> (ред.  от 13.05.2021);</w:t>
      </w:r>
    </w:p>
    <w:p w:rsidR="00336F18" w:rsidRPr="0088571F" w:rsidRDefault="00336F18" w:rsidP="00336F18">
      <w:pPr>
        <w:spacing w:line="360" w:lineRule="auto"/>
        <w:ind w:firstLine="900"/>
        <w:jc w:val="both"/>
        <w:rPr>
          <w:rFonts w:asciiTheme="minorHAnsi" w:hAnsiTheme="minorHAnsi" w:cstheme="minorHAnsi"/>
          <w:sz w:val="22"/>
          <w:szCs w:val="22"/>
        </w:rPr>
      </w:pPr>
      <w:r w:rsidRPr="0088571F">
        <w:rPr>
          <w:rFonts w:asciiTheme="minorHAnsi" w:hAnsiTheme="minorHAnsi" w:cstheme="minorHAnsi"/>
          <w:sz w:val="22"/>
          <w:szCs w:val="22"/>
        </w:rPr>
        <w:t>-</w:t>
      </w:r>
      <w:r w:rsidRPr="0088571F">
        <w:rPr>
          <w:rFonts w:asciiTheme="minorHAnsi" w:hAnsiTheme="minorHAnsi" w:cstheme="minorHAnsi"/>
          <w:sz w:val="22"/>
          <w:szCs w:val="22"/>
        </w:rPr>
        <w:tab/>
        <w:t>Приказ Минэнерго России от 30.06.2014 N 398 "Об утверждении требований к форме программ 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деятельности, и отчетности о ходе их реализации".</w:t>
      </w:r>
    </w:p>
    <w:p w:rsidR="00DB1F4B" w:rsidRPr="0088571F" w:rsidRDefault="00336F18" w:rsidP="00447CE0">
      <w:pPr>
        <w:spacing w:line="360" w:lineRule="auto"/>
        <w:ind w:firstLine="900"/>
        <w:jc w:val="both"/>
        <w:rPr>
          <w:rFonts w:asciiTheme="minorHAnsi" w:hAnsiTheme="minorHAnsi" w:cstheme="minorHAnsi"/>
          <w:i/>
          <w:iCs/>
          <w:sz w:val="22"/>
          <w:szCs w:val="22"/>
        </w:rPr>
        <w:sectPr w:rsidR="00DB1F4B" w:rsidRPr="0088571F" w:rsidSect="00F84B06">
          <w:pgSz w:w="11906" w:h="16838"/>
          <w:pgMar w:top="567" w:right="567" w:bottom="567" w:left="1418" w:header="709" w:footer="283" w:gutter="0"/>
          <w:cols w:space="708"/>
          <w:docGrid w:linePitch="381"/>
        </w:sectPr>
      </w:pPr>
      <w:r w:rsidRPr="0088571F">
        <w:rPr>
          <w:rFonts w:asciiTheme="minorHAnsi" w:hAnsiTheme="minorHAnsi" w:cstheme="minorHAnsi"/>
          <w:sz w:val="22"/>
          <w:szCs w:val="22"/>
        </w:rPr>
        <w:t>В муниципальную программу в области энергосбережения и повышен</w:t>
      </w:r>
      <w:r w:rsidR="00B846F9" w:rsidRPr="0088571F">
        <w:rPr>
          <w:rFonts w:asciiTheme="minorHAnsi" w:hAnsiTheme="minorHAnsi" w:cstheme="minorHAnsi"/>
          <w:sz w:val="22"/>
          <w:szCs w:val="22"/>
        </w:rPr>
        <w:t>ия энергетической эффективности</w:t>
      </w:r>
      <w:r w:rsidRPr="0088571F">
        <w:rPr>
          <w:rFonts w:asciiTheme="minorHAnsi" w:hAnsiTheme="minorHAnsi" w:cstheme="minorHAnsi"/>
          <w:sz w:val="22"/>
          <w:szCs w:val="22"/>
        </w:rPr>
        <w:t>, включен комплекс мероприятий по энергосбережению и повышению энергетической эффективности, взаимосвязанный по задачам, срокам осуществления, исполнителям и ресурсам, обеспечивающим наиболее эффективное достижение целей и решение задач, направленных на энергосбережение и повышение энергетической эффективности в муниципальном образовании.</w:t>
      </w:r>
    </w:p>
    <w:p w:rsidR="00C40C36" w:rsidRPr="00C40C36" w:rsidRDefault="00C40C36" w:rsidP="00C40C36">
      <w:pPr>
        <w:keepNext/>
        <w:spacing w:before="240" w:after="60"/>
        <w:jc w:val="both"/>
        <w:outlineLvl w:val="1"/>
        <w:rPr>
          <w:rFonts w:ascii="Calibri" w:hAnsi="Calibri" w:cs="Calibri"/>
          <w:b/>
          <w:bCs/>
          <w:sz w:val="22"/>
          <w:szCs w:val="22"/>
        </w:rPr>
      </w:pPr>
      <w:bookmarkStart w:id="1" w:name="_Toc51081139"/>
      <w:bookmarkStart w:id="2" w:name="_Toc127782362"/>
      <w:r w:rsidRPr="00C40C36">
        <w:rPr>
          <w:rFonts w:ascii="Calibri" w:hAnsi="Calibri" w:cs="Calibri"/>
          <w:b/>
          <w:bCs/>
          <w:sz w:val="22"/>
          <w:szCs w:val="22"/>
        </w:rPr>
        <w:lastRenderedPageBreak/>
        <w:t>СВЕДЕНИЯ ОБ ЭКСПЕРТНОЙ ОРГАНИЗАЦИИ</w:t>
      </w:r>
      <w:bookmarkEnd w:id="1"/>
      <w:bookmarkEnd w:id="2"/>
    </w:p>
    <w:p w:rsidR="00E502A9" w:rsidRPr="00E502A9" w:rsidRDefault="00E502A9" w:rsidP="00E502A9">
      <w:pPr>
        <w:spacing w:line="360" w:lineRule="auto"/>
        <w:rPr>
          <w:rFonts w:ascii="Calibri" w:hAnsi="Calibri" w:cs="Calibri"/>
          <w:sz w:val="22"/>
          <w:szCs w:val="22"/>
        </w:rPr>
      </w:pP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  <w:r w:rsidRPr="00E502A9">
        <w:rPr>
          <w:rFonts w:ascii="Calibri" w:hAnsi="Calibri" w:cs="Calibri"/>
          <w:sz w:val="22"/>
          <w:szCs w:val="22"/>
        </w:rPr>
        <w:t>ИНТЕРАКТИВНЫЙ ЦЕНТР РАЗРАБОТКИ ПРОГРАММ</w:t>
      </w: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  <w:r w:rsidRPr="00E502A9">
        <w:rPr>
          <w:rFonts w:ascii="Calibri" w:hAnsi="Calibri" w:cs="Calibri"/>
          <w:sz w:val="22"/>
          <w:szCs w:val="22"/>
        </w:rPr>
        <w:t>Полное наименование организации на русском языке – Индивидуальный предприниматель Пименов Владимир Геннадьевич.</w:t>
      </w: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  <w:r w:rsidRPr="00E502A9">
        <w:rPr>
          <w:rFonts w:ascii="Calibri" w:hAnsi="Calibri" w:cs="Calibri"/>
          <w:sz w:val="22"/>
          <w:szCs w:val="22"/>
        </w:rPr>
        <w:t>Почтовый адрес организации совпадает с фактическим адресом местонахождения – РФ 400050, г. Волгоград, ул. Пархоменко д.47б офис 205.</w:t>
      </w: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  <w:r w:rsidRPr="00E502A9">
        <w:rPr>
          <w:rFonts w:ascii="Calibri" w:hAnsi="Calibri" w:cs="Calibri"/>
          <w:sz w:val="22"/>
          <w:szCs w:val="22"/>
        </w:rPr>
        <w:t>Индивидуальный предприниматель – Пименов Владимир Геннадьевич. Мобильный телефон +79023643693.</w:t>
      </w: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  <w:r w:rsidRPr="00E502A9">
        <w:rPr>
          <w:rFonts w:ascii="Calibri" w:hAnsi="Calibri" w:cs="Calibri"/>
          <w:sz w:val="22"/>
          <w:szCs w:val="22"/>
        </w:rPr>
        <w:t>Телефон (8442) 33-67-75.</w:t>
      </w: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</w:rPr>
      </w:pPr>
    </w:p>
    <w:p w:rsidR="00E502A9" w:rsidRPr="00B70A56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  <w:lang w:val="en-US"/>
        </w:rPr>
      </w:pPr>
      <w:r w:rsidRPr="00E502A9">
        <w:rPr>
          <w:rFonts w:ascii="Calibri" w:hAnsi="Calibri" w:cs="Calibri"/>
          <w:sz w:val="22"/>
          <w:szCs w:val="22"/>
        </w:rPr>
        <w:t>Е</w:t>
      </w:r>
      <w:r w:rsidRPr="00B70A56">
        <w:rPr>
          <w:rFonts w:ascii="Calibri" w:hAnsi="Calibri" w:cs="Calibri"/>
          <w:sz w:val="22"/>
          <w:szCs w:val="22"/>
          <w:lang w:val="en-US"/>
        </w:rPr>
        <w:t>-</w:t>
      </w:r>
      <w:r w:rsidRPr="00E502A9">
        <w:rPr>
          <w:rFonts w:ascii="Calibri" w:hAnsi="Calibri" w:cs="Calibri"/>
          <w:sz w:val="22"/>
          <w:szCs w:val="22"/>
          <w:lang w:val="en-US"/>
        </w:rPr>
        <w:t>mail</w:t>
      </w:r>
      <w:r w:rsidRPr="00B70A56">
        <w:rPr>
          <w:rFonts w:ascii="Calibri" w:hAnsi="Calibri" w:cs="Calibri"/>
          <w:sz w:val="22"/>
          <w:szCs w:val="22"/>
          <w:lang w:val="en-US"/>
        </w:rPr>
        <w:t xml:space="preserve">: </w:t>
      </w:r>
      <w:hyperlink r:id="rId11" w:history="1">
        <w:r w:rsidRPr="00E502A9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vp</w:t>
        </w:r>
        <w:r w:rsidRPr="00B70A56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1000@</w:t>
        </w:r>
        <w:r w:rsidRPr="00E502A9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mail</w:t>
        </w:r>
        <w:r w:rsidRPr="00B70A56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.</w:t>
        </w:r>
        <w:r w:rsidRPr="00E502A9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ru</w:t>
        </w:r>
      </w:hyperlink>
      <w:r w:rsidRPr="00B70A56">
        <w:rPr>
          <w:rFonts w:ascii="Calibri" w:hAnsi="Calibri" w:cs="Calibri"/>
          <w:sz w:val="22"/>
          <w:szCs w:val="22"/>
          <w:lang w:val="en-US"/>
        </w:rPr>
        <w:t xml:space="preserve"> </w:t>
      </w:r>
      <w:hyperlink r:id="rId12" w:history="1">
        <w:r w:rsidRPr="00E502A9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mvpr</w:t>
        </w:r>
        <w:r w:rsidRPr="00B70A56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2020@</w:t>
        </w:r>
        <w:r w:rsidRPr="00E502A9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mail</w:t>
        </w:r>
        <w:r w:rsidRPr="00B70A56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.</w:t>
        </w:r>
        <w:r w:rsidRPr="00E502A9">
          <w:rPr>
            <w:rFonts w:ascii="Calibri" w:hAnsi="Calibri" w:cs="Calibri"/>
            <w:color w:val="0000FF"/>
            <w:sz w:val="22"/>
            <w:szCs w:val="22"/>
            <w:u w:val="single"/>
            <w:lang w:val="en-US"/>
          </w:rPr>
          <w:t>ru</w:t>
        </w:r>
      </w:hyperlink>
    </w:p>
    <w:p w:rsidR="00E502A9" w:rsidRPr="00B70A56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  <w:lang w:val="en-US"/>
        </w:rPr>
      </w:pPr>
    </w:p>
    <w:p w:rsidR="00E502A9" w:rsidRPr="00B70A56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sz w:val="22"/>
          <w:szCs w:val="22"/>
          <w:lang w:val="en-US"/>
        </w:rPr>
      </w:pPr>
    </w:p>
    <w:p w:rsidR="00E502A9" w:rsidRPr="00E502A9" w:rsidRDefault="00E502A9" w:rsidP="00E502A9">
      <w:pPr>
        <w:spacing w:line="360" w:lineRule="auto"/>
        <w:ind w:firstLine="851"/>
        <w:jc w:val="both"/>
        <w:rPr>
          <w:rFonts w:ascii="Calibri" w:hAnsi="Calibri" w:cs="Calibri"/>
          <w:iCs/>
          <w:sz w:val="22"/>
          <w:szCs w:val="22"/>
        </w:rPr>
      </w:pPr>
      <w:r w:rsidRPr="00E502A9">
        <w:rPr>
          <w:rFonts w:ascii="Calibri" w:hAnsi="Calibri" w:cs="Calibri"/>
          <w:sz w:val="22"/>
          <w:szCs w:val="22"/>
        </w:rPr>
        <w:t>Регистрационный номер №075-2019-344100032663-01 в Реестре членов Саморегулируемой организации Некоммерческое партнерство «Южный федеральный округ «Энергетический Региональный Аудит», свидетельство №075-2019-344100032663-01, выдано 16.08.2019 г.</w:t>
      </w:r>
    </w:p>
    <w:p w:rsidR="00AE4D08" w:rsidRPr="0088571F" w:rsidRDefault="00AE4D08" w:rsidP="00AA4399">
      <w:pPr>
        <w:spacing w:line="360" w:lineRule="auto"/>
        <w:ind w:firstLine="851"/>
        <w:jc w:val="both"/>
        <w:rPr>
          <w:rFonts w:asciiTheme="minorHAnsi" w:hAnsiTheme="minorHAnsi" w:cstheme="minorHAnsi"/>
          <w:iCs/>
          <w:sz w:val="22"/>
          <w:szCs w:val="22"/>
        </w:rPr>
        <w:sectPr w:rsidR="00AE4D08" w:rsidRPr="0088571F" w:rsidSect="00F84B06">
          <w:pgSz w:w="11906" w:h="16838"/>
          <w:pgMar w:top="567" w:right="567" w:bottom="567" w:left="1418" w:header="709" w:footer="283" w:gutter="0"/>
          <w:cols w:space="708"/>
          <w:docGrid w:linePitch="381"/>
        </w:sectPr>
      </w:pPr>
    </w:p>
    <w:p w:rsidR="00C0637F" w:rsidRPr="0088571F" w:rsidRDefault="00C0637F" w:rsidP="00C0637F">
      <w:pPr>
        <w:jc w:val="right"/>
        <w:rPr>
          <w:rFonts w:asciiTheme="minorHAnsi" w:hAnsiTheme="minorHAnsi" w:cstheme="minorHAnsi"/>
          <w:sz w:val="18"/>
          <w:szCs w:val="18"/>
        </w:rPr>
      </w:pPr>
    </w:p>
    <w:p w:rsidR="00C0637F" w:rsidRPr="0088571F" w:rsidRDefault="00C0637F" w:rsidP="00C0637F">
      <w:pPr>
        <w:pStyle w:val="10"/>
        <w:spacing w:before="0" w:after="0"/>
        <w:jc w:val="center"/>
        <w:rPr>
          <w:rFonts w:asciiTheme="minorHAnsi" w:hAnsiTheme="minorHAnsi" w:cstheme="minorHAnsi"/>
          <w:b w:val="0"/>
          <w:sz w:val="24"/>
          <w:szCs w:val="24"/>
        </w:rPr>
      </w:pPr>
      <w:bookmarkStart w:id="3" w:name="_Toc51078702"/>
      <w:bookmarkStart w:id="4" w:name="_Toc127782363"/>
      <w:r w:rsidRPr="0088571F">
        <w:rPr>
          <w:rFonts w:asciiTheme="minorHAnsi" w:hAnsiTheme="minorHAnsi" w:cstheme="minorHAnsi"/>
          <w:b w:val="0"/>
          <w:sz w:val="24"/>
          <w:szCs w:val="24"/>
        </w:rPr>
        <w:t xml:space="preserve">ПАСПОРТ </w:t>
      </w:r>
      <w:bookmarkEnd w:id="3"/>
      <w:r w:rsidR="00336F18" w:rsidRPr="0088571F">
        <w:rPr>
          <w:rFonts w:asciiTheme="minorHAnsi" w:hAnsiTheme="minorHAnsi" w:cstheme="minorHAnsi"/>
          <w:b w:val="0"/>
          <w:sz w:val="24"/>
          <w:szCs w:val="24"/>
        </w:rPr>
        <w:t>МУНИЦИПАЛЬНОЙ ПРОГРАММЫ В ОБЛАСТИ ЭНЕРГОСБЕРЕЖЕНИЯ И ПОВЫШЕНИЯ ЭНЕРГЕТИЧЕСКОЙ ЭФФЕКТИВНОСТИ НА 202</w:t>
      </w:r>
      <w:r w:rsidR="00B70A56">
        <w:rPr>
          <w:rFonts w:asciiTheme="minorHAnsi" w:hAnsiTheme="minorHAnsi" w:cstheme="minorHAnsi"/>
          <w:b w:val="0"/>
          <w:sz w:val="24"/>
          <w:szCs w:val="24"/>
        </w:rPr>
        <w:t>3</w:t>
      </w:r>
      <w:r w:rsidR="00336F18" w:rsidRPr="0088571F">
        <w:rPr>
          <w:rFonts w:asciiTheme="minorHAnsi" w:hAnsiTheme="minorHAnsi" w:cstheme="minorHAnsi"/>
          <w:b w:val="0"/>
          <w:sz w:val="24"/>
          <w:szCs w:val="24"/>
        </w:rPr>
        <w:t>-202</w:t>
      </w:r>
      <w:r w:rsidR="00FB2CEC">
        <w:rPr>
          <w:rFonts w:asciiTheme="minorHAnsi" w:hAnsiTheme="minorHAnsi" w:cstheme="minorHAnsi"/>
          <w:b w:val="0"/>
          <w:sz w:val="24"/>
          <w:szCs w:val="24"/>
        </w:rPr>
        <w:t>6</w:t>
      </w:r>
      <w:r w:rsidR="00336F18" w:rsidRPr="0088571F">
        <w:rPr>
          <w:rFonts w:asciiTheme="minorHAnsi" w:hAnsiTheme="minorHAnsi" w:cstheme="minorHAnsi"/>
          <w:b w:val="0"/>
          <w:sz w:val="24"/>
          <w:szCs w:val="24"/>
        </w:rPr>
        <w:t xml:space="preserve"> ГОДЫ</w:t>
      </w:r>
      <w:bookmarkEnd w:id="4"/>
    </w:p>
    <w:p w:rsidR="009C414B" w:rsidRPr="0088571F" w:rsidRDefault="00DC6051" w:rsidP="00D67C6E">
      <w:pPr>
        <w:pStyle w:val="ConsPlusNormal"/>
        <w:ind w:firstLine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МУНИЦИПАЛЬНОЕ ОБРАЗОВАНИЕ ГОРОДСКОЕ ПОСЕЛЕНИЕ БЕРИНГОВСКИЙ</w:t>
      </w:r>
      <w:r w:rsidR="009C414B" w:rsidRPr="0088571F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:rsidR="00C0637F" w:rsidRPr="0088571F" w:rsidRDefault="00C0637F" w:rsidP="00D67C6E">
      <w:pPr>
        <w:pStyle w:val="ConsPlusNormal"/>
        <w:ind w:firstLine="0"/>
        <w:jc w:val="center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 xml:space="preserve">(наименование </w:t>
      </w:r>
      <w:r w:rsidR="003E4314" w:rsidRPr="0088571F">
        <w:rPr>
          <w:rFonts w:asciiTheme="minorHAnsi" w:hAnsiTheme="minorHAnsi" w:cstheme="minorHAnsi"/>
          <w:sz w:val="24"/>
          <w:szCs w:val="24"/>
        </w:rPr>
        <w:t>муниципального образования</w:t>
      </w:r>
      <w:r w:rsidRPr="0088571F">
        <w:rPr>
          <w:rFonts w:asciiTheme="minorHAnsi" w:hAnsiTheme="minorHAnsi" w:cstheme="minorHAnsi"/>
          <w:sz w:val="24"/>
          <w:szCs w:val="24"/>
        </w:rPr>
        <w:t>)</w:t>
      </w:r>
    </w:p>
    <w:p w:rsidR="00AE4D08" w:rsidRPr="0088571F" w:rsidRDefault="00AE4D08" w:rsidP="00D67C6E">
      <w:pPr>
        <w:pStyle w:val="ConsPlusNormal"/>
        <w:ind w:firstLine="0"/>
        <w:jc w:val="center"/>
        <w:rPr>
          <w:rFonts w:asciiTheme="minorHAnsi" w:hAnsiTheme="minorHAnsi" w:cstheme="minorHAnsi"/>
          <w:sz w:val="18"/>
          <w:szCs w:val="18"/>
        </w:rPr>
      </w:pPr>
    </w:p>
    <w:tbl>
      <w:tblPr>
        <w:tblW w:w="48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3002"/>
        <w:gridCol w:w="6756"/>
      </w:tblGrid>
      <w:tr w:rsidR="00336F18" w:rsidRPr="0088571F" w:rsidTr="003E4314">
        <w:trPr>
          <w:trHeight w:val="636"/>
        </w:trPr>
        <w:tc>
          <w:tcPr>
            <w:tcW w:w="1538" w:type="pct"/>
          </w:tcPr>
          <w:p w:rsidR="00336F18" w:rsidRPr="0088571F" w:rsidRDefault="00336F18" w:rsidP="00336F18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3462" w:type="pct"/>
          </w:tcPr>
          <w:p w:rsidR="00336F18" w:rsidRPr="0088571F" w:rsidRDefault="00447CE0" w:rsidP="00D2661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 xml:space="preserve">МУНИЦИПАЛЬНАЯ ПРОГРАММА </w:t>
            </w:r>
            <w:r w:rsidR="0085739E"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 xml:space="preserve">В ОБЛАСТИ ЭНЕРГОСБЕРЕЖЕНИЯ И ПОВЫШЕНИЯ ЭНЕРГЕТИЧЕСКОЙ ЭФФЕКТИВНОСТИ </w:t>
            </w:r>
            <w:r w:rsidR="00DC6051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 xml:space="preserve"> МУНИЦИПАЛЬНОГО ОБРАЗОВАНИЯ ГОРОДСКОГО ПОСЕЛЕНИЯ БЕРИНГОВСКИЙ</w:t>
            </w:r>
            <w:r w:rsidR="0085739E"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 xml:space="preserve"> НА 202</w:t>
            </w:r>
            <w:r w:rsidR="00B70A56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>3</w:t>
            </w:r>
            <w:r w:rsidR="0085739E"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 xml:space="preserve"> – 202</w:t>
            </w:r>
            <w:r w:rsidR="00FB2CEC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>6</w:t>
            </w:r>
            <w:r w:rsidR="0085739E"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 xml:space="preserve"> ГОДЫ</w:t>
            </w:r>
            <w:r w:rsidR="000A0774"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 xml:space="preserve"> (далее – </w:t>
            </w:r>
            <w:r w:rsidR="00F7403C"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>муниципальная п</w:t>
            </w:r>
            <w:r w:rsidR="000A0774" w:rsidRPr="0088571F">
              <w:rPr>
                <w:rFonts w:ascii="Calibri" w:hAnsi="Calibri" w:cs="Calibri"/>
                <w:kern w:val="0"/>
                <w:sz w:val="20"/>
                <w:szCs w:val="22"/>
                <w:u w:val="single"/>
              </w:rPr>
              <w:t>рограмма)</w:t>
            </w:r>
          </w:p>
        </w:tc>
      </w:tr>
      <w:tr w:rsidR="00336F18" w:rsidRPr="0088571F" w:rsidTr="003E4314">
        <w:trPr>
          <w:trHeight w:val="110"/>
        </w:trPr>
        <w:tc>
          <w:tcPr>
            <w:tcW w:w="1538" w:type="pct"/>
          </w:tcPr>
          <w:p w:rsidR="00336F18" w:rsidRPr="0088571F" w:rsidRDefault="00336F18" w:rsidP="00336F18">
            <w:pPr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Ответственный исполнитель муниципальной программы</w:t>
            </w:r>
          </w:p>
        </w:tc>
        <w:tc>
          <w:tcPr>
            <w:tcW w:w="3462" w:type="pct"/>
          </w:tcPr>
          <w:p w:rsidR="00336F18" w:rsidRPr="0088571F" w:rsidRDefault="00DC6051" w:rsidP="0039125E">
            <w:pPr>
              <w:ind w:left="33"/>
              <w:jc w:val="both"/>
              <w:rPr>
                <w:rFonts w:ascii="Calibri" w:hAnsi="Calibri" w:cs="Calibri"/>
                <w:kern w:val="1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kern w:val="1"/>
                <w:sz w:val="22"/>
                <w:szCs w:val="22"/>
              </w:rPr>
              <w:t>Администрация городского поселения Беринговский</w:t>
            </w:r>
          </w:p>
        </w:tc>
      </w:tr>
      <w:tr w:rsidR="00336F18" w:rsidRPr="0088571F" w:rsidTr="003E4314">
        <w:trPr>
          <w:trHeight w:val="239"/>
        </w:trPr>
        <w:tc>
          <w:tcPr>
            <w:tcW w:w="1538" w:type="pct"/>
          </w:tcPr>
          <w:p w:rsidR="00336F18" w:rsidRPr="0088571F" w:rsidRDefault="00336F18" w:rsidP="00336F18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Полное наименование разработчиков программы</w:t>
            </w:r>
          </w:p>
        </w:tc>
        <w:tc>
          <w:tcPr>
            <w:tcW w:w="3462" w:type="pct"/>
          </w:tcPr>
          <w:p w:rsidR="00E502A9" w:rsidRPr="00E502A9" w:rsidRDefault="00E502A9" w:rsidP="00E502A9">
            <w:pPr>
              <w:ind w:left="33"/>
              <w:jc w:val="both"/>
              <w:rPr>
                <w:rFonts w:ascii="Calibri" w:hAnsi="Calibri" w:cs="Calibri"/>
                <w:bCs/>
                <w:kern w:val="1"/>
                <w:sz w:val="22"/>
                <w:szCs w:val="22"/>
              </w:rPr>
            </w:pPr>
            <w:r w:rsidRPr="00E502A9">
              <w:rPr>
                <w:rFonts w:ascii="Calibri" w:hAnsi="Calibri" w:cs="Calibri"/>
                <w:bCs/>
                <w:kern w:val="1"/>
                <w:sz w:val="22"/>
                <w:szCs w:val="22"/>
              </w:rPr>
              <w:t>ИНТЕРАКТИВНЫЙ ЦЕНТР РАЗРАБОТКИ ПРОГРАММ</w:t>
            </w:r>
          </w:p>
          <w:p w:rsidR="00336F18" w:rsidRPr="0088571F" w:rsidRDefault="00E502A9" w:rsidP="00E502A9">
            <w:pPr>
              <w:ind w:left="33"/>
              <w:jc w:val="both"/>
              <w:rPr>
                <w:rFonts w:ascii="Calibri" w:hAnsi="Calibri" w:cs="Calibri"/>
                <w:bCs/>
                <w:kern w:val="1"/>
                <w:sz w:val="22"/>
                <w:szCs w:val="22"/>
              </w:rPr>
            </w:pPr>
            <w:r w:rsidRPr="00E502A9">
              <w:rPr>
                <w:rFonts w:ascii="Calibri" w:hAnsi="Calibri" w:cs="Calibri"/>
                <w:bCs/>
                <w:kern w:val="1"/>
                <w:sz w:val="22"/>
                <w:szCs w:val="22"/>
              </w:rPr>
              <w:t>Индивидуальный предприниматель Пименов Владимир Геннадьевич</w:t>
            </w:r>
          </w:p>
        </w:tc>
      </w:tr>
      <w:tr w:rsidR="00336F18" w:rsidRPr="0088571F" w:rsidTr="003E4314">
        <w:trPr>
          <w:trHeight w:val="640"/>
        </w:trPr>
        <w:tc>
          <w:tcPr>
            <w:tcW w:w="1538" w:type="pct"/>
          </w:tcPr>
          <w:p w:rsidR="00336F18" w:rsidRPr="0088571F" w:rsidRDefault="00336F18" w:rsidP="00336F18">
            <w:pPr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Цель муниципальной программы</w:t>
            </w:r>
          </w:p>
        </w:tc>
        <w:tc>
          <w:tcPr>
            <w:tcW w:w="3462" w:type="pct"/>
          </w:tcPr>
          <w:p w:rsidR="00336F18" w:rsidRPr="0088571F" w:rsidRDefault="00336F18" w:rsidP="003E4314">
            <w:pPr>
              <w:ind w:left="33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обеспечение рационального использования энергетических ресурсов в </w:t>
            </w:r>
            <w:r w:rsidR="003E4314" w:rsidRPr="0088571F">
              <w:rPr>
                <w:rFonts w:ascii="Calibri" w:hAnsi="Calibri" w:cs="Calibri"/>
                <w:kern w:val="1"/>
                <w:sz w:val="22"/>
                <w:szCs w:val="22"/>
              </w:rPr>
              <w:t>муниципальном образовании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за счет реализации мероприятий по энергосбережению и повышению энергетической эффективности.</w:t>
            </w:r>
          </w:p>
        </w:tc>
      </w:tr>
      <w:tr w:rsidR="00336F18" w:rsidRPr="0088571F" w:rsidTr="003E4314">
        <w:trPr>
          <w:trHeight w:val="221"/>
        </w:trPr>
        <w:tc>
          <w:tcPr>
            <w:tcW w:w="1538" w:type="pct"/>
          </w:tcPr>
          <w:p w:rsidR="00336F18" w:rsidRPr="0088571F" w:rsidRDefault="00336F18" w:rsidP="00336F18">
            <w:pPr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Задачи муниципальной программы</w:t>
            </w:r>
          </w:p>
        </w:tc>
        <w:tc>
          <w:tcPr>
            <w:tcW w:w="3462" w:type="pct"/>
          </w:tcPr>
          <w:p w:rsidR="00336F18" w:rsidRPr="0088571F" w:rsidRDefault="00336F18" w:rsidP="00336F18">
            <w:pPr>
              <w:ind w:left="33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развитие энергосбережения и повышения энергетической эффективности использования энергетических ресурсов</w:t>
            </w:r>
          </w:p>
        </w:tc>
      </w:tr>
      <w:tr w:rsidR="00336F18" w:rsidRPr="0088571F" w:rsidTr="003E4314">
        <w:trPr>
          <w:trHeight w:val="257"/>
        </w:trPr>
        <w:tc>
          <w:tcPr>
            <w:tcW w:w="1538" w:type="pct"/>
          </w:tcPr>
          <w:p w:rsidR="00336F18" w:rsidRPr="0088571F" w:rsidRDefault="00336F18" w:rsidP="00336F18">
            <w:pPr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Целевые показатели муниципальной программы</w:t>
            </w:r>
          </w:p>
        </w:tc>
        <w:tc>
          <w:tcPr>
            <w:tcW w:w="3462" w:type="pct"/>
          </w:tcPr>
          <w:p w:rsidR="00336F18" w:rsidRPr="0088571F" w:rsidRDefault="00336F18" w:rsidP="00336F18">
            <w:pPr>
              <w:autoSpaceDE w:val="0"/>
              <w:autoSpaceDN w:val="0"/>
              <w:adjustRightInd w:val="0"/>
              <w:ind w:left="-28" w:firstLine="8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8571F">
              <w:rPr>
                <w:rFonts w:ascii="Calibri" w:hAnsi="Calibri" w:cs="Calibri"/>
                <w:sz w:val="22"/>
              </w:rPr>
              <w:t>целевые показатели рассчитываются в соответствии с Приказом Минэкономразвития России от 28 апреля 2021 г. № 231 «Об утверждении методики расчета значений целевых показателей в области энергосбережения и повышения энергетической эффективности,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эффективности»</w:t>
            </w:r>
          </w:p>
        </w:tc>
      </w:tr>
      <w:tr w:rsidR="00336F18" w:rsidRPr="0088571F" w:rsidTr="003E4314">
        <w:trPr>
          <w:trHeight w:val="75"/>
        </w:trPr>
        <w:tc>
          <w:tcPr>
            <w:tcW w:w="1538" w:type="pct"/>
          </w:tcPr>
          <w:p w:rsidR="00336F18" w:rsidRPr="0088571F" w:rsidRDefault="00336F18" w:rsidP="00336F18">
            <w:pPr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Сроки и этапы реализации муниципальной программы</w:t>
            </w:r>
          </w:p>
        </w:tc>
        <w:tc>
          <w:tcPr>
            <w:tcW w:w="3462" w:type="pct"/>
          </w:tcPr>
          <w:p w:rsidR="00336F18" w:rsidRPr="0088571F" w:rsidRDefault="00336F18" w:rsidP="00DE206D">
            <w:pPr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муниципальная программа реализуется в 202</w:t>
            </w:r>
            <w:r w:rsidR="00B70A56">
              <w:rPr>
                <w:rFonts w:ascii="Calibri" w:hAnsi="Calibri" w:cs="Calibri"/>
                <w:kern w:val="1"/>
                <w:sz w:val="22"/>
                <w:szCs w:val="22"/>
              </w:rPr>
              <w:t>3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- 202</w:t>
            </w:r>
            <w:r w:rsidR="00FB2CEC">
              <w:rPr>
                <w:rFonts w:ascii="Calibri" w:hAnsi="Calibri" w:cs="Calibri"/>
                <w:kern w:val="1"/>
                <w:sz w:val="22"/>
                <w:szCs w:val="22"/>
              </w:rPr>
              <w:t>6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годах в один этап</w:t>
            </w:r>
          </w:p>
        </w:tc>
      </w:tr>
      <w:tr w:rsidR="00336F18" w:rsidRPr="0088571F" w:rsidTr="003E4314">
        <w:trPr>
          <w:trHeight w:val="930"/>
        </w:trPr>
        <w:tc>
          <w:tcPr>
            <w:tcW w:w="1538" w:type="pct"/>
          </w:tcPr>
          <w:p w:rsidR="00336F18" w:rsidRPr="0088571F" w:rsidRDefault="00336F18" w:rsidP="00336F18">
            <w:pPr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Объемы и источники финансирования муниципальной программы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br/>
            </w:r>
          </w:p>
        </w:tc>
        <w:tc>
          <w:tcPr>
            <w:tcW w:w="3462" w:type="pct"/>
          </w:tcPr>
          <w:p w:rsidR="00336F18" w:rsidRPr="0088571F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общий объем финансирования мероприятий муниципальной программы составляет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78000</w:t>
            </w:r>
            <w:r w:rsidR="007F259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, в том числе:</w:t>
            </w:r>
          </w:p>
          <w:p w:rsidR="007B1A3C" w:rsidRPr="0088571F" w:rsidRDefault="007B1A3C" w:rsidP="007B1A3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а) средства федерального бюджета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, из них по годам:</w:t>
            </w:r>
          </w:p>
          <w:p w:rsidR="007B1A3C" w:rsidRPr="0088571F" w:rsidRDefault="007B1A3C" w:rsidP="007B1A3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2022 год - 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7B1A3C" w:rsidRPr="0088571F" w:rsidRDefault="007B1A3C" w:rsidP="007B1A3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2023 год -</w:t>
            </w:r>
            <w:r w:rsidR="007F2598" w:rsidRPr="0088571F">
              <w:t xml:space="preserve">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="007F259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7B1A3C" w:rsidRDefault="007B1A3C" w:rsidP="007B1A3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2024 год -</w:t>
            </w:r>
            <w:r w:rsidR="007F2598" w:rsidRPr="0088571F">
              <w:t xml:space="preserve">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2025 год -  0 рублей;</w:t>
            </w:r>
          </w:p>
          <w:p w:rsidR="00FB2CEC" w:rsidRPr="0088571F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2026 год - 0 рублей;</w:t>
            </w:r>
          </w:p>
          <w:p w:rsidR="00336F18" w:rsidRPr="0088571F" w:rsidRDefault="007B1A3C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б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) средства </w:t>
            </w:r>
            <w:r w:rsidR="00FB2CEC">
              <w:rPr>
                <w:rFonts w:ascii="Calibri" w:hAnsi="Calibri" w:cs="Calibri"/>
                <w:kern w:val="1"/>
                <w:sz w:val="22"/>
                <w:szCs w:val="22"/>
              </w:rPr>
              <w:t xml:space="preserve">окружного бюджета 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>, из них по годам:</w:t>
            </w:r>
          </w:p>
          <w:p w:rsidR="00336F18" w:rsidRPr="0088571F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2022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="007F259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336F18" w:rsidRPr="0088571F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2023 год </w:t>
            </w:r>
            <w:r w:rsidR="007B1A3C" w:rsidRPr="0088571F">
              <w:rPr>
                <w:rFonts w:ascii="Calibri" w:hAnsi="Calibri" w:cs="Calibri"/>
                <w:kern w:val="1"/>
                <w:sz w:val="22"/>
                <w:szCs w:val="22"/>
              </w:rPr>
              <w:t>–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="007F259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336F18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2024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2025 год -  0 рублей;</w:t>
            </w:r>
          </w:p>
          <w:p w:rsidR="00FB2CEC" w:rsidRPr="0088571F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2026 год - 0 рублей;</w:t>
            </w:r>
          </w:p>
          <w:p w:rsidR="00336F18" w:rsidRPr="0088571F" w:rsidRDefault="00FB2CEC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>
              <w:rPr>
                <w:rFonts w:ascii="Calibri" w:hAnsi="Calibri" w:cs="Calibri"/>
                <w:kern w:val="1"/>
                <w:sz w:val="22"/>
                <w:szCs w:val="22"/>
              </w:rPr>
              <w:t>в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) средства </w:t>
            </w:r>
            <w:r>
              <w:rPr>
                <w:rFonts w:ascii="Calibri" w:hAnsi="Calibri" w:cs="Calibri"/>
                <w:kern w:val="1"/>
                <w:sz w:val="22"/>
                <w:szCs w:val="22"/>
              </w:rPr>
              <w:t>районного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бюджета </w:t>
            </w:r>
            <w:r w:rsidR="007B1A3C" w:rsidRPr="0088571F">
              <w:rPr>
                <w:rFonts w:ascii="Calibri" w:hAnsi="Calibri" w:cs="Calibri"/>
                <w:kern w:val="1"/>
                <w:sz w:val="22"/>
                <w:szCs w:val="22"/>
              </w:rPr>
              <w:t>–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78000</w:t>
            </w:r>
            <w:r w:rsidR="007F259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>, из них по годам:</w:t>
            </w:r>
          </w:p>
          <w:p w:rsidR="00336F18" w:rsidRPr="0088571F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2022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39000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336F18" w:rsidRPr="0088571F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2023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336F18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2024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2025 год -  0 рублей;</w:t>
            </w:r>
          </w:p>
          <w:p w:rsid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 xml:space="preserve">2026 год - </w:t>
            </w:r>
            <w:r w:rsidR="007141A4">
              <w:rPr>
                <w:rFonts w:ascii="Calibri" w:hAnsi="Calibri" w:cs="Calibri"/>
                <w:kern w:val="1"/>
                <w:sz w:val="22"/>
                <w:szCs w:val="22"/>
              </w:rPr>
              <w:t>3900</w:t>
            </w: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0 рублей;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>
              <w:rPr>
                <w:rFonts w:ascii="Calibri" w:hAnsi="Calibri" w:cs="Calibri"/>
                <w:kern w:val="1"/>
                <w:sz w:val="22"/>
                <w:szCs w:val="22"/>
              </w:rPr>
              <w:t>г</w:t>
            </w: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) средства бюджета поселения – 0 рублей, из них по годам: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2022 год – 0 рублей;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2023 год - 0 рублей;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2024 год - 0 рублей;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2025 год -  0 рублей;</w:t>
            </w:r>
          </w:p>
          <w:p w:rsidR="00FB2CEC" w:rsidRPr="0088571F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2026 год - 0 рублей;</w:t>
            </w:r>
          </w:p>
          <w:p w:rsidR="00336F18" w:rsidRPr="0088571F" w:rsidRDefault="00FB2CEC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>
              <w:rPr>
                <w:rFonts w:ascii="Calibri" w:hAnsi="Calibri" w:cs="Calibri"/>
                <w:kern w:val="1"/>
                <w:sz w:val="22"/>
                <w:szCs w:val="22"/>
              </w:rPr>
              <w:lastRenderedPageBreak/>
              <w:t>д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) внебюджетные средства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="00336F18" w:rsidRPr="0088571F">
              <w:rPr>
                <w:rFonts w:ascii="Calibri" w:hAnsi="Calibri" w:cs="Calibri"/>
                <w:kern w:val="1"/>
                <w:sz w:val="22"/>
                <w:szCs w:val="22"/>
              </w:rPr>
              <w:t>, из них по годам:</w:t>
            </w:r>
          </w:p>
          <w:p w:rsidR="00336F18" w:rsidRPr="0088571F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2022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336F18" w:rsidRPr="0088571F" w:rsidRDefault="00336F18" w:rsidP="00336F18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2023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>;</w:t>
            </w:r>
          </w:p>
          <w:p w:rsidR="00336F18" w:rsidRDefault="00336F18" w:rsidP="007B1A3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2024 год - </w:t>
            </w:r>
            <w:r w:rsidR="00DC6051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88571F">
              <w:rPr>
                <w:rFonts w:ascii="Calibri" w:hAnsi="Calibri" w:cs="Calibri"/>
                <w:kern w:val="1"/>
                <w:sz w:val="22"/>
                <w:szCs w:val="22"/>
              </w:rPr>
              <w:t xml:space="preserve"> </w:t>
            </w:r>
            <w:r w:rsidR="00F7337A" w:rsidRPr="0088571F">
              <w:rPr>
                <w:rFonts w:ascii="Calibri" w:hAnsi="Calibri" w:cs="Calibri"/>
                <w:kern w:val="1"/>
                <w:sz w:val="22"/>
                <w:szCs w:val="22"/>
              </w:rPr>
              <w:t>рублей</w:t>
            </w:r>
          </w:p>
          <w:p w:rsidR="00FB2CEC" w:rsidRPr="00FB2CEC" w:rsidRDefault="00FB2CEC" w:rsidP="00FB2CEC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>2025 год -  0 рублей;</w:t>
            </w:r>
          </w:p>
          <w:p w:rsidR="00FB2CEC" w:rsidRPr="0088571F" w:rsidRDefault="00FB2CEC" w:rsidP="007141A4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2"/>
              </w:rPr>
            </w:pP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 xml:space="preserve">2026 год - </w:t>
            </w:r>
            <w:r w:rsidR="00191A1B" w:rsidRPr="00191A1B">
              <w:rPr>
                <w:rFonts w:ascii="Calibri" w:hAnsi="Calibri" w:cs="Calibri"/>
                <w:kern w:val="1"/>
                <w:sz w:val="22"/>
                <w:szCs w:val="22"/>
              </w:rPr>
              <w:t>0</w:t>
            </w:r>
            <w:r w:rsidRPr="00FB2CEC">
              <w:rPr>
                <w:rFonts w:ascii="Calibri" w:hAnsi="Calibri" w:cs="Calibri"/>
                <w:kern w:val="1"/>
                <w:sz w:val="22"/>
                <w:szCs w:val="22"/>
              </w:rPr>
              <w:t xml:space="preserve"> рублей</w:t>
            </w:r>
            <w:r>
              <w:rPr>
                <w:rFonts w:ascii="Calibri" w:hAnsi="Calibri" w:cs="Calibri"/>
                <w:kern w:val="1"/>
                <w:sz w:val="22"/>
                <w:szCs w:val="22"/>
              </w:rPr>
              <w:t>.</w:t>
            </w:r>
          </w:p>
        </w:tc>
      </w:tr>
      <w:tr w:rsidR="00336F18" w:rsidRPr="0088571F" w:rsidTr="003E4314">
        <w:trPr>
          <w:trHeight w:val="930"/>
        </w:trPr>
        <w:tc>
          <w:tcPr>
            <w:tcW w:w="1538" w:type="pct"/>
          </w:tcPr>
          <w:p w:rsidR="00336F18" w:rsidRPr="0088571F" w:rsidRDefault="00336F18" w:rsidP="00336F18">
            <w:pPr>
              <w:rPr>
                <w:rFonts w:ascii="Calibri" w:hAnsi="Calibri" w:cs="Calibri"/>
                <w:kern w:val="1"/>
                <w:sz w:val="22"/>
                <w:szCs w:val="20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0"/>
              </w:rPr>
              <w:lastRenderedPageBreak/>
              <w:t>Ожидаемые результаты реализации</w:t>
            </w:r>
            <w:r w:rsidRPr="0088571F">
              <w:rPr>
                <w:kern w:val="1"/>
                <w:sz w:val="24"/>
                <w:szCs w:val="24"/>
              </w:rPr>
              <w:t xml:space="preserve"> </w:t>
            </w:r>
            <w:r w:rsidRPr="0088571F">
              <w:rPr>
                <w:rFonts w:ascii="Calibri" w:hAnsi="Calibri" w:cs="Calibri"/>
                <w:kern w:val="1"/>
                <w:sz w:val="22"/>
                <w:szCs w:val="20"/>
              </w:rPr>
              <w:t>муниципальной программы</w:t>
            </w:r>
          </w:p>
        </w:tc>
        <w:tc>
          <w:tcPr>
            <w:tcW w:w="3462" w:type="pct"/>
          </w:tcPr>
          <w:p w:rsidR="00336F18" w:rsidRPr="0088571F" w:rsidRDefault="00336F18" w:rsidP="003E4314">
            <w:pPr>
              <w:ind w:left="-71"/>
              <w:jc w:val="both"/>
              <w:rPr>
                <w:rFonts w:ascii="Calibri" w:hAnsi="Calibri" w:cs="Calibri"/>
                <w:kern w:val="1"/>
                <w:sz w:val="22"/>
                <w:szCs w:val="20"/>
              </w:rPr>
            </w:pPr>
            <w:r w:rsidRPr="0088571F">
              <w:rPr>
                <w:rFonts w:ascii="Calibri" w:hAnsi="Calibri" w:cs="Calibri"/>
                <w:kern w:val="1"/>
                <w:sz w:val="22"/>
                <w:szCs w:val="20"/>
              </w:rPr>
              <w:t>достижение общих целевых показателей в области энергосбережения и повышения энергетической эффективности и показателей в муниципальном секторе, в жилищном фонде, в системах коммунальной инфраструктуры и в транспортном комплексе</w:t>
            </w:r>
          </w:p>
        </w:tc>
      </w:tr>
    </w:tbl>
    <w:p w:rsidR="00AE4D08" w:rsidRPr="0088571F" w:rsidRDefault="00AE4D08" w:rsidP="00D67C6E">
      <w:pPr>
        <w:pStyle w:val="ConsPlusNormal"/>
        <w:ind w:firstLine="0"/>
        <w:jc w:val="center"/>
        <w:rPr>
          <w:rFonts w:asciiTheme="minorHAnsi" w:hAnsiTheme="minorHAnsi" w:cstheme="minorHAnsi"/>
          <w:szCs w:val="22"/>
        </w:rPr>
        <w:sectPr w:rsidR="00AE4D08" w:rsidRPr="0088571F" w:rsidSect="00F84B06">
          <w:pgSz w:w="11906" w:h="16838"/>
          <w:pgMar w:top="567" w:right="567" w:bottom="567" w:left="1418" w:header="709" w:footer="284" w:gutter="0"/>
          <w:cols w:space="708"/>
          <w:docGrid w:linePitch="381"/>
        </w:sectPr>
      </w:pPr>
    </w:p>
    <w:p w:rsidR="000111AF" w:rsidRPr="0088571F" w:rsidRDefault="006D5249" w:rsidP="0039125E">
      <w:pPr>
        <w:pStyle w:val="10"/>
        <w:numPr>
          <w:ilvl w:val="0"/>
          <w:numId w:val="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5" w:name="_Toc127782364"/>
      <w:r w:rsidRPr="0088571F">
        <w:rPr>
          <w:rFonts w:asciiTheme="minorHAnsi" w:hAnsiTheme="minorHAnsi" w:cstheme="minorHAnsi"/>
          <w:sz w:val="28"/>
          <w:szCs w:val="28"/>
        </w:rPr>
        <w:lastRenderedPageBreak/>
        <w:t>Анализ тенденций и проблем в сфере энергосбережения и повышения энергетической эффективности на территории муниципального образования</w:t>
      </w:r>
      <w:bookmarkEnd w:id="5"/>
      <w:r w:rsidRPr="0088571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327EA1" w:rsidRPr="0088571F" w:rsidRDefault="00327EA1" w:rsidP="00327EA1"/>
    <w:p w:rsidR="00327EA1" w:rsidRPr="0088571F" w:rsidRDefault="0085739E" w:rsidP="00327EA1">
      <w:pPr>
        <w:suppressAutoHyphens w:val="0"/>
        <w:autoSpaceDE w:val="0"/>
        <w:autoSpaceDN w:val="0"/>
        <w:spacing w:before="1" w:line="268" w:lineRule="auto"/>
        <w:ind w:right="122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Муниципальная программа в области энергосбережения и повышения энергетической эффективности </w:t>
      </w:r>
      <w:r w:rsidR="00DC6051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городского поселения Беринговский</w:t>
      </w:r>
      <w:r w:rsidR="009C414B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 202</w:t>
      </w:r>
      <w:r w:rsidR="00B70A56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3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– 202</w:t>
      </w:r>
      <w:r w:rsidR="00FB2CEC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6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годы</w:t>
      </w:r>
      <w:r w:rsidR="00327EA1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(далее</w:t>
      </w:r>
      <w:r w:rsidR="00CB06BC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327EA1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>-</w:t>
      </w:r>
      <w:r w:rsidR="00CB06BC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3E431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</w:t>
      </w:r>
      <w:r w:rsidR="00CB06BC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униципальная</w:t>
      </w:r>
      <w:r w:rsidR="00CB06BC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CB06BC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программа</w:t>
      </w:r>
      <w:r w:rsidR="00327EA1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>) разработана в соответствии с требовани</w:t>
      </w:r>
      <w:r w:rsidR="001C6121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>ями</w:t>
      </w:r>
      <w:r w:rsidR="00327EA1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к региональным и муниципальным программам в области энергосбережения и повышения энергетической эффективности</w:t>
      </w:r>
      <w:r w:rsidR="00E91FB0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>, утвержденными</w:t>
      </w:r>
      <w:r w:rsidR="00327EA1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Постановление</w:t>
      </w:r>
      <w:r w:rsidR="00E91FB0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>м</w:t>
      </w:r>
      <w:r w:rsidR="00327EA1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Правительства РФ от 11 февраля 2021 г. N 161 "Об утверждении требований к региональным и муниципальным программам в области энергосбережения и повышения энергетической 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Федерации"</w:t>
      </w:r>
      <w:r w:rsidR="00E91FB0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>.</w:t>
      </w:r>
    </w:p>
    <w:p w:rsidR="00327EA1" w:rsidRPr="0088571F" w:rsidRDefault="00327EA1" w:rsidP="00327EA1">
      <w:pPr>
        <w:suppressAutoHyphens w:val="0"/>
        <w:autoSpaceDE w:val="0"/>
        <w:autoSpaceDN w:val="0"/>
        <w:spacing w:before="10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327EA1" w:rsidRPr="0088571F" w:rsidRDefault="00327EA1" w:rsidP="00327EA1">
      <w:pPr>
        <w:suppressAutoHyphens w:val="0"/>
        <w:autoSpaceDE w:val="0"/>
        <w:autoSpaceDN w:val="0"/>
        <w:spacing w:before="1" w:line="268" w:lineRule="auto"/>
        <w:ind w:right="13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Настоящая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F80D59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>муниципальная п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рограмма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направлена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эффективное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использование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энергетических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ресурсов,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т.е.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достижение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экономически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оправданной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эффективности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использования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энергетических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ресурсов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при</w:t>
      </w:r>
      <w:r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существующем</w:t>
      </w:r>
      <w:r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уровне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развития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техники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технологий.</w:t>
      </w:r>
    </w:p>
    <w:p w:rsidR="00327EA1" w:rsidRPr="0088571F" w:rsidRDefault="00327EA1" w:rsidP="00327EA1">
      <w:pPr>
        <w:suppressAutoHyphens w:val="0"/>
        <w:autoSpaceDE w:val="0"/>
        <w:autoSpaceDN w:val="0"/>
        <w:spacing w:before="10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327EA1" w:rsidRPr="0088571F" w:rsidRDefault="00327EA1" w:rsidP="00327EA1">
      <w:pPr>
        <w:suppressAutoHyphens w:val="0"/>
        <w:autoSpaceDE w:val="0"/>
        <w:autoSpaceDN w:val="0"/>
        <w:spacing w:before="1" w:line="268" w:lineRule="auto"/>
        <w:ind w:right="11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настоящее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время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создание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условий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для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повышения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эффективности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использования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энергии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других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видов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ресурсов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становится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одной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из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приоритетных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задач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социально-экономического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развития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B4C20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муниципального образования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</w:p>
    <w:p w:rsidR="00327EA1" w:rsidRPr="0088571F" w:rsidRDefault="00327EA1" w:rsidP="00327EA1">
      <w:pPr>
        <w:suppressAutoHyphens w:val="0"/>
        <w:autoSpaceDE w:val="0"/>
        <w:autoSpaceDN w:val="0"/>
        <w:spacing w:before="10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327EA1" w:rsidRPr="0088571F" w:rsidRDefault="00327EA1" w:rsidP="00327EA1">
      <w:pPr>
        <w:suppressAutoHyphens w:val="0"/>
        <w:autoSpaceDE w:val="0"/>
        <w:autoSpaceDN w:val="0"/>
        <w:spacing w:before="1" w:line="268" w:lineRule="auto"/>
        <w:ind w:right="13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Проблема заключается в том, что существующ</w:t>
      </w:r>
      <w:r w:rsidR="0059694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ий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уров</w:t>
      </w:r>
      <w:r w:rsidR="0059694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е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</w:t>
      </w:r>
      <w:r w:rsidR="0059694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ь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энергоемкости бюджетной сферы муниципального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образования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темп</w:t>
      </w:r>
      <w:r w:rsidR="0059694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ы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роста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тарифов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топливно-энергетических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коммунальных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ресурсов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приведут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следующим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негативным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последствиям:</w:t>
      </w:r>
    </w:p>
    <w:p w:rsidR="00327EA1" w:rsidRPr="0088571F" w:rsidRDefault="00327EA1" w:rsidP="00327EA1">
      <w:pPr>
        <w:suppressAutoHyphens w:val="0"/>
        <w:autoSpaceDE w:val="0"/>
        <w:autoSpaceDN w:val="0"/>
        <w:spacing w:before="11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327EA1" w:rsidRPr="0088571F" w:rsidRDefault="00327EA1" w:rsidP="00C372E4">
      <w:pPr>
        <w:numPr>
          <w:ilvl w:val="0"/>
          <w:numId w:val="3"/>
        </w:numPr>
        <w:tabs>
          <w:tab w:val="left" w:pos="595"/>
        </w:tabs>
        <w:suppressAutoHyphens w:val="0"/>
        <w:autoSpaceDE w:val="0"/>
        <w:autoSpaceDN w:val="0"/>
        <w:ind w:left="0" w:firstLine="0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росту</w:t>
      </w:r>
      <w:r w:rsidRPr="0088571F">
        <w:rPr>
          <w:rFonts w:asciiTheme="minorHAnsi" w:eastAsia="Microsoft Sans Serif" w:hAnsiTheme="minorHAnsi" w:cstheme="minorHAnsi"/>
          <w:spacing w:val="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затрат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Pr="0088571F">
        <w:rPr>
          <w:rFonts w:asciiTheme="minorHAnsi" w:eastAsia="Microsoft Sans Serif" w:hAnsiTheme="minorHAnsi" w:cstheme="minorHAnsi"/>
          <w:spacing w:val="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оплату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топливно-энергетических</w:t>
      </w:r>
      <w:r w:rsidRPr="0088571F">
        <w:rPr>
          <w:rFonts w:asciiTheme="minorHAnsi" w:eastAsia="Microsoft Sans Serif" w:hAnsiTheme="minorHAnsi" w:cstheme="minorHAnsi"/>
          <w:spacing w:val="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коммунальных</w:t>
      </w:r>
      <w:r w:rsidRPr="0088571F">
        <w:rPr>
          <w:rFonts w:asciiTheme="minorHAnsi" w:eastAsia="Microsoft Sans Serif" w:hAnsiTheme="minorHAnsi" w:cstheme="minorHAnsi"/>
          <w:spacing w:val="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ресурсов,</w:t>
      </w:r>
    </w:p>
    <w:p w:rsidR="00327EA1" w:rsidRPr="0088571F" w:rsidRDefault="00327EA1" w:rsidP="00327EA1">
      <w:pPr>
        <w:suppressAutoHyphens w:val="0"/>
        <w:autoSpaceDE w:val="0"/>
        <w:autoSpaceDN w:val="0"/>
        <w:spacing w:before="4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327EA1" w:rsidRPr="0088571F" w:rsidRDefault="00327EA1" w:rsidP="00C372E4">
      <w:pPr>
        <w:numPr>
          <w:ilvl w:val="0"/>
          <w:numId w:val="3"/>
        </w:numPr>
        <w:tabs>
          <w:tab w:val="left" w:pos="604"/>
        </w:tabs>
        <w:suppressAutoHyphens w:val="0"/>
        <w:autoSpaceDE w:val="0"/>
        <w:autoSpaceDN w:val="0"/>
        <w:spacing w:line="268" w:lineRule="auto"/>
        <w:ind w:left="0" w:right="128" w:firstLine="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снижению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эффективности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бюджетных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расходов,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вызванному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ростом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доли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затрат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оплату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коммунальных</w:t>
      </w:r>
      <w:r w:rsidRPr="0088571F">
        <w:rPr>
          <w:rFonts w:asciiTheme="minorHAnsi" w:eastAsia="Microsoft Sans Serif" w:hAnsiTheme="minorHAnsi" w:cstheme="minorHAnsi"/>
          <w:spacing w:val="2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услуг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общих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затратах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муниципальное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управление.</w:t>
      </w:r>
    </w:p>
    <w:p w:rsidR="00327EA1" w:rsidRPr="0088571F" w:rsidRDefault="00327EA1" w:rsidP="00327EA1">
      <w:pPr>
        <w:suppressAutoHyphens w:val="0"/>
        <w:autoSpaceDE w:val="0"/>
        <w:autoSpaceDN w:val="0"/>
        <w:spacing w:before="1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327EA1" w:rsidRPr="0088571F" w:rsidRDefault="00327EA1" w:rsidP="00327EA1">
      <w:pPr>
        <w:suppressAutoHyphens w:val="0"/>
        <w:autoSpaceDE w:val="0"/>
        <w:autoSpaceDN w:val="0"/>
        <w:spacing w:line="268" w:lineRule="auto"/>
        <w:ind w:right="12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согласованных действий по повышению энергетической эффективности бюджетной сферы </w:t>
      </w:r>
      <w:r w:rsidR="007B4C20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муниципального образования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</w:p>
    <w:p w:rsidR="00327EA1" w:rsidRPr="0088571F" w:rsidRDefault="00327EA1" w:rsidP="00E91FB0">
      <w:pPr>
        <w:suppressAutoHyphens w:val="0"/>
        <w:autoSpaceDE w:val="0"/>
        <w:autoSpaceDN w:val="0"/>
        <w:spacing w:line="268" w:lineRule="auto"/>
        <w:ind w:right="12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2B33C0" w:rsidRPr="0088571F" w:rsidRDefault="002B33C0" w:rsidP="00596944">
      <w:pPr>
        <w:widowControl/>
        <w:suppressAutoHyphens w:val="0"/>
        <w:jc w:val="both"/>
        <w:rPr>
          <w:rFonts w:asciiTheme="minorHAnsi" w:hAnsiTheme="minorHAnsi" w:cstheme="minorHAnsi"/>
          <w:b/>
          <w:bCs/>
          <w:kern w:val="32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br w:type="page"/>
      </w:r>
    </w:p>
    <w:p w:rsidR="006D5249" w:rsidRPr="0088571F" w:rsidRDefault="006D5249" w:rsidP="0039125E">
      <w:pPr>
        <w:pStyle w:val="10"/>
        <w:numPr>
          <w:ilvl w:val="0"/>
          <w:numId w:val="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6" w:name="_Toc127782365"/>
      <w:r w:rsidRPr="0088571F">
        <w:rPr>
          <w:rFonts w:asciiTheme="minorHAnsi" w:hAnsiTheme="minorHAnsi" w:cstheme="minorHAnsi"/>
          <w:sz w:val="28"/>
          <w:szCs w:val="28"/>
        </w:rPr>
        <w:lastRenderedPageBreak/>
        <w:t>Цели, задачи и приоритеты развития энергосбережения и повышения энергетической эффективности на территории муниципального образования</w:t>
      </w:r>
      <w:bookmarkEnd w:id="6"/>
    </w:p>
    <w:p w:rsidR="00E91FB0" w:rsidRPr="0088571F" w:rsidRDefault="00E91FB0" w:rsidP="00E91FB0">
      <w:pPr>
        <w:suppressAutoHyphens w:val="0"/>
        <w:autoSpaceDE w:val="0"/>
        <w:autoSpaceDN w:val="0"/>
        <w:spacing w:line="268" w:lineRule="auto"/>
        <w:ind w:right="12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Целью </w:t>
      </w:r>
      <w:r w:rsidR="003E431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муниципальной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 является повышение эффективности использования энергетических ресурсов</w:t>
      </w:r>
      <w:r w:rsidR="003E431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в муниципальном образовании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. </w:t>
      </w:r>
    </w:p>
    <w:p w:rsidR="00E91FB0" w:rsidRPr="0088571F" w:rsidRDefault="00E91FB0" w:rsidP="00E91FB0">
      <w:pPr>
        <w:suppressAutoHyphens w:val="0"/>
        <w:autoSpaceDE w:val="0"/>
        <w:autoSpaceDN w:val="0"/>
        <w:spacing w:line="268" w:lineRule="auto"/>
        <w:ind w:right="12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Для достижения цели муниципальной программы, необходимо выполнять следующие задачи:</w:t>
      </w:r>
    </w:p>
    <w:p w:rsidR="00E91FB0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повышение эффективности использования энергетических ресурсов в жилищном фонде;</w:t>
      </w:r>
    </w:p>
    <w:p w:rsidR="00AC42CE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повышение эффективности использования энергетических ресурсов в системах коммунальной инфраструктуры; </w:t>
      </w:r>
    </w:p>
    <w:p w:rsidR="00E91FB0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сокращение потерь энергетических ресурсов при их передаче, в том числе в системах коммунальной</w:t>
      </w:r>
      <w:r w:rsidR="007A515B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инфраструктуры;</w:t>
      </w:r>
    </w:p>
    <w:p w:rsidR="00E91FB0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повышение уровня оснащенности приборами учета используемых энергетических ресурсов;</w:t>
      </w:r>
    </w:p>
    <w:p w:rsidR="00E91FB0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увеличение количества объектов, использующих в качестве источников энергии вторичные энергетические ресурсы и (или) возобновляемые источники энергии;</w:t>
      </w:r>
    </w:p>
    <w:p w:rsidR="00E91FB0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увеличение количества высокоэкономичных в части использования моторного топлива и электрической энергии транспортных средств;</w:t>
      </w:r>
    </w:p>
    <w:p w:rsidR="00E91FB0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сокращение расходов бюджетов на обеспечение энергетическими ресурсами муниципальных учреждений, органов местного самоуправления, а также расходов бюджетов на предоставление субсидий организациям коммунального комплекса на приобретение топлива, субсидий гражданам на внесение платы за коммунальные услуги с учетом изменений объема использования энергетических ресурсов в указанных сферах;</w:t>
      </w:r>
    </w:p>
    <w:p w:rsidR="00E91FB0" w:rsidRPr="0088571F" w:rsidRDefault="00E91FB0" w:rsidP="007A515B">
      <w:pPr>
        <w:suppressAutoHyphens w:val="0"/>
        <w:autoSpaceDE w:val="0"/>
        <w:autoSpaceDN w:val="0"/>
        <w:spacing w:line="268" w:lineRule="auto"/>
        <w:ind w:right="12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увеличение объема внебюджетных средств, используемых на финансирование мероприятий.</w:t>
      </w:r>
    </w:p>
    <w:p w:rsidR="006D5249" w:rsidRPr="0088571F" w:rsidRDefault="006D5249" w:rsidP="006D5249"/>
    <w:p w:rsidR="002B33C0" w:rsidRPr="0088571F" w:rsidRDefault="002B33C0">
      <w:pPr>
        <w:widowControl/>
        <w:suppressAutoHyphens w:val="0"/>
        <w:rPr>
          <w:rFonts w:asciiTheme="minorHAnsi" w:hAnsiTheme="minorHAnsi" w:cstheme="minorHAnsi"/>
          <w:b/>
          <w:bCs/>
          <w:kern w:val="32"/>
        </w:rPr>
      </w:pPr>
      <w:r w:rsidRPr="0088571F">
        <w:rPr>
          <w:rFonts w:asciiTheme="minorHAnsi" w:hAnsiTheme="minorHAnsi" w:cstheme="minorHAnsi"/>
        </w:rPr>
        <w:br w:type="page"/>
      </w:r>
    </w:p>
    <w:p w:rsidR="006D5249" w:rsidRPr="0088571F" w:rsidRDefault="006D5249" w:rsidP="0039125E">
      <w:pPr>
        <w:pStyle w:val="10"/>
        <w:numPr>
          <w:ilvl w:val="0"/>
          <w:numId w:val="24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7" w:name="_Toc127782366"/>
      <w:r w:rsidRPr="0088571F">
        <w:rPr>
          <w:rFonts w:asciiTheme="minorHAnsi" w:hAnsiTheme="minorHAnsi" w:cstheme="minorHAnsi"/>
          <w:sz w:val="28"/>
          <w:szCs w:val="28"/>
        </w:rPr>
        <w:lastRenderedPageBreak/>
        <w:t>Основные направления развития энергосбережения и повышения энергетической эффективности на территории муниципального образования</w:t>
      </w:r>
      <w:bookmarkEnd w:id="7"/>
    </w:p>
    <w:p w:rsidR="001A1C76" w:rsidRPr="0088571F" w:rsidRDefault="001A1C76" w:rsidP="001A1C76">
      <w:pPr>
        <w:suppressAutoHyphens w:val="0"/>
        <w:autoSpaceDE w:val="0"/>
        <w:autoSpaceDN w:val="0"/>
        <w:spacing w:line="268" w:lineRule="auto"/>
        <w:ind w:left="120" w:right="127" w:firstLine="375"/>
        <w:jc w:val="both"/>
        <w:rPr>
          <w:rFonts w:ascii="Microsoft Sans Serif" w:eastAsia="Microsoft Sans Serif" w:hAnsi="Microsoft Sans Serif" w:cs="Microsoft Sans Serif"/>
          <w:kern w:val="0"/>
          <w:sz w:val="19"/>
          <w:szCs w:val="19"/>
          <w:lang w:eastAsia="en-US"/>
        </w:rPr>
      </w:pPr>
    </w:p>
    <w:p w:rsidR="009642F5" w:rsidRPr="0088571F" w:rsidRDefault="009642F5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{Краткая информация о поселении}</w:t>
      </w:r>
    </w:p>
    <w:p w:rsidR="009642F5" w:rsidRPr="0088571F" w:rsidRDefault="009642F5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9642F5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 xml:space="preserve">Основными направлениями развития энергосбережения и повышения энергетической эффективности на территории </w:t>
      </w:r>
      <w:r w:rsidR="00DC6051">
        <w:rPr>
          <w:rFonts w:asciiTheme="minorHAnsi" w:eastAsia="Calibri" w:hAnsiTheme="minorHAnsi" w:cstheme="minorHAnsi"/>
          <w:sz w:val="24"/>
        </w:rPr>
        <w:t>городского поселения Беринговский</w:t>
      </w:r>
      <w:r w:rsidRPr="0088571F">
        <w:rPr>
          <w:rFonts w:asciiTheme="minorHAnsi" w:eastAsia="Calibri" w:hAnsiTheme="minorHAnsi" w:cstheme="minorHAnsi"/>
          <w:sz w:val="24"/>
        </w:rPr>
        <w:t xml:space="preserve"> являются</w:t>
      </w:r>
      <w:r w:rsidR="00F01120" w:rsidRPr="0088571F">
        <w:rPr>
          <w:rFonts w:asciiTheme="minorHAnsi" w:eastAsia="Calibri" w:hAnsiTheme="minorHAnsi" w:cstheme="minorHAnsi"/>
          <w:sz w:val="24"/>
        </w:rPr>
        <w:t>: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1)</w:t>
      </w:r>
      <w:r w:rsidRPr="0088571F">
        <w:rPr>
          <w:rFonts w:asciiTheme="minorHAnsi" w:eastAsia="Calibri" w:hAnsiTheme="minorHAnsi" w:cstheme="minorHAnsi"/>
          <w:sz w:val="24"/>
        </w:rPr>
        <w:tab/>
        <w:t>планирование энергосбережения и повышения энергетической эффективности;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2)</w:t>
      </w:r>
      <w:r w:rsidRPr="0088571F">
        <w:rPr>
          <w:rFonts w:asciiTheme="minorHAnsi" w:eastAsia="Calibri" w:hAnsiTheme="minorHAnsi" w:cstheme="minorHAnsi"/>
          <w:sz w:val="24"/>
        </w:rPr>
        <w:tab/>
        <w:t>комплексный подход к решению проблем в сфере энергосбережения и повышения энергетической эффективности, который предусматривает учет всех факторов (социально-экономических, демографических, экологических, культурных, организационно-административных и др.), оказывающих влияние на состояние и развитие энергосбережения и повышения энергетической эффективности;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3)</w:t>
      </w:r>
      <w:r w:rsidRPr="0088571F">
        <w:rPr>
          <w:rFonts w:asciiTheme="minorHAnsi" w:eastAsia="Calibri" w:hAnsiTheme="minorHAnsi" w:cstheme="minorHAnsi"/>
          <w:sz w:val="24"/>
        </w:rPr>
        <w:tab/>
        <w:t>системность и комплексность проведения мероприятий по энергосбережению и повышению энергетической эффективности, а также формирование системообразующих элементов инфраструктуры энергосбережения и повышения энергетической эффективности и их функциональной взаимосвязи;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4)</w:t>
      </w:r>
      <w:r w:rsidRPr="0088571F">
        <w:rPr>
          <w:rFonts w:asciiTheme="minorHAnsi" w:eastAsia="Calibri" w:hAnsiTheme="minorHAnsi" w:cstheme="minorHAnsi"/>
          <w:sz w:val="24"/>
        </w:rPr>
        <w:tab/>
        <w:t>эффективное и рациональное использование энергетических ресурсов;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5)</w:t>
      </w:r>
      <w:r w:rsidRPr="0088571F">
        <w:rPr>
          <w:rFonts w:asciiTheme="minorHAnsi" w:eastAsia="Calibri" w:hAnsiTheme="minorHAnsi" w:cstheme="minorHAnsi"/>
          <w:sz w:val="24"/>
        </w:rPr>
        <w:tab/>
        <w:t>использование энергетических ресурсов с учетом ресурсных, производственно-технологических, экологических и социальных условий;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6)</w:t>
      </w:r>
      <w:r w:rsidRPr="0088571F">
        <w:rPr>
          <w:rFonts w:asciiTheme="minorHAnsi" w:eastAsia="Calibri" w:hAnsiTheme="minorHAnsi" w:cstheme="minorHAnsi"/>
          <w:sz w:val="24"/>
        </w:rPr>
        <w:tab/>
        <w:t>поддержка и стимулирование энергосбережения и повышения энергетической эффективности;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7)</w:t>
      </w:r>
      <w:r w:rsidRPr="0088571F">
        <w:rPr>
          <w:rFonts w:asciiTheme="minorHAnsi" w:eastAsia="Calibri" w:hAnsiTheme="minorHAnsi" w:cstheme="minorHAnsi"/>
          <w:sz w:val="24"/>
        </w:rPr>
        <w:tab/>
        <w:t>приоритет применения на территории муниципального образования энергосберегающих и экологически чистых производственных технологий, повышения энергоэффективности производственных процессов, внедрения перспективных энергоэффективных технологий;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8)</w:t>
      </w:r>
      <w:r w:rsidRPr="0088571F">
        <w:rPr>
          <w:rFonts w:asciiTheme="minorHAnsi" w:eastAsia="Calibri" w:hAnsiTheme="minorHAnsi" w:cstheme="minorHAnsi"/>
          <w:sz w:val="24"/>
        </w:rPr>
        <w:tab/>
        <w:t>четкое разграничение сфер ответственности органов государственной власти субъектов Российской Федерации, органов местного самоуправления, хозяйствующих субъектов, осуществляющих деятельность в сфере энергосбережения и повышения энергетической эффективности, некоммерческих организаций, объединяющих таких хозяйствующих субъектов;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9)</w:t>
      </w:r>
      <w:r w:rsidRPr="0088571F">
        <w:rPr>
          <w:rFonts w:asciiTheme="minorHAnsi" w:eastAsia="Calibri" w:hAnsiTheme="minorHAnsi" w:cstheme="minorHAnsi"/>
          <w:sz w:val="24"/>
        </w:rPr>
        <w:tab/>
        <w:t>контроль за соблюдением требований законодательства об энергосбережении и повышении энергетической эффективности;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10)</w:t>
      </w:r>
      <w:r w:rsidRPr="0088571F">
        <w:rPr>
          <w:rFonts w:asciiTheme="minorHAnsi" w:eastAsia="Calibri" w:hAnsiTheme="minorHAnsi" w:cstheme="minorHAnsi"/>
          <w:sz w:val="24"/>
        </w:rPr>
        <w:tab/>
        <w:t>эффективное использование ресурсов, направляемых на организацию работы по энергосбережению и повышению энергетической эффективности.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b/>
          <w:i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b/>
          <w:i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Программа в области энергосбережения и повышения энергетической эффективности разрабатывается и реализуется в целях управления энергосбережением и повышением энергетической эффективности, системности и комплексности проведения мероприятий по энергосбережению и повышению энергетической эффективности.</w:t>
      </w:r>
    </w:p>
    <w:p w:rsidR="00B54549" w:rsidRPr="0088571F" w:rsidRDefault="00771194" w:rsidP="00094042">
      <w:pPr>
        <w:pStyle w:val="10"/>
        <w:numPr>
          <w:ilvl w:val="0"/>
          <w:numId w:val="24"/>
        </w:numPr>
        <w:jc w:val="center"/>
        <w:rPr>
          <w:rFonts w:asciiTheme="minorHAnsi" w:eastAsia="Calibri" w:hAnsiTheme="minorHAnsi" w:cstheme="minorHAnsi"/>
          <w:sz w:val="28"/>
        </w:rPr>
      </w:pPr>
      <w:bookmarkStart w:id="8" w:name="_Toc127782367"/>
      <w:r w:rsidRPr="0088571F">
        <w:rPr>
          <w:rFonts w:asciiTheme="minorHAnsi" w:eastAsia="Calibri" w:hAnsiTheme="minorHAnsi" w:cstheme="minorHAnsi"/>
          <w:sz w:val="28"/>
        </w:rPr>
        <w:lastRenderedPageBreak/>
        <w:t>Основные сферы реализации решений по энергосбережению и повышению энергетической эффективности</w:t>
      </w:r>
      <w:bookmarkEnd w:id="8"/>
    </w:p>
    <w:p w:rsidR="00F01120" w:rsidRPr="0088571F" w:rsidRDefault="00771194" w:rsidP="00133DB4">
      <w:pPr>
        <w:pStyle w:val="2"/>
        <w:numPr>
          <w:ilvl w:val="1"/>
          <w:numId w:val="24"/>
        </w:numPr>
        <w:jc w:val="center"/>
        <w:rPr>
          <w:rFonts w:asciiTheme="minorHAnsi" w:eastAsia="Calibri" w:hAnsiTheme="minorHAnsi" w:cstheme="minorHAnsi"/>
          <w:i w:val="0"/>
          <w:sz w:val="24"/>
        </w:rPr>
      </w:pPr>
      <w:bookmarkStart w:id="9" w:name="_Toc127782368"/>
      <w:r w:rsidRPr="0088571F">
        <w:rPr>
          <w:rFonts w:asciiTheme="minorHAnsi" w:eastAsia="Calibri" w:hAnsiTheme="minorHAnsi" w:cstheme="minorHAnsi"/>
          <w:i w:val="0"/>
          <w:sz w:val="24"/>
        </w:rPr>
        <w:t>Бюджетная сфера</w:t>
      </w:r>
      <w:bookmarkEnd w:id="9"/>
    </w:p>
    <w:p w:rsidR="00133DB4" w:rsidRPr="0088571F" w:rsidRDefault="00133DB4" w:rsidP="00133DB4">
      <w:pPr>
        <w:rPr>
          <w:rFonts w:eastAsia="Calibri"/>
        </w:rPr>
      </w:pPr>
    </w:p>
    <w:p w:rsidR="00E768D0" w:rsidRPr="00E768D0" w:rsidRDefault="00E768D0" w:rsidP="00E768D0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E768D0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Перечень</w:t>
      </w:r>
      <w:r w:rsidRPr="00E768D0">
        <w:t xml:space="preserve"> </w:t>
      </w:r>
      <w:r w:rsidRPr="00E768D0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органов местного самоуправления и муниципальных организаций (учреждений), осуществляющих деятельность на территории муниципального образования, представлен ниже, Таблица 1.</w:t>
      </w:r>
    </w:p>
    <w:p w:rsidR="00E768D0" w:rsidRPr="00E768D0" w:rsidRDefault="00E768D0" w:rsidP="00E768D0">
      <w:pPr>
        <w:suppressAutoHyphens w:val="0"/>
        <w:autoSpaceDE w:val="0"/>
        <w:autoSpaceDN w:val="0"/>
        <w:jc w:val="right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E768D0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Таблица 1</w:t>
      </w:r>
    </w:p>
    <w:tbl>
      <w:tblPr>
        <w:tblW w:w="42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3304"/>
        <w:gridCol w:w="2661"/>
        <w:gridCol w:w="1630"/>
      </w:tblGrid>
      <w:tr w:rsidR="00191A1B" w:rsidRPr="00676C86" w:rsidTr="00191A1B">
        <w:trPr>
          <w:trHeight w:val="828"/>
          <w:jc w:val="center"/>
        </w:trPr>
        <w:tc>
          <w:tcPr>
            <w:tcW w:w="676" w:type="pct"/>
          </w:tcPr>
          <w:p w:rsidR="00191A1B" w:rsidRPr="00676C86" w:rsidRDefault="00191A1B" w:rsidP="00676C86">
            <w:pPr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676C86">
              <w:rPr>
                <w:rFonts w:ascii="Calibri" w:hAnsi="Calibri" w:cs="Calibri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1881" w:type="pct"/>
            <w:vAlign w:val="center"/>
          </w:tcPr>
          <w:p w:rsidR="00191A1B" w:rsidRPr="00676C86" w:rsidRDefault="00191A1B" w:rsidP="00676C86">
            <w:pPr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676C86">
              <w:rPr>
                <w:rFonts w:ascii="Calibri" w:hAnsi="Calibri" w:cs="Calibri"/>
                <w:sz w:val="20"/>
                <w:szCs w:val="20"/>
                <w:lang w:eastAsia="ar-SA"/>
              </w:rPr>
              <w:t>Наименование бюджетного учреждения</w:t>
            </w:r>
          </w:p>
        </w:tc>
        <w:tc>
          <w:tcPr>
            <w:tcW w:w="1515" w:type="pct"/>
            <w:vAlign w:val="center"/>
          </w:tcPr>
          <w:p w:rsidR="00191A1B" w:rsidRPr="00676C86" w:rsidRDefault="00191A1B" w:rsidP="00676C86">
            <w:pPr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676C86">
              <w:rPr>
                <w:rFonts w:ascii="Calibri" w:hAnsi="Calibri" w:cs="Calibri"/>
                <w:sz w:val="20"/>
                <w:szCs w:val="20"/>
                <w:lang w:eastAsia="ar-SA"/>
              </w:rPr>
              <w:t xml:space="preserve">Вид деятельности </w:t>
            </w:r>
          </w:p>
        </w:tc>
        <w:tc>
          <w:tcPr>
            <w:tcW w:w="928" w:type="pct"/>
            <w:vAlign w:val="center"/>
          </w:tcPr>
          <w:p w:rsidR="00191A1B" w:rsidRPr="00676C86" w:rsidRDefault="00191A1B" w:rsidP="00676C86">
            <w:pPr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676C86">
              <w:rPr>
                <w:rFonts w:ascii="Calibri" w:hAnsi="Calibri" w:cs="Calibri"/>
                <w:sz w:val="20"/>
                <w:szCs w:val="20"/>
                <w:lang w:eastAsia="ar-SA"/>
              </w:rPr>
              <w:t>Общая площадь размещения, кв.м.</w:t>
            </w:r>
          </w:p>
        </w:tc>
      </w:tr>
      <w:tr w:rsidR="00191A1B" w:rsidRPr="00676C86" w:rsidTr="00191A1B">
        <w:trPr>
          <w:jc w:val="center"/>
        </w:trPr>
        <w:tc>
          <w:tcPr>
            <w:tcW w:w="676" w:type="pct"/>
            <w:vAlign w:val="center"/>
          </w:tcPr>
          <w:p w:rsidR="00191A1B" w:rsidRPr="00676C86" w:rsidRDefault="00191A1B" w:rsidP="00191A1B">
            <w:pPr>
              <w:jc w:val="center"/>
              <w:rPr>
                <w:rFonts w:ascii="Calibri" w:hAnsi="Calibri" w:cs="Calibri"/>
                <w:sz w:val="22"/>
                <w:szCs w:val="20"/>
                <w:lang w:eastAsia="ar-SA"/>
              </w:rPr>
            </w:pPr>
            <w:r>
              <w:rPr>
                <w:rFonts w:ascii="Calibri" w:hAnsi="Calibri" w:cs="Calibri"/>
                <w:sz w:val="22"/>
                <w:szCs w:val="20"/>
                <w:lang w:eastAsia="ar-SA"/>
              </w:rPr>
              <w:t>1</w:t>
            </w:r>
          </w:p>
        </w:tc>
        <w:tc>
          <w:tcPr>
            <w:tcW w:w="1881" w:type="pct"/>
            <w:vAlign w:val="center"/>
          </w:tcPr>
          <w:p w:rsidR="00191A1B" w:rsidRPr="00676C86" w:rsidRDefault="00191A1B" w:rsidP="00191A1B">
            <w:pPr>
              <w:jc w:val="center"/>
              <w:rPr>
                <w:rFonts w:ascii="Calibri" w:hAnsi="Calibri" w:cs="Calibri"/>
                <w:sz w:val="22"/>
                <w:szCs w:val="20"/>
                <w:lang w:eastAsia="ar-SA"/>
              </w:rPr>
            </w:pPr>
            <w:r>
              <w:rPr>
                <w:rFonts w:ascii="Calibri" w:hAnsi="Calibri" w:cs="Calibri"/>
                <w:sz w:val="22"/>
                <w:szCs w:val="20"/>
                <w:lang w:eastAsia="ar-SA"/>
              </w:rPr>
              <w:t>Администрация городского поселения Беринговский</w:t>
            </w:r>
          </w:p>
        </w:tc>
        <w:tc>
          <w:tcPr>
            <w:tcW w:w="1515" w:type="pct"/>
            <w:vAlign w:val="center"/>
          </w:tcPr>
          <w:p w:rsidR="00191A1B" w:rsidRPr="00676C86" w:rsidRDefault="00191A1B" w:rsidP="00191A1B">
            <w:pPr>
              <w:jc w:val="center"/>
              <w:rPr>
                <w:rFonts w:ascii="Calibri" w:hAnsi="Calibri" w:cs="Calibri"/>
                <w:sz w:val="22"/>
                <w:szCs w:val="20"/>
                <w:lang w:eastAsia="ar-SA"/>
              </w:rPr>
            </w:pPr>
            <w:r>
              <w:rPr>
                <w:rFonts w:ascii="Calibri" w:hAnsi="Calibri" w:cs="Calibri"/>
                <w:sz w:val="22"/>
                <w:szCs w:val="20"/>
                <w:lang w:eastAsia="ar-SA"/>
              </w:rPr>
              <w:t>Администрация</w:t>
            </w:r>
          </w:p>
        </w:tc>
        <w:tc>
          <w:tcPr>
            <w:tcW w:w="928" w:type="pct"/>
            <w:vAlign w:val="center"/>
          </w:tcPr>
          <w:p w:rsidR="00191A1B" w:rsidRPr="00676C86" w:rsidRDefault="00191A1B" w:rsidP="00191A1B">
            <w:pPr>
              <w:jc w:val="center"/>
              <w:rPr>
                <w:rFonts w:ascii="Calibri" w:hAnsi="Calibri" w:cs="Calibri"/>
                <w:sz w:val="22"/>
                <w:szCs w:val="20"/>
                <w:lang w:eastAsia="ar-SA"/>
              </w:rPr>
            </w:pPr>
            <w:r>
              <w:rPr>
                <w:rFonts w:ascii="Calibri" w:hAnsi="Calibri" w:cs="Calibri"/>
                <w:sz w:val="22"/>
                <w:szCs w:val="20"/>
                <w:lang w:eastAsia="ar-SA"/>
              </w:rPr>
              <w:t>676,5</w:t>
            </w:r>
          </w:p>
        </w:tc>
      </w:tr>
    </w:tbl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461070" w:rsidRPr="0088571F" w:rsidRDefault="00E768D0" w:rsidP="00191A1B">
      <w:pPr>
        <w:suppressAutoHyphens w:val="0"/>
        <w:autoSpaceDE w:val="0"/>
        <w:autoSpaceDN w:val="0"/>
        <w:spacing w:line="268" w:lineRule="auto"/>
        <w:ind w:left="142" w:right="118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E768D0">
        <w:rPr>
          <w:rFonts w:ascii="Calibri" w:hAnsi="Calibri"/>
          <w:sz w:val="22"/>
          <w:szCs w:val="22"/>
        </w:rPr>
        <w:t>Сведения о потреблении энергетических ресурсов в органах местного самоуправления и в муниципальных организациях (учреждениях) муниципального образования представлены ниже, Таблица 2.</w:t>
      </w:r>
    </w:p>
    <w:p w:rsidR="00461070" w:rsidRPr="0088571F" w:rsidRDefault="00461070" w:rsidP="00461070">
      <w:pPr>
        <w:suppressAutoHyphens w:val="0"/>
        <w:autoSpaceDE w:val="0"/>
        <w:autoSpaceDN w:val="0"/>
        <w:spacing w:line="268" w:lineRule="auto"/>
        <w:ind w:right="118"/>
        <w:jc w:val="right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Таблица </w:t>
      </w:r>
      <w:r w:rsidR="00504C01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2</w:t>
      </w:r>
    </w:p>
    <w:tbl>
      <w:tblPr>
        <w:tblW w:w="44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066"/>
        <w:gridCol w:w="5291"/>
        <w:gridCol w:w="1123"/>
        <w:gridCol w:w="1725"/>
      </w:tblGrid>
      <w:tr w:rsidR="00C326A1" w:rsidRPr="0088571F" w:rsidTr="00191A1B">
        <w:trPr>
          <w:trHeight w:val="1084"/>
          <w:tblHeader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№</w:t>
            </w:r>
          </w:p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п/п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Наименование энергетического ресурса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Единица измерения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2021 год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4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4"/>
              </w:rPr>
              <w:t>1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Электрической энергии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 xml:space="preserve"> </w:t>
            </w:r>
            <w:proofErr w:type="spellStart"/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кВт·ч</w:t>
            </w:r>
            <w:proofErr w:type="spellEnd"/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widowControl/>
              <w:suppressAutoHyphens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22714,0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4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4"/>
              </w:rPr>
              <w:t>2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Тепловой энергии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Гкал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widowControl/>
              <w:suppressAutoHyphens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168,6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4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4"/>
              </w:rPr>
              <w:t>3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Твердого топлива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т</w:t>
            </w:r>
            <w:r w:rsidR="004E691F">
              <w:rPr>
                <w:rFonts w:ascii="Calibri" w:hAnsi="Calibri" w:cs="Calibri"/>
                <w:kern w:val="0"/>
                <w:sz w:val="22"/>
                <w:szCs w:val="22"/>
              </w:rPr>
              <w:t>онн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0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4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Природного газа (кроме моторного топлива)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куб. 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0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5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Моторного топлива, в том числе: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5.1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бензина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19425C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л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648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5.</w:t>
            </w:r>
            <w:r w:rsidR="00131B96" w:rsidRPr="0088571F">
              <w:rPr>
                <w:rFonts w:ascii="Calibri" w:hAnsi="Calibri" w:cs="Calibri"/>
                <w:kern w:val="0"/>
                <w:sz w:val="22"/>
                <w:szCs w:val="22"/>
              </w:rPr>
              <w:t>2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дизельного топлива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19425C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</w:rPr>
              <w:t>л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  <w:r>
              <w:rPr>
                <w:rFonts w:ascii="Calibri" w:hAnsi="Calibri" w:cs="Calibri"/>
                <w:kern w:val="0"/>
                <w:sz w:val="22"/>
                <w:szCs w:val="20"/>
              </w:rPr>
              <w:t>0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6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Воды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C326A1" w:rsidP="00C326A1">
            <w:pPr>
              <w:widowControl/>
              <w:suppressAutoHyphens w:val="0"/>
              <w:jc w:val="center"/>
              <w:rPr>
                <w:rFonts w:ascii="Calibri" w:hAnsi="Calibri" w:cs="Calibri"/>
                <w:kern w:val="0"/>
              </w:rPr>
            </w:pP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6.1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Холодная вода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куб. 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widowControl/>
              <w:suppressAutoHyphens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19,4</w:t>
            </w:r>
          </w:p>
        </w:tc>
      </w:tr>
      <w:tr w:rsidR="00C326A1" w:rsidRPr="0088571F" w:rsidTr="00191A1B">
        <w:trPr>
          <w:trHeight w:val="20"/>
          <w:jc w:val="center"/>
        </w:trPr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6.2</w:t>
            </w:r>
          </w:p>
        </w:tc>
        <w:tc>
          <w:tcPr>
            <w:tcW w:w="2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Горячая вода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6A1" w:rsidRPr="0088571F" w:rsidRDefault="00C326A1" w:rsidP="00C326A1">
            <w:pPr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</w:rPr>
              <w:t>куб. 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6A1" w:rsidRPr="0088571F" w:rsidRDefault="00DC6051" w:rsidP="00C326A1">
            <w:pPr>
              <w:widowControl/>
              <w:suppressAutoHyphens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2,06</w:t>
            </w:r>
          </w:p>
        </w:tc>
      </w:tr>
    </w:tbl>
    <w:p w:rsidR="00461070" w:rsidRPr="0088571F" w:rsidRDefault="00461070" w:rsidP="00461070">
      <w:pPr>
        <w:suppressAutoHyphens w:val="0"/>
        <w:autoSpaceDE w:val="0"/>
        <w:autoSpaceDN w:val="0"/>
        <w:spacing w:line="268" w:lineRule="auto"/>
        <w:ind w:right="118"/>
        <w:jc w:val="center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</w:p>
    <w:p w:rsidR="00461070" w:rsidRPr="0088571F" w:rsidRDefault="0046107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504C01" w:rsidRPr="0088571F" w:rsidRDefault="00504C01" w:rsidP="00504C01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Организациям, осуществляющим деятельность на территории муниципального образования необходимо привести действующие программы энергосбережения в соответствие с требованиями Федерального закона от 23 ноября 2009 г. N 261-ФЗ "Об энергосбережении и о повышении энергетической эффективности и о внесении изменений в отдельные законодательные акты Российской Федерации".</w:t>
      </w:r>
    </w:p>
    <w:p w:rsidR="00504C01" w:rsidRPr="0088571F" w:rsidRDefault="00504C01" w:rsidP="00504C01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Форма программы должна соответствовать требованиям Приказа Минэнерго России от 30.06.2014 N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государства, и муниципального образования, организаций, осуществляющих регулируемые виды деятельности, и отчетности о ходе их реализации». </w:t>
      </w:r>
    </w:p>
    <w:p w:rsidR="00504C01" w:rsidRPr="0088571F" w:rsidRDefault="00504C01" w:rsidP="00504C01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Целевой уровень снижения потребления муниципальными учреждениями суммарного объема потребляемых ими энергетических ресурсов и воды должен быть рассчитан в соответствии с требованиями Приказа Минэкономразвития России от 15 июля 2020 года № 425 "Об утверждении методических рекомендаций по определению целевого уровня снижения потребления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lastRenderedPageBreak/>
        <w:t>государственными (муниципальными) учреждениями суммарного объема потребляемых ими энергетических ресурсов и воды".</w:t>
      </w:r>
    </w:p>
    <w:p w:rsidR="00504C01" w:rsidRPr="0088571F" w:rsidRDefault="00504C01" w:rsidP="00504C01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</w:p>
    <w:p w:rsidR="00504C01" w:rsidRPr="0088571F" w:rsidRDefault="00504C01" w:rsidP="00504C01">
      <w:pPr>
        <w:widowControl/>
        <w:suppressAutoHyphens w:val="0"/>
        <w:jc w:val="both"/>
        <w:rPr>
          <w:rFonts w:ascii="Calibri" w:hAnsi="Calibri" w:cs="Calibri"/>
          <w:sz w:val="24"/>
          <w:szCs w:val="24"/>
        </w:rPr>
      </w:pPr>
      <w:r w:rsidRPr="0088571F">
        <w:rPr>
          <w:rFonts w:ascii="Calibri" w:hAnsi="Calibri" w:cs="Calibri"/>
          <w:sz w:val="24"/>
          <w:szCs w:val="24"/>
        </w:rPr>
        <w:t xml:space="preserve">Основные показатели муниципальной программы должны быть скорректированы на основании данных, представленных в актуальных программах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в области</w:t>
      </w:r>
      <w:r w:rsidRPr="0088571F">
        <w:rPr>
          <w:rFonts w:ascii="Calibri" w:hAnsi="Calibri" w:cs="Calibri"/>
          <w:sz w:val="24"/>
          <w:szCs w:val="24"/>
        </w:rPr>
        <w:t xml:space="preserve"> энергосбережения соисполнителей программы.</w:t>
      </w:r>
    </w:p>
    <w:p w:rsidR="00BA7529" w:rsidRDefault="00BA7529">
      <w:pPr>
        <w:widowControl/>
        <w:suppressAutoHyphens w:val="0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br w:type="page"/>
      </w:r>
    </w:p>
    <w:p w:rsidR="00504C01" w:rsidRPr="0088571F" w:rsidRDefault="00504C01" w:rsidP="00504C01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lastRenderedPageBreak/>
        <w:t xml:space="preserve">Для </w:t>
      </w:r>
      <w:r w:rsidR="009642F5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Администрации </w:t>
      </w:r>
      <w:r w:rsidR="00DC6051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городского поселения Беринговский</w:t>
      </w:r>
      <w:r w:rsidR="009C414B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рассчитаны значения целевых показателей снижения потребления суммарного объема потребляемых энергетических ресурсов и воды, установленного в соответствии с Приказом Минэкономразвития России от 15 июля 2020 года № 425 (с </w:t>
      </w:r>
      <w:proofErr w:type="gramStart"/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изменениями  от</w:t>
      </w:r>
      <w:proofErr w:type="gramEnd"/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 13.05.2021).</w:t>
      </w:r>
    </w:p>
    <w:p w:rsidR="00504C01" w:rsidRPr="0088571F" w:rsidRDefault="00504C01" w:rsidP="00504C01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Расчет целевого уровня  снижения потребления ресурсов для </w:t>
      </w:r>
      <w:r w:rsidR="009642F5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Администрации </w:t>
      </w:r>
      <w:r w:rsidR="00DC6051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городского поселения Беринговский</w:t>
      </w:r>
      <w:r w:rsidR="00C24F02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представлен ниже, Таблица </w:t>
      </w:r>
      <w:r w:rsidR="00DF7EE1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3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.</w:t>
      </w:r>
    </w:p>
    <w:p w:rsidR="00504C01" w:rsidRPr="0088571F" w:rsidRDefault="00504C01" w:rsidP="00C24F02">
      <w:pPr>
        <w:suppressAutoHyphens w:val="0"/>
        <w:autoSpaceDE w:val="0"/>
        <w:autoSpaceDN w:val="0"/>
        <w:spacing w:line="268" w:lineRule="auto"/>
        <w:ind w:right="118"/>
        <w:jc w:val="right"/>
        <w:rPr>
          <w:rFonts w:ascii="Calibri" w:hAnsi="Calibri" w:cs="Calibri"/>
          <w:b/>
          <w:iCs/>
          <w:noProof/>
          <w:sz w:val="22"/>
          <w:szCs w:val="22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Таблица </w:t>
      </w:r>
      <w:r w:rsidR="00DF7EE1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3</w:t>
      </w:r>
    </w:p>
    <w:tbl>
      <w:tblPr>
        <w:tblW w:w="10031" w:type="dxa"/>
        <w:jc w:val="center"/>
        <w:tblLook w:val="04A0" w:firstRow="1" w:lastRow="0" w:firstColumn="1" w:lastColumn="0" w:noHBand="0" w:noVBand="1"/>
      </w:tblPr>
      <w:tblGrid>
        <w:gridCol w:w="1460"/>
        <w:gridCol w:w="1226"/>
        <w:gridCol w:w="1307"/>
        <w:gridCol w:w="1147"/>
        <w:gridCol w:w="1090"/>
        <w:gridCol w:w="1267"/>
        <w:gridCol w:w="1267"/>
        <w:gridCol w:w="1267"/>
      </w:tblGrid>
      <w:tr w:rsidR="00504C01" w:rsidRPr="0088571F" w:rsidTr="006F139D">
        <w:trPr>
          <w:trHeight w:val="294"/>
          <w:jc w:val="center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Показатель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Удельное годовое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Уровень высокой эффективности (</w:t>
            </w:r>
            <w:proofErr w:type="spellStart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справочно</w:t>
            </w:r>
            <w:proofErr w:type="spellEnd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 xml:space="preserve">Потенциал снижения потребления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Целевой уровень экономии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Целевой уровень снижения за первый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Целевой уровень снижения за первый и второй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jc w:val="center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Целевой уровень снижения за трехлетний период</w:t>
            </w:r>
          </w:p>
        </w:tc>
      </w:tr>
      <w:tr w:rsidR="00504C01" w:rsidRPr="0088571F" w:rsidTr="006F139D">
        <w:trPr>
          <w:trHeight w:val="151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 xml:space="preserve">Потребление тепловой энергии на отопление и вентиляцию, </w:t>
            </w:r>
            <w:proofErr w:type="spellStart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Втч</w:t>
            </w:r>
            <w:proofErr w:type="spellEnd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/м2/ГСОП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26,63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29,70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</w:tr>
      <w:tr w:rsidR="00504C01" w:rsidRPr="0088571F" w:rsidTr="006F139D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Потребление горячей воды, м3/чел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2,32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</w:tr>
      <w:tr w:rsidR="00504C01" w:rsidRPr="0088571F" w:rsidTr="006F139D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Потребление холодной воды, м3/чел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1,29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5,16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191A1B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 w:rsidRPr="00191A1B"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191A1B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 w:rsidRPr="00191A1B"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</w:tr>
      <w:tr w:rsidR="00504C01" w:rsidRPr="0088571F" w:rsidTr="006F139D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Потребление электрической энергии, кВтч/м2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33,58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33,30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Здание эффективно. Требование не устанавливается.</w:t>
            </w:r>
          </w:p>
        </w:tc>
      </w:tr>
      <w:tr w:rsidR="00504C01" w:rsidRPr="0088571F" w:rsidTr="006F139D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kern w:val="0"/>
                <w:sz w:val="18"/>
                <w:szCs w:val="22"/>
              </w:rPr>
              <w:t>Потребление природного газа, м3/м2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191A1B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 w:rsidRPr="00191A1B"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</w:tr>
      <w:tr w:rsidR="00504C01" w:rsidRPr="0088571F" w:rsidTr="006F139D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 xml:space="preserve">Потребление твердого топлива на нужды отопления и вентиляции, </w:t>
            </w:r>
            <w:proofErr w:type="spellStart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Втч</w:t>
            </w:r>
            <w:proofErr w:type="spellEnd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/м2/ГСОП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191A1B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 w:rsidRPr="00191A1B"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</w:tr>
      <w:tr w:rsidR="00504C01" w:rsidRPr="0088571F" w:rsidTr="006F139D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 xml:space="preserve">Потребление иного энергетического ресурса на нужды отопления и вентиляции, </w:t>
            </w:r>
            <w:proofErr w:type="spellStart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Втч</w:t>
            </w:r>
            <w:proofErr w:type="spellEnd"/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/м2/ГСОП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191A1B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 w:rsidRPr="00191A1B"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</w:tr>
      <w:tr w:rsidR="00504C01" w:rsidRPr="0088571F" w:rsidTr="006F139D">
        <w:trPr>
          <w:trHeight w:val="70"/>
          <w:jc w:val="center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C01" w:rsidRPr="0088571F" w:rsidRDefault="00504C01" w:rsidP="00504C01">
            <w:pPr>
              <w:widowControl/>
              <w:suppressAutoHyphens w:val="0"/>
              <w:ind w:left="-57" w:right="-57"/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</w:pPr>
            <w:r w:rsidRPr="0088571F">
              <w:rPr>
                <w:rFonts w:ascii="Calibri" w:hAnsi="Calibri" w:cs="Arial"/>
                <w:color w:val="000000"/>
                <w:kern w:val="0"/>
                <w:sz w:val="18"/>
                <w:szCs w:val="22"/>
              </w:rPr>
              <w:t>Потребление моторного топлива, тут/л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191A1B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 w:rsidRPr="00191A1B"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требование по снижению потребления не устанавливается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  <w:lang w:val="en-US"/>
              </w:rPr>
              <w:t>неприменимо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01" w:rsidRPr="0088571F" w:rsidRDefault="00DC6051" w:rsidP="00504C01">
            <w:pPr>
              <w:ind w:left="-57" w:right="-57"/>
              <w:jc w:val="center"/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kern w:val="0"/>
                <w:sz w:val="16"/>
                <w:szCs w:val="16"/>
              </w:rPr>
              <w:t>неприменимо</w:t>
            </w:r>
          </w:p>
        </w:tc>
      </w:tr>
    </w:tbl>
    <w:p w:rsidR="00461070" w:rsidRPr="0088571F" w:rsidRDefault="0046107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4A6774" w:rsidRPr="0088571F" w:rsidRDefault="004A6774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4A6774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1. В органах местного самоуправления</w:t>
      </w:r>
      <w:r w:rsidR="00F01120" w:rsidRPr="0088571F">
        <w:rPr>
          <w:rFonts w:asciiTheme="minorHAnsi" w:eastAsia="Calibri" w:hAnsiTheme="minorHAnsi" w:cstheme="minorHAnsi"/>
          <w:sz w:val="24"/>
        </w:rPr>
        <w:t xml:space="preserve"> </w:t>
      </w:r>
      <w:r w:rsidRPr="0088571F">
        <w:rPr>
          <w:rFonts w:asciiTheme="minorHAnsi" w:eastAsia="Calibri" w:hAnsiTheme="minorHAnsi" w:cstheme="minorHAnsi"/>
          <w:sz w:val="24"/>
        </w:rPr>
        <w:t xml:space="preserve">и </w:t>
      </w:r>
      <w:r w:rsidR="00F01120" w:rsidRPr="0088571F">
        <w:rPr>
          <w:rFonts w:asciiTheme="minorHAnsi" w:eastAsia="Calibri" w:hAnsiTheme="minorHAnsi" w:cstheme="minorHAnsi"/>
          <w:sz w:val="24"/>
        </w:rPr>
        <w:t xml:space="preserve">муниципальных учреждениях (предприятиях) </w:t>
      </w:r>
      <w:r w:rsidRPr="0088571F">
        <w:rPr>
          <w:rFonts w:asciiTheme="minorHAnsi" w:eastAsia="Calibri" w:hAnsiTheme="minorHAnsi" w:cstheme="minorHAnsi"/>
          <w:sz w:val="24"/>
        </w:rPr>
        <w:t xml:space="preserve">муниципального образования </w:t>
      </w:r>
      <w:r w:rsidR="00F01120" w:rsidRPr="0088571F">
        <w:rPr>
          <w:rFonts w:asciiTheme="minorHAnsi" w:eastAsia="Calibri" w:hAnsiTheme="minorHAnsi" w:cstheme="minorHAnsi"/>
          <w:sz w:val="24"/>
        </w:rPr>
        <w:t>рекомендуется:</w:t>
      </w:r>
    </w:p>
    <w:p w:rsidR="004A6774" w:rsidRPr="0088571F" w:rsidRDefault="004A6774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обеспечить учет используемых энергетических ресурсов и воды на объектах подведомственных муниципальных учреждений (предприятий);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 xml:space="preserve">организовать ежегодное представление в федеральный орган исполнительной власти, </w:t>
      </w:r>
      <w:r w:rsidRPr="0088571F">
        <w:rPr>
          <w:rFonts w:asciiTheme="minorHAnsi" w:eastAsia="Calibri" w:hAnsiTheme="minorHAnsi" w:cstheme="minorHAnsi"/>
          <w:sz w:val="24"/>
        </w:rPr>
        <w:lastRenderedPageBreak/>
        <w:t>уполномоченный на создание и обеспечение функционирования ГИС</w:t>
      </w:r>
      <w:r w:rsidR="008D46D7" w:rsidRPr="0088571F">
        <w:rPr>
          <w:rFonts w:asciiTheme="minorHAnsi" w:eastAsia="Calibri" w:hAnsiTheme="minorHAnsi" w:cstheme="minorHAnsi"/>
          <w:sz w:val="24"/>
        </w:rPr>
        <w:t xml:space="preserve"> </w:t>
      </w:r>
      <w:r w:rsidRPr="0088571F">
        <w:rPr>
          <w:rFonts w:asciiTheme="minorHAnsi" w:eastAsia="Calibri" w:hAnsiTheme="minorHAnsi" w:cstheme="minorHAnsi"/>
          <w:sz w:val="24"/>
        </w:rPr>
        <w:t>"Энергоэффективность", деклараций муниципальных учреждений о потреблении энергетических ресурсов;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обеспечить снижение в сопоставимых условиях суммарного объема потребления энергетических ресурсов и воды на объектах подведомственных муниципальных учреждений в соответствии с требованиями, установленными Правительством Российской Федерации;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обеспечить утверждение и реализацию программ в области энергосбережения и повышения энергетической эффективности в соответствии с установленными требованиями к таким программам;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организовать проведение закупок товаров, работ, услуг для обеспечения муниципальных нужд в соответствии с требованиями энергетической эффективности этих товаров, работ, услуг;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обеспечить соблюдение требований энергетической эффективности зданий, строений, сооружений, установленных законодательством Российской Федерации.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2.</w:t>
      </w:r>
      <w:r w:rsidRPr="0088571F">
        <w:rPr>
          <w:rFonts w:asciiTheme="minorHAnsi" w:eastAsia="Calibri" w:hAnsiTheme="minorHAnsi" w:cstheme="minorHAnsi"/>
          <w:sz w:val="24"/>
        </w:rPr>
        <w:tab/>
        <w:t>Для эффективного исполнения установленных требований законодательства в области энергосбережения и повышения энергетической эффективности рекомендуется в органах местного самоуправления, в ведении которых находятся муниципальные учреждения, назначить лиц, ответственных за обеспечение реализации государственной политики в области энергосбережения и повышения энергетической эффективности в подведомственных муниципальных учреждениях.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3.</w:t>
      </w:r>
      <w:r w:rsidRPr="0088571F">
        <w:rPr>
          <w:rFonts w:asciiTheme="minorHAnsi" w:eastAsia="Calibri" w:hAnsiTheme="minorHAnsi" w:cstheme="minorHAnsi"/>
          <w:sz w:val="24"/>
        </w:rPr>
        <w:tab/>
        <w:t>Органам местного самоуправления рекомендуется организовать обучение в области энергосбережения и повышения энергетической эффективности в целях повышения квалификации ответственных лиц по соответствующим направлениям деятельности.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8D46D7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4.</w:t>
      </w:r>
      <w:r w:rsidRPr="0088571F">
        <w:rPr>
          <w:rFonts w:asciiTheme="minorHAnsi" w:eastAsia="Calibri" w:hAnsiTheme="minorHAnsi" w:cstheme="minorHAnsi"/>
          <w:sz w:val="24"/>
        </w:rPr>
        <w:tab/>
        <w:t xml:space="preserve">При реализации мероприятий и проектов в области энергосбережения и повышения энергетической эффективности на объектах муниципальных учреждений рекомендуется привлекать внебюджетные источники финансирования, в том числе заключать </w:t>
      </w:r>
      <w:proofErr w:type="spellStart"/>
      <w:r w:rsidRPr="0088571F">
        <w:rPr>
          <w:rFonts w:asciiTheme="minorHAnsi" w:eastAsia="Calibri" w:hAnsiTheme="minorHAnsi" w:cstheme="minorHAnsi"/>
          <w:sz w:val="24"/>
        </w:rPr>
        <w:t>энергосервисные</w:t>
      </w:r>
      <w:proofErr w:type="spellEnd"/>
      <w:r w:rsidRPr="0088571F">
        <w:rPr>
          <w:rFonts w:asciiTheme="minorHAnsi" w:eastAsia="Calibri" w:hAnsiTheme="minorHAnsi" w:cstheme="minorHAnsi"/>
          <w:sz w:val="24"/>
        </w:rPr>
        <w:t xml:space="preserve"> договоры  (контракты).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771194" w:rsidP="00133DB4">
      <w:pPr>
        <w:pStyle w:val="2"/>
        <w:numPr>
          <w:ilvl w:val="1"/>
          <w:numId w:val="24"/>
        </w:numPr>
        <w:jc w:val="center"/>
        <w:rPr>
          <w:rFonts w:asciiTheme="minorHAnsi" w:eastAsia="Calibri" w:hAnsiTheme="minorHAnsi" w:cstheme="minorHAnsi"/>
          <w:i w:val="0"/>
          <w:sz w:val="24"/>
        </w:rPr>
      </w:pPr>
      <w:bookmarkStart w:id="10" w:name="_Toc127782369"/>
      <w:r w:rsidRPr="0088571F">
        <w:rPr>
          <w:rFonts w:asciiTheme="minorHAnsi" w:eastAsia="Calibri" w:hAnsiTheme="minorHAnsi" w:cstheme="minorHAnsi"/>
          <w:i w:val="0"/>
          <w:sz w:val="24"/>
        </w:rPr>
        <w:t>Жилищный фонд</w:t>
      </w:r>
      <w:bookmarkEnd w:id="10"/>
    </w:p>
    <w:p w:rsidR="00133DB4" w:rsidRPr="0088571F" w:rsidRDefault="00133DB4" w:rsidP="00133DB4">
      <w:pPr>
        <w:rPr>
          <w:rFonts w:eastAsia="Calibri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В жилищном фонде рекомендуется: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организовать работы по обеспечению учета используемых энергетических ресурсов и воды; организовать работу по присвоению классов энергетической эффективности многоквартирным домам;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проводить мониторинг реализации мероприятий в соответствии с перечнем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доме, подлежащих проведению единовременно и (или) регулярно, утвержденным органом исполнительной власти субъекта Российской Федерации;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проводить мониторинг соблюдения требований энергетической эффективности зданий, строений, сооружений, установленных законодательством Российской Федерации;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lastRenderedPageBreak/>
        <w:t>проводить мероприятия по капитальному ремонту общего имущества собственников многоквартирных домов с применением энергоэффективных технологий, материалов и оборудования.</w:t>
      </w:r>
    </w:p>
    <w:p w:rsidR="00994077" w:rsidRPr="0088571F" w:rsidRDefault="00994077" w:rsidP="00994077">
      <w:pPr>
        <w:widowControl/>
        <w:suppressAutoHyphens w:val="0"/>
        <w:contextualSpacing/>
        <w:jc w:val="both"/>
        <w:rPr>
          <w:rFonts w:ascii="Calibri" w:hAnsi="Calibri" w:cs="Calibri"/>
          <w:kern w:val="0"/>
          <w:sz w:val="24"/>
          <w:szCs w:val="20"/>
        </w:rPr>
      </w:pPr>
    </w:p>
    <w:p w:rsidR="00994077" w:rsidRPr="0088571F" w:rsidRDefault="00994077" w:rsidP="00994077">
      <w:pPr>
        <w:widowControl/>
        <w:suppressAutoHyphens w:val="0"/>
        <w:contextualSpacing/>
        <w:jc w:val="both"/>
        <w:rPr>
          <w:rFonts w:ascii="Calibri" w:hAnsi="Calibri" w:cs="Calibri"/>
          <w:kern w:val="0"/>
          <w:sz w:val="24"/>
          <w:szCs w:val="20"/>
        </w:rPr>
      </w:pPr>
      <w:r w:rsidRPr="0088571F">
        <w:rPr>
          <w:rFonts w:ascii="Calibri" w:hAnsi="Calibri" w:cs="Calibri"/>
          <w:kern w:val="0"/>
          <w:sz w:val="24"/>
          <w:szCs w:val="20"/>
        </w:rPr>
        <w:t xml:space="preserve">Исходные данные для расчета целевых показателей в жилищном фонде представлены ниже, Таблица </w:t>
      </w:r>
      <w:r w:rsidR="00DF7EE1" w:rsidRPr="0088571F">
        <w:rPr>
          <w:rFonts w:ascii="Calibri" w:hAnsi="Calibri" w:cs="Calibri"/>
          <w:kern w:val="0"/>
          <w:sz w:val="24"/>
          <w:szCs w:val="20"/>
        </w:rPr>
        <w:t>4</w:t>
      </w:r>
      <w:r w:rsidRPr="0088571F">
        <w:rPr>
          <w:rFonts w:ascii="Calibri" w:hAnsi="Calibri" w:cs="Calibri"/>
          <w:kern w:val="0"/>
          <w:sz w:val="24"/>
          <w:szCs w:val="20"/>
        </w:rPr>
        <w:t>.</w:t>
      </w:r>
    </w:p>
    <w:p w:rsidR="00994077" w:rsidRPr="0088571F" w:rsidRDefault="00994077" w:rsidP="00994077">
      <w:pPr>
        <w:widowControl/>
        <w:suppressAutoHyphens w:val="0"/>
        <w:ind w:left="1080"/>
        <w:contextualSpacing/>
        <w:jc w:val="right"/>
        <w:rPr>
          <w:rFonts w:ascii="Calibri" w:hAnsi="Calibri" w:cs="Calibri"/>
          <w:kern w:val="0"/>
          <w:sz w:val="24"/>
          <w:szCs w:val="20"/>
        </w:rPr>
      </w:pPr>
      <w:r w:rsidRPr="0088571F">
        <w:rPr>
          <w:rFonts w:ascii="Calibri" w:hAnsi="Calibri" w:cs="Calibri"/>
          <w:kern w:val="0"/>
          <w:sz w:val="24"/>
          <w:szCs w:val="20"/>
        </w:rPr>
        <w:t xml:space="preserve">Таблица </w:t>
      </w:r>
      <w:r w:rsidR="00DF7EE1" w:rsidRPr="0088571F">
        <w:rPr>
          <w:rFonts w:ascii="Calibri" w:hAnsi="Calibri" w:cs="Calibri"/>
          <w:kern w:val="0"/>
          <w:sz w:val="24"/>
          <w:szCs w:val="20"/>
        </w:rPr>
        <w:t>4</w:t>
      </w:r>
    </w:p>
    <w:tbl>
      <w:tblPr>
        <w:tblW w:w="8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541"/>
        <w:gridCol w:w="1034"/>
        <w:gridCol w:w="992"/>
      </w:tblGrid>
      <w:tr w:rsidR="001439AD" w:rsidRPr="00070358" w:rsidTr="001439AD">
        <w:trPr>
          <w:trHeight w:val="269"/>
          <w:tblHeader/>
          <w:jc w:val="center"/>
        </w:trPr>
        <w:tc>
          <w:tcPr>
            <w:tcW w:w="709" w:type="dxa"/>
            <w:vMerge w:val="restart"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  <w:r w:rsidRPr="00070358">
              <w:rPr>
                <w:rFonts w:ascii="Calibri" w:hAnsi="Calibri" w:cs="Calibri"/>
                <w:kern w:val="0"/>
                <w:sz w:val="22"/>
                <w:szCs w:val="20"/>
              </w:rPr>
              <w:t>N п/п</w:t>
            </w:r>
          </w:p>
        </w:tc>
        <w:tc>
          <w:tcPr>
            <w:tcW w:w="5541" w:type="dxa"/>
            <w:vMerge w:val="restart"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  <w:r w:rsidRPr="00070358">
              <w:rPr>
                <w:rFonts w:ascii="Calibri" w:hAnsi="Calibri" w:cs="Calibri"/>
                <w:kern w:val="0"/>
                <w:sz w:val="22"/>
                <w:szCs w:val="20"/>
              </w:rPr>
              <w:t>Наименование показателя</w:t>
            </w:r>
          </w:p>
        </w:tc>
        <w:tc>
          <w:tcPr>
            <w:tcW w:w="1034" w:type="dxa"/>
            <w:vMerge w:val="restart"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  <w:r w:rsidRPr="00070358">
              <w:rPr>
                <w:rFonts w:ascii="Calibri" w:hAnsi="Calibri" w:cs="Calibri"/>
                <w:kern w:val="0"/>
                <w:sz w:val="22"/>
                <w:szCs w:val="20"/>
              </w:rPr>
              <w:t>Ед. изм.</w:t>
            </w:r>
          </w:p>
        </w:tc>
        <w:tc>
          <w:tcPr>
            <w:tcW w:w="992" w:type="dxa"/>
            <w:vMerge w:val="restart"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  <w:r w:rsidRPr="00070358">
              <w:rPr>
                <w:rFonts w:ascii="Calibri" w:hAnsi="Calibri" w:cs="Calibri"/>
                <w:kern w:val="0"/>
                <w:sz w:val="22"/>
                <w:szCs w:val="20"/>
              </w:rPr>
              <w:t>2021 г.</w:t>
            </w:r>
          </w:p>
        </w:tc>
      </w:tr>
      <w:tr w:rsidR="001439AD" w:rsidRPr="00070358" w:rsidTr="001439AD">
        <w:trPr>
          <w:trHeight w:val="269"/>
          <w:tblHeader/>
          <w:jc w:val="center"/>
        </w:trPr>
        <w:tc>
          <w:tcPr>
            <w:tcW w:w="709" w:type="dxa"/>
            <w:vMerge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</w:p>
        </w:tc>
        <w:tc>
          <w:tcPr>
            <w:tcW w:w="5541" w:type="dxa"/>
            <w:vMerge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</w:p>
        </w:tc>
        <w:tc>
          <w:tcPr>
            <w:tcW w:w="1034" w:type="dxa"/>
            <w:vMerge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1439AD" w:rsidRPr="00070358" w:rsidRDefault="001439AD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</w:p>
        </w:tc>
      </w:tr>
      <w:tr w:rsidR="001439AD" w:rsidRPr="00070358" w:rsidTr="001439AD">
        <w:trPr>
          <w:jc w:val="center"/>
        </w:trPr>
        <w:tc>
          <w:tcPr>
            <w:tcW w:w="709" w:type="dxa"/>
          </w:tcPr>
          <w:p w:rsidR="001439AD" w:rsidRPr="00070358" w:rsidRDefault="001439AD" w:rsidP="00994077">
            <w:pPr>
              <w:jc w:val="center"/>
              <w:rPr>
                <w:rFonts w:ascii="Calibri" w:hAnsi="Calibri" w:cs="Calibri"/>
                <w:sz w:val="22"/>
                <w:szCs w:val="20"/>
              </w:rPr>
            </w:pPr>
            <w:r w:rsidRPr="00070358">
              <w:rPr>
                <w:rFonts w:ascii="Calibri" w:hAnsi="Calibri" w:cs="Calibri"/>
                <w:sz w:val="22"/>
                <w:szCs w:val="20"/>
              </w:rPr>
              <w:t>1.</w:t>
            </w:r>
          </w:p>
        </w:tc>
        <w:tc>
          <w:tcPr>
            <w:tcW w:w="5541" w:type="dxa"/>
            <w:vAlign w:val="center"/>
          </w:tcPr>
          <w:p w:rsidR="001439AD" w:rsidRPr="00070358" w:rsidRDefault="001439AD" w:rsidP="00994077">
            <w:pPr>
              <w:jc w:val="both"/>
              <w:rPr>
                <w:rFonts w:ascii="Calibri" w:hAnsi="Calibri" w:cs="Calibri"/>
                <w:sz w:val="22"/>
                <w:szCs w:val="20"/>
              </w:rPr>
            </w:pPr>
            <w:r w:rsidRPr="00070358">
              <w:rPr>
                <w:rFonts w:ascii="Calibri" w:hAnsi="Calibri" w:cs="Calibri"/>
                <w:sz w:val="22"/>
                <w:szCs w:val="20"/>
              </w:rPr>
              <w:t>Число многоквартирных домов, расположенных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1439AD" w:rsidRPr="00070358" w:rsidRDefault="001439AD" w:rsidP="00994077">
            <w:pPr>
              <w:jc w:val="center"/>
              <w:rPr>
                <w:rFonts w:ascii="Calibri" w:hAnsi="Calibri" w:cs="Calibri"/>
                <w:sz w:val="22"/>
                <w:szCs w:val="20"/>
              </w:rPr>
            </w:pPr>
            <w:r w:rsidRPr="00070358">
              <w:rPr>
                <w:rFonts w:ascii="Calibri" w:hAnsi="Calibri" w:cs="Calibri"/>
                <w:sz w:val="22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1439AD" w:rsidRPr="00070358" w:rsidRDefault="00DC6051" w:rsidP="0099407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2"/>
                <w:szCs w:val="20"/>
              </w:rPr>
            </w:pPr>
            <w:r>
              <w:rPr>
                <w:rFonts w:ascii="Calibri" w:hAnsi="Calibri" w:cs="Calibri"/>
                <w:kern w:val="0"/>
                <w:sz w:val="22"/>
                <w:szCs w:val="20"/>
              </w:rPr>
              <w:t>22</w:t>
            </w:r>
          </w:p>
        </w:tc>
      </w:tr>
    </w:tbl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771194" w:rsidP="00133DB4">
      <w:pPr>
        <w:pStyle w:val="2"/>
        <w:numPr>
          <w:ilvl w:val="1"/>
          <w:numId w:val="24"/>
        </w:numPr>
        <w:jc w:val="center"/>
        <w:rPr>
          <w:rFonts w:asciiTheme="minorHAnsi" w:eastAsia="Calibri" w:hAnsiTheme="minorHAnsi" w:cstheme="minorHAnsi"/>
          <w:i w:val="0"/>
          <w:sz w:val="24"/>
        </w:rPr>
      </w:pPr>
      <w:bookmarkStart w:id="11" w:name="_Toc127782370"/>
      <w:r w:rsidRPr="0088571F">
        <w:rPr>
          <w:rFonts w:asciiTheme="minorHAnsi" w:eastAsia="Calibri" w:hAnsiTheme="minorHAnsi" w:cstheme="minorHAnsi"/>
          <w:i w:val="0"/>
          <w:sz w:val="24"/>
        </w:rPr>
        <w:t>Системы коммунальной инфраструктуры и энергетика</w:t>
      </w:r>
      <w:bookmarkEnd w:id="11"/>
    </w:p>
    <w:p w:rsidR="00994077" w:rsidRPr="0088571F" w:rsidRDefault="00994077" w:rsidP="0099407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</w:p>
    <w:p w:rsidR="00994077" w:rsidRPr="0088571F" w:rsidRDefault="00994077" w:rsidP="0099407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Перечень организаций, осуществляющих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производство и сбыт коммунальных ресурсов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, на территории </w:t>
      </w:r>
      <w:r w:rsidR="00DC6051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городского поселения Беринговский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 представлен ниже, Таблица </w:t>
      </w:r>
      <w:r w:rsidR="00DF7EE1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5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.</w:t>
      </w:r>
    </w:p>
    <w:p w:rsidR="00994077" w:rsidRPr="0088571F" w:rsidRDefault="00994077" w:rsidP="00994077">
      <w:pPr>
        <w:suppressAutoHyphens w:val="0"/>
        <w:autoSpaceDE w:val="0"/>
        <w:autoSpaceDN w:val="0"/>
        <w:spacing w:line="268" w:lineRule="auto"/>
        <w:ind w:right="118"/>
        <w:jc w:val="right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Таблица </w:t>
      </w:r>
      <w:r w:rsidR="00DF7EE1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5</w:t>
      </w:r>
    </w:p>
    <w:tbl>
      <w:tblPr>
        <w:tblW w:w="39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2623"/>
        <w:gridCol w:w="4942"/>
      </w:tblGrid>
      <w:tr w:rsidR="006D53A4" w:rsidRPr="0088571F" w:rsidTr="006D53A4">
        <w:trPr>
          <w:trHeight w:val="828"/>
          <w:jc w:val="center"/>
        </w:trPr>
        <w:tc>
          <w:tcPr>
            <w:tcW w:w="371" w:type="pct"/>
          </w:tcPr>
          <w:p w:rsidR="006D53A4" w:rsidRPr="0088571F" w:rsidRDefault="006D53A4" w:rsidP="00994077">
            <w:pPr>
              <w:widowControl/>
              <w:snapToGrid w:val="0"/>
              <w:ind w:right="-2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605" w:type="pct"/>
            <w:vAlign w:val="center"/>
          </w:tcPr>
          <w:p w:rsidR="006D53A4" w:rsidRPr="0088571F" w:rsidRDefault="006D53A4" w:rsidP="00994077">
            <w:pPr>
              <w:widowControl/>
              <w:suppressAutoHyphens w:val="0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eastAsia="Calibri" w:hAnsi="Calibri" w:cs="Calibri"/>
                <w:kern w:val="0"/>
                <w:sz w:val="22"/>
                <w:szCs w:val="22"/>
                <w:lang w:eastAsia="en-US"/>
              </w:rPr>
              <w:t>Ресурс, услуга</w:t>
            </w:r>
            <w:r w:rsidRPr="0088571F"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 xml:space="preserve"> </w:t>
            </w:r>
          </w:p>
        </w:tc>
        <w:tc>
          <w:tcPr>
            <w:tcW w:w="3024" w:type="pct"/>
            <w:vAlign w:val="center"/>
          </w:tcPr>
          <w:p w:rsidR="006D53A4" w:rsidRPr="0088571F" w:rsidRDefault="006D53A4" w:rsidP="00994077">
            <w:pPr>
              <w:widowControl/>
              <w:ind w:right="-77"/>
              <w:jc w:val="center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  <w:t>Организация - поставщик ресурса</w:t>
            </w:r>
          </w:p>
        </w:tc>
      </w:tr>
      <w:tr w:rsidR="006D53A4" w:rsidRPr="0088571F" w:rsidTr="006D53A4">
        <w:trPr>
          <w:jc w:val="center"/>
        </w:trPr>
        <w:tc>
          <w:tcPr>
            <w:tcW w:w="371" w:type="pct"/>
          </w:tcPr>
          <w:p w:rsidR="006D53A4" w:rsidRPr="0088571F" w:rsidRDefault="006D53A4" w:rsidP="00994077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1605" w:type="pct"/>
          </w:tcPr>
          <w:p w:rsidR="006D53A4" w:rsidRPr="0088571F" w:rsidRDefault="006D53A4" w:rsidP="00994077">
            <w:pPr>
              <w:widowControl/>
              <w:ind w:left="-15" w:right="-7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  <w:t>Электроснабжение</w:t>
            </w:r>
          </w:p>
        </w:tc>
        <w:tc>
          <w:tcPr>
            <w:tcW w:w="3024" w:type="pct"/>
            <w:vAlign w:val="center"/>
          </w:tcPr>
          <w:p w:rsidR="006D53A4" w:rsidRPr="0088571F" w:rsidRDefault="00DC6051" w:rsidP="00994077">
            <w:pPr>
              <w:widowControl/>
              <w:snapToGrid w:val="0"/>
              <w:ind w:right="-2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ГП ЧАО «</w:t>
            </w:r>
            <w:proofErr w:type="spellStart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Чукоткоммунхоз</w:t>
            </w:r>
            <w:proofErr w:type="spellEnd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»</w:t>
            </w:r>
          </w:p>
        </w:tc>
      </w:tr>
      <w:tr w:rsidR="006D53A4" w:rsidRPr="0088571F" w:rsidTr="006D53A4">
        <w:trPr>
          <w:jc w:val="center"/>
        </w:trPr>
        <w:tc>
          <w:tcPr>
            <w:tcW w:w="371" w:type="pct"/>
          </w:tcPr>
          <w:p w:rsidR="006D53A4" w:rsidRPr="0088571F" w:rsidRDefault="006D53A4" w:rsidP="00994077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1605" w:type="pct"/>
          </w:tcPr>
          <w:p w:rsidR="006D53A4" w:rsidRPr="0088571F" w:rsidRDefault="006D53A4" w:rsidP="00994077">
            <w:pPr>
              <w:widowControl/>
              <w:ind w:left="-15" w:right="-7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  <w:t>Теплоснабжение</w:t>
            </w:r>
          </w:p>
        </w:tc>
        <w:tc>
          <w:tcPr>
            <w:tcW w:w="3024" w:type="pct"/>
            <w:vAlign w:val="center"/>
          </w:tcPr>
          <w:p w:rsidR="006D53A4" w:rsidRPr="0088571F" w:rsidRDefault="00DC6051" w:rsidP="00994077">
            <w:pPr>
              <w:widowControl/>
              <w:snapToGrid w:val="0"/>
              <w:ind w:right="-2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ГП ЧАО «</w:t>
            </w:r>
            <w:proofErr w:type="spellStart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Чукоткоммунхоз</w:t>
            </w:r>
            <w:proofErr w:type="spellEnd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»</w:t>
            </w:r>
          </w:p>
        </w:tc>
      </w:tr>
      <w:tr w:rsidR="006D53A4" w:rsidRPr="0088571F" w:rsidTr="006D53A4">
        <w:trPr>
          <w:jc w:val="center"/>
        </w:trPr>
        <w:tc>
          <w:tcPr>
            <w:tcW w:w="371" w:type="pct"/>
          </w:tcPr>
          <w:p w:rsidR="006D53A4" w:rsidRPr="0088571F" w:rsidRDefault="006D53A4" w:rsidP="00994077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1605" w:type="pct"/>
          </w:tcPr>
          <w:p w:rsidR="006D53A4" w:rsidRPr="0088571F" w:rsidRDefault="006D53A4" w:rsidP="00994077">
            <w:pPr>
              <w:widowControl/>
              <w:ind w:left="-15" w:right="-7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  <w:t>Холодное водоснабжение</w:t>
            </w:r>
          </w:p>
        </w:tc>
        <w:tc>
          <w:tcPr>
            <w:tcW w:w="3024" w:type="pct"/>
            <w:vAlign w:val="center"/>
          </w:tcPr>
          <w:p w:rsidR="006D53A4" w:rsidRPr="0088571F" w:rsidRDefault="00DC6051" w:rsidP="00994077">
            <w:pPr>
              <w:widowControl/>
              <w:snapToGrid w:val="0"/>
              <w:ind w:right="-2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ГП ЧАО «</w:t>
            </w:r>
            <w:proofErr w:type="spellStart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Чукоткоммунхоз</w:t>
            </w:r>
            <w:proofErr w:type="spellEnd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»</w:t>
            </w:r>
          </w:p>
        </w:tc>
      </w:tr>
      <w:tr w:rsidR="006D53A4" w:rsidRPr="0088571F" w:rsidTr="006D53A4">
        <w:trPr>
          <w:jc w:val="center"/>
        </w:trPr>
        <w:tc>
          <w:tcPr>
            <w:tcW w:w="371" w:type="pct"/>
          </w:tcPr>
          <w:p w:rsidR="006D53A4" w:rsidRPr="0088571F" w:rsidRDefault="006D53A4" w:rsidP="00994077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1605" w:type="pct"/>
          </w:tcPr>
          <w:p w:rsidR="006D53A4" w:rsidRPr="0088571F" w:rsidRDefault="006D53A4" w:rsidP="00994077">
            <w:pPr>
              <w:widowControl/>
              <w:ind w:left="-15" w:right="-7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  <w:t>Водоотведение</w:t>
            </w:r>
          </w:p>
        </w:tc>
        <w:tc>
          <w:tcPr>
            <w:tcW w:w="3024" w:type="pct"/>
            <w:vAlign w:val="center"/>
          </w:tcPr>
          <w:p w:rsidR="006D53A4" w:rsidRPr="0088571F" w:rsidRDefault="00DC6051" w:rsidP="00994077">
            <w:pPr>
              <w:widowControl/>
              <w:snapToGrid w:val="0"/>
              <w:ind w:right="-2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ГП ЧАО «</w:t>
            </w:r>
            <w:proofErr w:type="spellStart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Чукоткоммунхоз</w:t>
            </w:r>
            <w:proofErr w:type="spellEnd"/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»</w:t>
            </w:r>
          </w:p>
        </w:tc>
      </w:tr>
      <w:tr w:rsidR="006D53A4" w:rsidRPr="0088571F" w:rsidTr="006D53A4">
        <w:trPr>
          <w:jc w:val="center"/>
        </w:trPr>
        <w:tc>
          <w:tcPr>
            <w:tcW w:w="371" w:type="pct"/>
          </w:tcPr>
          <w:p w:rsidR="006D53A4" w:rsidRPr="0088571F" w:rsidRDefault="006D53A4" w:rsidP="00994077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1605" w:type="pct"/>
          </w:tcPr>
          <w:p w:rsidR="006D53A4" w:rsidRPr="0088571F" w:rsidRDefault="006D53A4" w:rsidP="00994077">
            <w:pPr>
              <w:widowControl/>
              <w:ind w:left="-15" w:right="-7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  <w:t>Газоснабжение</w:t>
            </w:r>
          </w:p>
        </w:tc>
        <w:tc>
          <w:tcPr>
            <w:tcW w:w="3024" w:type="pct"/>
            <w:vAlign w:val="center"/>
          </w:tcPr>
          <w:p w:rsidR="006D53A4" w:rsidRPr="0088571F" w:rsidRDefault="00DC6051" w:rsidP="00994077">
            <w:pPr>
              <w:widowControl/>
              <w:snapToGrid w:val="0"/>
              <w:ind w:right="-2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-</w:t>
            </w:r>
          </w:p>
        </w:tc>
      </w:tr>
      <w:tr w:rsidR="006D53A4" w:rsidRPr="0088571F" w:rsidTr="006D53A4">
        <w:trPr>
          <w:jc w:val="center"/>
        </w:trPr>
        <w:tc>
          <w:tcPr>
            <w:tcW w:w="371" w:type="pct"/>
          </w:tcPr>
          <w:p w:rsidR="006D53A4" w:rsidRPr="0088571F" w:rsidRDefault="006D53A4" w:rsidP="00994077">
            <w:pPr>
              <w:widowControl/>
              <w:numPr>
                <w:ilvl w:val="0"/>
                <w:numId w:val="6"/>
              </w:numPr>
              <w:suppressAutoHyphens w:val="0"/>
              <w:snapToGrid w:val="0"/>
              <w:spacing w:after="200" w:line="276" w:lineRule="auto"/>
              <w:ind w:left="473" w:right="-2"/>
              <w:contextualSpacing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</w:p>
        </w:tc>
        <w:tc>
          <w:tcPr>
            <w:tcW w:w="1605" w:type="pct"/>
          </w:tcPr>
          <w:p w:rsidR="006D53A4" w:rsidRPr="0088571F" w:rsidRDefault="006D53A4" w:rsidP="00994077">
            <w:pPr>
              <w:widowControl/>
              <w:ind w:left="-15" w:right="-7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</w:pPr>
            <w:r w:rsidRPr="0088571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ar-SA"/>
              </w:rPr>
              <w:t>Сбор и вывоз ТБО</w:t>
            </w:r>
          </w:p>
        </w:tc>
        <w:tc>
          <w:tcPr>
            <w:tcW w:w="3024" w:type="pct"/>
            <w:vAlign w:val="center"/>
          </w:tcPr>
          <w:p w:rsidR="006D53A4" w:rsidRPr="0088571F" w:rsidRDefault="00DC6051" w:rsidP="00994077">
            <w:pPr>
              <w:widowControl/>
              <w:snapToGrid w:val="0"/>
              <w:ind w:right="-2"/>
              <w:jc w:val="center"/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ar-SA"/>
              </w:rPr>
              <w:t>ООО «Сервис-Групп»</w:t>
            </w:r>
          </w:p>
        </w:tc>
      </w:tr>
    </w:tbl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994077" w:rsidRPr="0088571F" w:rsidRDefault="00D77D0D" w:rsidP="00F01120">
      <w:pPr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В бюджете муниципального образования не предусмотрено с</w:t>
      </w:r>
      <w:r w:rsidR="00994077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редств бюджета на предоставление субсидий организациям коммунального комплекса на приобретение топлива, субсидии гражданам на внесение платы за коммунальные услуги с учетом изменений объема использования энергетических ресурсов в указанных сферах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.</w:t>
      </w:r>
    </w:p>
    <w:p w:rsidR="00D77D0D" w:rsidRPr="0088571F" w:rsidRDefault="00D77D0D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994077" w:rsidRPr="0088571F" w:rsidRDefault="00D77D0D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Ресурсоснабжающим организациям</w:t>
      </w:r>
      <w:r w:rsidRPr="0088571F"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р</w:t>
      </w:r>
      <w:r w:rsidR="00994077"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екомендуется разработать программы по энергосбережению и повышению энергетической эффективности. В программы целесообразно включить ряд организационных мер, способствующих снижению потребления ТЭР: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назначение ответственных за энергосбережение;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обучение ответственных лиц на курсах по энергосбережению;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обучение и агитация всего коллектива учреждения об экономии энергоресурсов;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внедрение системы премирования за успешное внедрение энергосберегающих мероприятий;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разработка руководств по обслуживанию и эксплуатации систем тепло-, электро- и водоснабжения, периодический контроль за их исполнением;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введение графиков включения и отключения света и тепла в не рабочее время и на выходных;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график отключения компьютеров, принтеров и другой офисной техники;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расчет основных показателей энергоэффективности систем;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lastRenderedPageBreak/>
        <w:t>•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ab/>
        <w:t>анализ изменения показателей энергоэффективности, разработка мероприятий по поддержанию показателей на должном уровне.</w:t>
      </w:r>
    </w:p>
    <w:p w:rsidR="00994077" w:rsidRPr="0088571F" w:rsidRDefault="00994077" w:rsidP="00994077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Рекомендуется указанные мероприятия провести в отношении бюджетных организаций.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D77D0D" w:rsidRPr="00520EC6" w:rsidRDefault="0039125E" w:rsidP="00520EC6">
      <w:pPr>
        <w:jc w:val="center"/>
        <w:rPr>
          <w:rFonts w:asciiTheme="minorHAnsi" w:hAnsiTheme="minorHAnsi" w:cstheme="minorHAnsi"/>
          <w:sz w:val="24"/>
          <w:lang w:eastAsia="en-US"/>
        </w:rPr>
      </w:pPr>
      <w:r w:rsidRPr="00520EC6">
        <w:rPr>
          <w:rFonts w:asciiTheme="minorHAnsi" w:eastAsia="Calibri" w:hAnsiTheme="minorHAnsi" w:cstheme="minorHAnsi"/>
          <w:sz w:val="24"/>
        </w:rPr>
        <w:t>4</w:t>
      </w:r>
      <w:r w:rsidR="00D77D0D" w:rsidRPr="00520EC6">
        <w:rPr>
          <w:rFonts w:asciiTheme="minorHAnsi" w:eastAsia="Calibri" w:hAnsiTheme="minorHAnsi" w:cstheme="minorHAnsi"/>
          <w:sz w:val="24"/>
        </w:rPr>
        <w:t>.3</w:t>
      </w:r>
      <w:r w:rsidR="00771194" w:rsidRPr="00520EC6">
        <w:rPr>
          <w:rFonts w:asciiTheme="minorHAnsi" w:eastAsia="Calibri" w:hAnsiTheme="minorHAnsi" w:cstheme="minorHAnsi"/>
          <w:sz w:val="24"/>
        </w:rPr>
        <w:t>.1 А</w:t>
      </w:r>
      <w:r w:rsidR="00D77D0D" w:rsidRPr="00520EC6">
        <w:rPr>
          <w:rFonts w:asciiTheme="minorHAnsi" w:hAnsiTheme="minorHAnsi" w:cstheme="minorHAnsi"/>
          <w:sz w:val="24"/>
          <w:lang w:eastAsia="en-US"/>
        </w:rPr>
        <w:t>нализ системы уличного освещения на территории муниципального образования</w:t>
      </w:r>
    </w:p>
    <w:p w:rsidR="00D77D0D" w:rsidRPr="0088571F" w:rsidRDefault="00D77D0D" w:rsidP="00D77D0D">
      <w:pPr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Уровень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комфортного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и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безопасного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проживания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в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="00003750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муниципальном образовании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в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значительной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степени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зависит</w:t>
      </w:r>
      <w:r w:rsidRPr="0088571F">
        <w:rPr>
          <w:rFonts w:ascii="Calibri" w:eastAsia="Microsoft Sans Serif" w:hAnsi="Calibri" w:cs="Calibri"/>
          <w:spacing w:val="50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от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состояния уличного освещения. </w:t>
      </w:r>
    </w:p>
    <w:p w:rsidR="00DF7EE1" w:rsidRPr="0088571F" w:rsidRDefault="00DF7EE1" w:rsidP="00D77D0D">
      <w:pPr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</w:p>
    <w:p w:rsidR="00DF7EE1" w:rsidRPr="0088571F" w:rsidRDefault="00DF7EE1" w:rsidP="00DF7EE1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 xml:space="preserve">Перечень населенных пунктов, входящих в состав </w:t>
      </w:r>
      <w:r w:rsidR="00DC6051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городского поселения Беринговский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, представлен ниже, Таблица 6.</w:t>
      </w:r>
    </w:p>
    <w:p w:rsidR="00DF7EE1" w:rsidRPr="0088571F" w:rsidRDefault="00DF7EE1" w:rsidP="00DF7EE1">
      <w:pPr>
        <w:suppressAutoHyphens w:val="0"/>
        <w:autoSpaceDE w:val="0"/>
        <w:autoSpaceDN w:val="0"/>
        <w:jc w:val="right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Таблица 6</w:t>
      </w:r>
    </w:p>
    <w:tbl>
      <w:tblPr>
        <w:tblW w:w="38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5207"/>
        <w:gridCol w:w="1759"/>
      </w:tblGrid>
      <w:tr w:rsidR="00191A1B" w:rsidRPr="00B81D00" w:rsidTr="00191A1B">
        <w:trPr>
          <w:trHeight w:val="828"/>
          <w:jc w:val="center"/>
        </w:trPr>
        <w:tc>
          <w:tcPr>
            <w:tcW w:w="711" w:type="pct"/>
          </w:tcPr>
          <w:p w:rsidR="00191A1B" w:rsidRPr="00B81D00" w:rsidRDefault="00191A1B" w:rsidP="00B81D00">
            <w:pPr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B81D00">
              <w:rPr>
                <w:rFonts w:ascii="Calibri" w:hAnsi="Calibri" w:cs="Calibri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3206" w:type="pct"/>
            <w:vAlign w:val="center"/>
          </w:tcPr>
          <w:p w:rsidR="00191A1B" w:rsidRPr="00B81D00" w:rsidRDefault="00191A1B" w:rsidP="00B81D00">
            <w:pPr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B81D00">
              <w:rPr>
                <w:rFonts w:ascii="Calibri" w:hAnsi="Calibri" w:cs="Calibri"/>
                <w:sz w:val="20"/>
                <w:szCs w:val="20"/>
                <w:lang w:eastAsia="ar-SA"/>
              </w:rPr>
              <w:t xml:space="preserve">Наименование </w:t>
            </w:r>
          </w:p>
        </w:tc>
        <w:tc>
          <w:tcPr>
            <w:tcW w:w="1083" w:type="pct"/>
            <w:vAlign w:val="center"/>
          </w:tcPr>
          <w:p w:rsidR="00191A1B" w:rsidRPr="00B81D00" w:rsidRDefault="00191A1B" w:rsidP="00B81D00">
            <w:pPr>
              <w:jc w:val="center"/>
              <w:rPr>
                <w:rFonts w:ascii="Calibri" w:hAnsi="Calibri" w:cs="Calibri"/>
                <w:sz w:val="20"/>
                <w:szCs w:val="20"/>
                <w:lang w:eastAsia="ar-SA"/>
              </w:rPr>
            </w:pPr>
            <w:r w:rsidRPr="00B81D00">
              <w:rPr>
                <w:rFonts w:ascii="Calibri" w:hAnsi="Calibri" w:cs="Calibri"/>
                <w:sz w:val="20"/>
                <w:szCs w:val="20"/>
                <w:lang w:eastAsia="ar-SA"/>
              </w:rPr>
              <w:t>Число проживающих граждан, человек</w:t>
            </w:r>
          </w:p>
        </w:tc>
      </w:tr>
      <w:tr w:rsidR="00191A1B" w:rsidRPr="00B81D00" w:rsidTr="00191A1B">
        <w:trPr>
          <w:jc w:val="center"/>
        </w:trPr>
        <w:tc>
          <w:tcPr>
            <w:tcW w:w="711" w:type="pct"/>
            <w:vAlign w:val="center"/>
          </w:tcPr>
          <w:p w:rsidR="00191A1B" w:rsidRPr="00B81D00" w:rsidRDefault="00191A1B" w:rsidP="00191A1B">
            <w:pPr>
              <w:jc w:val="center"/>
              <w:rPr>
                <w:rFonts w:ascii="Calibri" w:hAnsi="Calibri" w:cs="Calibri"/>
                <w:sz w:val="22"/>
                <w:szCs w:val="20"/>
                <w:lang w:eastAsia="ar-SA"/>
              </w:rPr>
            </w:pPr>
            <w:r>
              <w:rPr>
                <w:rFonts w:ascii="Calibri" w:hAnsi="Calibri" w:cs="Calibri"/>
                <w:sz w:val="22"/>
                <w:szCs w:val="20"/>
                <w:lang w:eastAsia="ar-SA"/>
              </w:rPr>
              <w:t>1</w:t>
            </w:r>
          </w:p>
        </w:tc>
        <w:tc>
          <w:tcPr>
            <w:tcW w:w="3206" w:type="pct"/>
            <w:vAlign w:val="center"/>
          </w:tcPr>
          <w:p w:rsidR="00191A1B" w:rsidRPr="00B81D00" w:rsidRDefault="00191A1B" w:rsidP="00191A1B">
            <w:pPr>
              <w:jc w:val="center"/>
              <w:rPr>
                <w:rFonts w:ascii="Calibri" w:hAnsi="Calibri" w:cs="Calibri"/>
                <w:sz w:val="22"/>
                <w:szCs w:val="20"/>
                <w:lang w:eastAsia="ar-SA"/>
              </w:rPr>
            </w:pPr>
            <w:r>
              <w:rPr>
                <w:rFonts w:ascii="Calibri" w:hAnsi="Calibri" w:cs="Calibri"/>
                <w:sz w:val="22"/>
                <w:szCs w:val="20"/>
                <w:lang w:eastAsia="ar-SA"/>
              </w:rPr>
              <w:t>Городское поселение Беринговский</w:t>
            </w:r>
          </w:p>
        </w:tc>
        <w:tc>
          <w:tcPr>
            <w:tcW w:w="1083" w:type="pct"/>
            <w:vAlign w:val="center"/>
          </w:tcPr>
          <w:p w:rsidR="00191A1B" w:rsidRPr="00B81D00" w:rsidRDefault="00191A1B" w:rsidP="00191A1B">
            <w:pPr>
              <w:jc w:val="center"/>
              <w:rPr>
                <w:rFonts w:ascii="Calibri" w:hAnsi="Calibri" w:cs="Calibri"/>
                <w:sz w:val="22"/>
                <w:szCs w:val="20"/>
                <w:lang w:eastAsia="ar-SA"/>
              </w:rPr>
            </w:pPr>
            <w:r>
              <w:rPr>
                <w:rFonts w:ascii="Calibri" w:hAnsi="Calibri" w:cs="Calibri"/>
                <w:sz w:val="22"/>
                <w:szCs w:val="20"/>
                <w:lang w:eastAsia="ar-SA"/>
              </w:rPr>
              <w:t>801</w:t>
            </w:r>
          </w:p>
        </w:tc>
      </w:tr>
    </w:tbl>
    <w:p w:rsidR="00DF7EE1" w:rsidRPr="0088571F" w:rsidRDefault="00DF7EE1" w:rsidP="00D77D0D">
      <w:pPr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</w:p>
    <w:p w:rsidR="00D77D0D" w:rsidRPr="0088571F" w:rsidRDefault="00D77D0D" w:rsidP="00D77D0D">
      <w:pPr>
        <w:tabs>
          <w:tab w:val="left" w:pos="966"/>
        </w:tabs>
        <w:suppressAutoHyphens w:val="0"/>
        <w:autoSpaceDE w:val="0"/>
        <w:autoSpaceDN w:val="0"/>
        <w:ind w:right="102"/>
        <w:jc w:val="both"/>
        <w:rPr>
          <w:rFonts w:ascii="Calibri" w:eastAsia="Calibri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 xml:space="preserve">Для оценки потенциала энергосбережения и расчета доли энергоэффективных источников света в системах уличного освещения на территории </w:t>
      </w:r>
      <w:r w:rsidR="00DC6051">
        <w:rPr>
          <w:rFonts w:ascii="Calibri" w:eastAsia="Calibri" w:hAnsi="Calibri" w:cs="Calibri"/>
          <w:kern w:val="0"/>
          <w:sz w:val="24"/>
          <w:szCs w:val="24"/>
          <w:lang w:eastAsia="en-US"/>
        </w:rPr>
        <w:t>городского поселения Беринговский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 xml:space="preserve"> выполнен анализ системы уличного освещения и</w:t>
      </w:r>
      <w:r w:rsidRPr="0088571F">
        <w:rPr>
          <w:rFonts w:ascii="Calibri" w:eastAsia="Calibri" w:hAnsi="Calibri" w:cs="Calibri"/>
          <w:spacing w:val="-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установлены</w:t>
      </w:r>
      <w:r w:rsidRPr="0088571F">
        <w:rPr>
          <w:rFonts w:ascii="Calibri" w:eastAsia="Calibri" w:hAnsi="Calibri" w:cs="Calibri"/>
          <w:spacing w:val="-10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типы</w:t>
      </w:r>
      <w:r w:rsidRPr="0088571F">
        <w:rPr>
          <w:rFonts w:ascii="Calibri" w:eastAsia="Calibri" w:hAnsi="Calibri" w:cs="Calibri"/>
          <w:spacing w:val="-1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применяемых</w:t>
      </w:r>
      <w:r w:rsidRPr="0088571F">
        <w:rPr>
          <w:rFonts w:ascii="Calibri" w:eastAsia="Calibri" w:hAnsi="Calibri" w:cs="Calibri"/>
          <w:spacing w:val="-9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осветительных</w:t>
      </w:r>
      <w:r w:rsidRPr="0088571F">
        <w:rPr>
          <w:rFonts w:ascii="Calibri" w:eastAsia="Calibri" w:hAnsi="Calibri" w:cs="Calibri"/>
          <w:spacing w:val="-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приборов</w:t>
      </w:r>
      <w:r w:rsidRPr="0088571F">
        <w:rPr>
          <w:rFonts w:ascii="Calibri" w:eastAsia="Calibri" w:hAnsi="Calibri" w:cs="Calibri"/>
          <w:spacing w:val="-9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и</w:t>
      </w:r>
      <w:r w:rsidRPr="0088571F">
        <w:rPr>
          <w:rFonts w:ascii="Calibri" w:eastAsia="Calibri" w:hAnsi="Calibri" w:cs="Calibri"/>
          <w:spacing w:val="-1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их</w:t>
      </w:r>
      <w:r w:rsidRPr="0088571F">
        <w:rPr>
          <w:rFonts w:ascii="Calibri" w:eastAsia="Calibri" w:hAnsi="Calibri" w:cs="Calibri"/>
          <w:spacing w:val="-9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мощность,</w:t>
      </w:r>
      <w:r w:rsidRPr="0088571F">
        <w:rPr>
          <w:rFonts w:ascii="Calibri" w:eastAsia="Calibri" w:hAnsi="Calibri" w:cs="Calibri"/>
          <w:spacing w:val="-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а</w:t>
      </w:r>
      <w:r w:rsidRPr="0088571F">
        <w:rPr>
          <w:rFonts w:ascii="Calibri" w:eastAsia="Calibri" w:hAnsi="Calibri" w:cs="Calibri"/>
          <w:spacing w:val="-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также</w:t>
      </w:r>
      <w:r w:rsidRPr="0088571F">
        <w:rPr>
          <w:rFonts w:ascii="Calibri" w:eastAsia="Calibri" w:hAnsi="Calibri" w:cs="Calibri"/>
          <w:spacing w:val="-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определено</w:t>
      </w:r>
      <w:r w:rsidRPr="0088571F">
        <w:rPr>
          <w:rFonts w:ascii="Calibri" w:eastAsia="Calibri" w:hAnsi="Calibri" w:cs="Calibri"/>
          <w:spacing w:val="-4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годовое</w:t>
      </w:r>
      <w:r w:rsidRPr="0088571F">
        <w:rPr>
          <w:rFonts w:ascii="Calibri" w:eastAsia="Calibri" w:hAnsi="Calibri" w:cs="Calibri"/>
          <w:spacing w:val="-5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потребление</w:t>
      </w:r>
      <w:r w:rsidRPr="0088571F">
        <w:rPr>
          <w:rFonts w:ascii="Calibri" w:eastAsia="Calibri" w:hAnsi="Calibri" w:cs="Calibri"/>
          <w:spacing w:val="-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электроэнергии.</w:t>
      </w:r>
      <w:r w:rsidRPr="0088571F">
        <w:rPr>
          <w:rFonts w:ascii="Calibri" w:eastAsia="Calibri" w:hAnsi="Calibri" w:cs="Calibri"/>
          <w:spacing w:val="-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Потребляемая</w:t>
      </w:r>
      <w:r w:rsidRPr="0088571F">
        <w:rPr>
          <w:rFonts w:ascii="Calibri" w:eastAsia="Calibri" w:hAnsi="Calibri" w:cs="Calibri"/>
          <w:spacing w:val="-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мощность</w:t>
      </w:r>
      <w:r w:rsidRPr="0088571F">
        <w:rPr>
          <w:rFonts w:ascii="Calibri" w:eastAsia="Calibri" w:hAnsi="Calibri" w:cs="Calibri"/>
          <w:spacing w:val="-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и</w:t>
      </w:r>
      <w:r w:rsidRPr="0088571F">
        <w:rPr>
          <w:rFonts w:ascii="Calibri" w:eastAsia="Calibri" w:hAnsi="Calibri" w:cs="Calibri"/>
          <w:spacing w:val="-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продолжительность</w:t>
      </w:r>
      <w:r w:rsidRPr="0088571F">
        <w:rPr>
          <w:rFonts w:ascii="Calibri" w:eastAsia="Calibri" w:hAnsi="Calibri" w:cs="Calibri"/>
          <w:spacing w:val="-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работы</w:t>
      </w:r>
      <w:r w:rsidRPr="0088571F">
        <w:rPr>
          <w:rFonts w:ascii="Calibri" w:eastAsia="Calibri" w:hAnsi="Calibri" w:cs="Calibri"/>
          <w:spacing w:val="-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светильников</w:t>
      </w:r>
      <w:r w:rsidRPr="0088571F">
        <w:rPr>
          <w:rFonts w:ascii="Calibri" w:eastAsia="Calibri" w:hAnsi="Calibri" w:cs="Calibri"/>
          <w:spacing w:val="-4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приведены</w:t>
      </w:r>
      <w:r w:rsidRPr="0088571F">
        <w:rPr>
          <w:rFonts w:ascii="Calibri" w:eastAsia="Calibri" w:hAnsi="Calibri" w:cs="Calibri"/>
          <w:spacing w:val="-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 xml:space="preserve">ниже, </w:t>
      </w:r>
      <w:r w:rsidR="00771194"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Таблица 7.</w:t>
      </w:r>
    </w:p>
    <w:p w:rsidR="00D77D0D" w:rsidRPr="0088571F" w:rsidRDefault="00D77D0D" w:rsidP="00D77D0D">
      <w:pPr>
        <w:widowControl/>
        <w:jc w:val="right"/>
        <w:rPr>
          <w:rFonts w:ascii="Calibri" w:hAnsi="Calibri" w:cs="Calibri"/>
          <w:bCs/>
          <w:kern w:val="0"/>
          <w:sz w:val="24"/>
          <w:szCs w:val="24"/>
          <w:lang w:eastAsia="ar-SA"/>
        </w:rPr>
      </w:pPr>
      <w:r w:rsidRPr="0088571F">
        <w:rPr>
          <w:rFonts w:ascii="Calibri" w:hAnsi="Calibri" w:cs="Calibri"/>
          <w:bCs/>
          <w:kern w:val="0"/>
          <w:sz w:val="24"/>
          <w:szCs w:val="24"/>
          <w:lang w:eastAsia="ar-SA"/>
        </w:rPr>
        <w:t xml:space="preserve">Таблица </w:t>
      </w:r>
      <w:r w:rsidR="00771194" w:rsidRPr="0088571F">
        <w:rPr>
          <w:rFonts w:ascii="Calibri" w:hAnsi="Calibri" w:cs="Calibri"/>
          <w:bCs/>
          <w:kern w:val="0"/>
          <w:sz w:val="24"/>
          <w:szCs w:val="24"/>
          <w:lang w:eastAsia="ar-SA"/>
        </w:rPr>
        <w:t>7</w:t>
      </w:r>
    </w:p>
    <w:tbl>
      <w:tblPr>
        <w:tblStyle w:val="af4"/>
        <w:tblW w:w="5955" w:type="dxa"/>
        <w:jc w:val="center"/>
        <w:tblLook w:val="04A0" w:firstRow="1" w:lastRow="0" w:firstColumn="1" w:lastColumn="0" w:noHBand="0" w:noVBand="1"/>
      </w:tblPr>
      <w:tblGrid>
        <w:gridCol w:w="2150"/>
        <w:gridCol w:w="746"/>
        <w:gridCol w:w="1369"/>
        <w:gridCol w:w="1071"/>
        <w:gridCol w:w="1071"/>
      </w:tblGrid>
      <w:tr w:rsidR="00191A1B" w:rsidRPr="00191A1B" w:rsidTr="00191A1B">
        <w:trPr>
          <w:trHeight w:val="863"/>
          <w:jc w:val="center"/>
        </w:trPr>
        <w:tc>
          <w:tcPr>
            <w:tcW w:w="1964" w:type="dxa"/>
            <w:vAlign w:val="center"/>
          </w:tcPr>
          <w:p w:rsidR="00191A1B" w:rsidRPr="00191A1B" w:rsidRDefault="00191A1B" w:rsidP="00D77D0D">
            <w:pPr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A1B">
              <w:rPr>
                <w:rFonts w:asciiTheme="minorHAnsi" w:hAnsiTheme="minorHAnsi" w:cstheme="minorHAnsi"/>
                <w:sz w:val="22"/>
                <w:szCs w:val="22"/>
              </w:rPr>
              <w:t>Тип оборудования</w:t>
            </w:r>
          </w:p>
        </w:tc>
        <w:tc>
          <w:tcPr>
            <w:tcW w:w="708" w:type="dxa"/>
            <w:vAlign w:val="center"/>
          </w:tcPr>
          <w:p w:rsidR="00191A1B" w:rsidRPr="00191A1B" w:rsidRDefault="00191A1B" w:rsidP="00D77D0D">
            <w:pPr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A1B">
              <w:rPr>
                <w:rFonts w:asciiTheme="minorHAnsi" w:hAnsiTheme="minorHAnsi" w:cstheme="minorHAnsi"/>
                <w:sz w:val="22"/>
                <w:szCs w:val="22"/>
              </w:rPr>
              <w:t>Кол-во</w:t>
            </w:r>
          </w:p>
        </w:tc>
        <w:tc>
          <w:tcPr>
            <w:tcW w:w="1275" w:type="dxa"/>
            <w:vAlign w:val="center"/>
          </w:tcPr>
          <w:p w:rsidR="00191A1B" w:rsidRPr="00191A1B" w:rsidRDefault="00191A1B" w:rsidP="00D77D0D">
            <w:pPr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A1B">
              <w:rPr>
                <w:rFonts w:asciiTheme="minorHAnsi" w:hAnsiTheme="minorHAnsi" w:cstheme="minorHAnsi"/>
                <w:sz w:val="22"/>
                <w:szCs w:val="22"/>
              </w:rPr>
              <w:t>Мощность, Вт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A1B">
              <w:rPr>
                <w:rFonts w:asciiTheme="minorHAnsi" w:hAnsiTheme="minorHAnsi" w:cstheme="minorHAnsi"/>
                <w:sz w:val="22"/>
                <w:szCs w:val="22"/>
              </w:rPr>
              <w:t>Время работы, дней в году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1A1B">
              <w:rPr>
                <w:rFonts w:asciiTheme="minorHAnsi" w:hAnsiTheme="minorHAnsi" w:cstheme="minorHAnsi"/>
                <w:sz w:val="22"/>
                <w:szCs w:val="22"/>
              </w:rPr>
              <w:t>Время работы, часов в сутки</w:t>
            </w:r>
          </w:p>
        </w:tc>
      </w:tr>
      <w:tr w:rsidR="00191A1B" w:rsidRPr="00191A1B" w:rsidTr="00191A1B">
        <w:trPr>
          <w:jc w:val="center"/>
        </w:trPr>
        <w:tc>
          <w:tcPr>
            <w:tcW w:w="1964" w:type="dxa"/>
            <w:vAlign w:val="center"/>
          </w:tcPr>
          <w:p w:rsidR="00191A1B" w:rsidRPr="00191A1B" w:rsidRDefault="00191A1B" w:rsidP="00D77D0D">
            <w:pPr>
              <w:rPr>
                <w:rFonts w:asciiTheme="minorHAnsi" w:hAnsiTheme="minorHAnsi" w:cstheme="minorHAnsi"/>
                <w:color w:val="000000"/>
                <w:sz w:val="22"/>
                <w:szCs w:val="20"/>
              </w:rPr>
            </w:pPr>
            <w:r w:rsidRPr="00191A1B">
              <w:rPr>
                <w:rFonts w:asciiTheme="minorHAnsi" w:hAnsiTheme="minorHAnsi" w:cstheme="minorHAnsi"/>
                <w:color w:val="000000"/>
                <w:sz w:val="22"/>
                <w:szCs w:val="20"/>
              </w:rPr>
              <w:t>ДРЛ</w:t>
            </w:r>
          </w:p>
        </w:tc>
        <w:tc>
          <w:tcPr>
            <w:tcW w:w="708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3</w:t>
            </w:r>
          </w:p>
        </w:tc>
        <w:tc>
          <w:tcPr>
            <w:tcW w:w="1275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250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266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15</w:t>
            </w:r>
          </w:p>
        </w:tc>
      </w:tr>
      <w:tr w:rsidR="00191A1B" w:rsidRPr="00191A1B" w:rsidTr="00191A1B">
        <w:trPr>
          <w:jc w:val="center"/>
        </w:trPr>
        <w:tc>
          <w:tcPr>
            <w:tcW w:w="1964" w:type="dxa"/>
            <w:vAlign w:val="center"/>
          </w:tcPr>
          <w:p w:rsidR="00191A1B" w:rsidRPr="00191A1B" w:rsidRDefault="00191A1B" w:rsidP="00D77D0D">
            <w:pPr>
              <w:rPr>
                <w:rFonts w:asciiTheme="minorHAnsi" w:hAnsiTheme="minorHAnsi" w:cstheme="minorHAnsi"/>
                <w:color w:val="000000"/>
                <w:sz w:val="22"/>
                <w:szCs w:val="20"/>
              </w:rPr>
            </w:pPr>
            <w:proofErr w:type="spellStart"/>
            <w:r w:rsidRPr="00191A1B">
              <w:rPr>
                <w:rFonts w:asciiTheme="minorHAnsi" w:hAnsiTheme="minorHAnsi" w:cstheme="minorHAnsi"/>
                <w:color w:val="000000"/>
                <w:sz w:val="22"/>
                <w:szCs w:val="20"/>
              </w:rPr>
              <w:t>ДНат</w:t>
            </w:r>
            <w:proofErr w:type="spellEnd"/>
          </w:p>
        </w:tc>
        <w:tc>
          <w:tcPr>
            <w:tcW w:w="708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275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</w:tr>
      <w:tr w:rsidR="00191A1B" w:rsidRPr="00191A1B" w:rsidTr="00191A1B">
        <w:trPr>
          <w:jc w:val="center"/>
        </w:trPr>
        <w:tc>
          <w:tcPr>
            <w:tcW w:w="1964" w:type="dxa"/>
            <w:vAlign w:val="center"/>
          </w:tcPr>
          <w:p w:rsidR="00191A1B" w:rsidRPr="00191A1B" w:rsidRDefault="00191A1B" w:rsidP="00D77D0D">
            <w:pPr>
              <w:rPr>
                <w:rFonts w:asciiTheme="minorHAnsi" w:hAnsiTheme="minorHAnsi" w:cstheme="minorHAnsi"/>
                <w:color w:val="000000"/>
                <w:sz w:val="22"/>
                <w:szCs w:val="20"/>
              </w:rPr>
            </w:pPr>
            <w:r w:rsidRPr="00191A1B">
              <w:rPr>
                <w:rFonts w:asciiTheme="minorHAnsi" w:hAnsiTheme="minorHAnsi" w:cstheme="minorHAnsi"/>
                <w:color w:val="000000"/>
                <w:sz w:val="22"/>
                <w:szCs w:val="20"/>
              </w:rPr>
              <w:t>ЛН</w:t>
            </w:r>
          </w:p>
        </w:tc>
        <w:tc>
          <w:tcPr>
            <w:tcW w:w="708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275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004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004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</w:tr>
      <w:tr w:rsidR="00191A1B" w:rsidRPr="00191A1B" w:rsidTr="00191A1B">
        <w:trPr>
          <w:jc w:val="center"/>
        </w:trPr>
        <w:tc>
          <w:tcPr>
            <w:tcW w:w="1964" w:type="dxa"/>
            <w:vAlign w:val="center"/>
          </w:tcPr>
          <w:p w:rsidR="00191A1B" w:rsidRPr="00191A1B" w:rsidRDefault="00191A1B" w:rsidP="00D77D0D">
            <w:pPr>
              <w:rPr>
                <w:rFonts w:asciiTheme="minorHAnsi" w:hAnsiTheme="minorHAnsi" w:cstheme="minorHAnsi"/>
                <w:color w:val="000000"/>
                <w:sz w:val="22"/>
                <w:szCs w:val="20"/>
              </w:rPr>
            </w:pPr>
            <w:r w:rsidRPr="00191A1B">
              <w:rPr>
                <w:rFonts w:asciiTheme="minorHAnsi" w:hAnsiTheme="minorHAnsi" w:cstheme="minorHAnsi"/>
                <w:color w:val="000000"/>
                <w:sz w:val="22"/>
                <w:szCs w:val="20"/>
              </w:rPr>
              <w:t>Энергосберегающие</w:t>
            </w:r>
          </w:p>
        </w:tc>
        <w:tc>
          <w:tcPr>
            <w:tcW w:w="708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275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004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  <w:tc>
          <w:tcPr>
            <w:tcW w:w="1004" w:type="dxa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0</w:t>
            </w:r>
          </w:p>
        </w:tc>
      </w:tr>
      <w:tr w:rsidR="00191A1B" w:rsidRPr="00191A1B" w:rsidTr="00191A1B">
        <w:trPr>
          <w:jc w:val="center"/>
        </w:trPr>
        <w:tc>
          <w:tcPr>
            <w:tcW w:w="1964" w:type="dxa"/>
            <w:vAlign w:val="center"/>
          </w:tcPr>
          <w:p w:rsidR="00191A1B" w:rsidRPr="00191A1B" w:rsidRDefault="00191A1B" w:rsidP="00D77D0D">
            <w:pPr>
              <w:rPr>
                <w:rFonts w:asciiTheme="minorHAnsi" w:hAnsiTheme="minorHAnsi" w:cstheme="minorHAnsi"/>
                <w:color w:val="000000"/>
                <w:sz w:val="22"/>
                <w:szCs w:val="20"/>
              </w:rPr>
            </w:pPr>
            <w:r w:rsidRPr="00191A1B">
              <w:rPr>
                <w:rFonts w:asciiTheme="minorHAnsi" w:hAnsiTheme="minorHAnsi" w:cstheme="minorHAnsi"/>
                <w:color w:val="000000"/>
                <w:sz w:val="22"/>
                <w:szCs w:val="20"/>
              </w:rPr>
              <w:t>Светодиодные</w:t>
            </w:r>
          </w:p>
        </w:tc>
        <w:tc>
          <w:tcPr>
            <w:tcW w:w="708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133</w:t>
            </w:r>
          </w:p>
        </w:tc>
        <w:tc>
          <w:tcPr>
            <w:tcW w:w="1275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50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266</w:t>
            </w:r>
          </w:p>
        </w:tc>
        <w:tc>
          <w:tcPr>
            <w:tcW w:w="1004" w:type="dxa"/>
            <w:vAlign w:val="center"/>
          </w:tcPr>
          <w:p w:rsidR="00191A1B" w:rsidRPr="00191A1B" w:rsidRDefault="00191A1B" w:rsidP="00D77D0D">
            <w:pPr>
              <w:jc w:val="center"/>
              <w:rPr>
                <w:rFonts w:asciiTheme="minorHAnsi" w:hAnsiTheme="minorHAnsi" w:cstheme="minorHAnsi"/>
                <w:sz w:val="22"/>
                <w:szCs w:val="20"/>
                <w:lang w:eastAsia="ar-SA"/>
              </w:rPr>
            </w:pPr>
            <w:r w:rsidRPr="00191A1B">
              <w:rPr>
                <w:rFonts w:asciiTheme="minorHAnsi" w:hAnsiTheme="minorHAnsi" w:cstheme="minorHAnsi"/>
                <w:sz w:val="22"/>
                <w:szCs w:val="20"/>
                <w:lang w:eastAsia="ar-SA"/>
              </w:rPr>
              <w:t>15</w:t>
            </w:r>
          </w:p>
        </w:tc>
      </w:tr>
    </w:tbl>
    <w:p w:rsidR="00D77D0D" w:rsidRPr="0088571F" w:rsidRDefault="00D77D0D" w:rsidP="00D77D0D">
      <w:pPr>
        <w:rPr>
          <w:lang w:eastAsia="ar-SA"/>
        </w:rPr>
      </w:pPr>
    </w:p>
    <w:p w:rsidR="00D77D0D" w:rsidRPr="0088571F" w:rsidRDefault="00D77D0D" w:rsidP="00D77D0D">
      <w:pPr>
        <w:suppressAutoHyphens w:val="0"/>
        <w:autoSpaceDE w:val="0"/>
        <w:autoSpaceDN w:val="0"/>
        <w:spacing w:before="5"/>
        <w:rPr>
          <w:rFonts w:ascii="Calibri" w:eastAsia="Calibri" w:hAnsi="Calibri" w:cs="Calibri"/>
          <w:kern w:val="0"/>
          <w:sz w:val="19"/>
          <w:szCs w:val="22"/>
          <w:lang w:eastAsia="en-US"/>
        </w:rPr>
      </w:pPr>
    </w:p>
    <w:p w:rsidR="00D77D0D" w:rsidRPr="0088571F" w:rsidRDefault="00D77D0D" w:rsidP="00D77D0D">
      <w:pPr>
        <w:suppressAutoHyphens w:val="0"/>
        <w:autoSpaceDE w:val="0"/>
        <w:autoSpaceDN w:val="0"/>
        <w:spacing w:before="5"/>
        <w:jc w:val="both"/>
        <w:rPr>
          <w:rFonts w:ascii="Calibri" w:eastAsia="Calibri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К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энергоэффективным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источникам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света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в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системах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уличного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освещения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на</w:t>
      </w:r>
      <w:r w:rsidRPr="0088571F">
        <w:rPr>
          <w:rFonts w:ascii="Calibri" w:eastAsia="Microsoft Sans Serif" w:hAnsi="Calibri" w:cs="Calibr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территории</w:t>
      </w:r>
      <w:r w:rsidRPr="0088571F">
        <w:rPr>
          <w:rFonts w:ascii="Calibri" w:eastAsia="Microsoft Sans Serif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муниципального</w:t>
      </w:r>
      <w:r w:rsidRPr="0088571F">
        <w:rPr>
          <w:rFonts w:ascii="Calibri" w:eastAsia="Microsoft Sans Serif" w:hAnsi="Calibri" w:cs="Calibr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образования относятся с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ветильники со светодиодами или светодиодные лампы, соответствующие требованиям к осветительным устройствам и электрическим лампам, используемым в цепях переменного тока в целях освещения, утвержденным постановлением Правительства Российской Федерации от 24 декабря 2020 г. N 2255.</w:t>
      </w:r>
    </w:p>
    <w:p w:rsidR="00D77D0D" w:rsidRPr="0088571F" w:rsidRDefault="00D77D0D" w:rsidP="00D77D0D">
      <w:pPr>
        <w:suppressAutoHyphens w:val="0"/>
        <w:autoSpaceDE w:val="0"/>
        <w:autoSpaceDN w:val="0"/>
        <w:spacing w:before="5"/>
        <w:rPr>
          <w:rFonts w:ascii="Calibri" w:eastAsia="Calibri" w:hAnsi="Calibri" w:cs="Calibri"/>
          <w:kern w:val="0"/>
          <w:sz w:val="19"/>
          <w:szCs w:val="22"/>
          <w:lang w:eastAsia="en-US"/>
        </w:rPr>
      </w:pPr>
    </w:p>
    <w:p w:rsidR="00D77D0D" w:rsidRPr="00520EC6" w:rsidRDefault="0039125E" w:rsidP="00520EC6">
      <w:pPr>
        <w:jc w:val="center"/>
        <w:rPr>
          <w:rFonts w:asciiTheme="minorHAnsi" w:eastAsia="Calibri" w:hAnsiTheme="minorHAnsi" w:cstheme="minorHAnsi"/>
          <w:sz w:val="24"/>
          <w:lang w:eastAsia="en-US"/>
        </w:rPr>
      </w:pPr>
      <w:r w:rsidRPr="00520EC6">
        <w:rPr>
          <w:rFonts w:asciiTheme="minorHAnsi" w:eastAsia="Calibri" w:hAnsiTheme="minorHAnsi" w:cstheme="minorHAnsi"/>
          <w:sz w:val="24"/>
          <w:lang w:eastAsia="en-US"/>
        </w:rPr>
        <w:t>4</w:t>
      </w:r>
      <w:r w:rsidR="00D77D0D" w:rsidRPr="00520EC6">
        <w:rPr>
          <w:rFonts w:asciiTheme="minorHAnsi" w:eastAsia="Calibri" w:hAnsiTheme="minorHAnsi" w:cstheme="minorHAnsi"/>
          <w:sz w:val="24"/>
          <w:lang w:eastAsia="en-US"/>
        </w:rPr>
        <w:t>.3.2. Выводы</w:t>
      </w:r>
      <w:r w:rsidR="00D77D0D" w:rsidRPr="00520EC6">
        <w:rPr>
          <w:rFonts w:asciiTheme="minorHAnsi" w:eastAsia="Calibri" w:hAnsiTheme="minorHAnsi" w:cstheme="minorHAnsi"/>
          <w:spacing w:val="-2"/>
          <w:sz w:val="24"/>
          <w:lang w:eastAsia="en-US"/>
        </w:rPr>
        <w:t xml:space="preserve"> </w:t>
      </w:r>
      <w:r w:rsidR="00D77D0D" w:rsidRPr="00520EC6">
        <w:rPr>
          <w:rFonts w:asciiTheme="minorHAnsi" w:eastAsia="Calibri" w:hAnsiTheme="minorHAnsi" w:cstheme="minorHAnsi"/>
          <w:sz w:val="24"/>
          <w:lang w:eastAsia="en-US"/>
        </w:rPr>
        <w:t>по</w:t>
      </w:r>
      <w:r w:rsidR="00D77D0D" w:rsidRPr="00520EC6">
        <w:rPr>
          <w:rFonts w:asciiTheme="minorHAnsi" w:eastAsia="Calibri" w:hAnsiTheme="minorHAnsi" w:cstheme="minorHAnsi"/>
          <w:spacing w:val="-1"/>
          <w:sz w:val="24"/>
          <w:lang w:eastAsia="en-US"/>
        </w:rPr>
        <w:t xml:space="preserve"> </w:t>
      </w:r>
      <w:r w:rsidR="00D77D0D" w:rsidRPr="00520EC6">
        <w:rPr>
          <w:rFonts w:asciiTheme="minorHAnsi" w:eastAsia="Calibri" w:hAnsiTheme="minorHAnsi" w:cstheme="minorHAnsi"/>
          <w:sz w:val="24"/>
          <w:lang w:eastAsia="en-US"/>
        </w:rPr>
        <w:t>результатам</w:t>
      </w:r>
      <w:r w:rsidR="00D77D0D" w:rsidRPr="00520EC6">
        <w:rPr>
          <w:rFonts w:asciiTheme="minorHAnsi" w:eastAsia="Calibri" w:hAnsiTheme="minorHAnsi" w:cstheme="minorHAnsi"/>
          <w:spacing w:val="-3"/>
          <w:sz w:val="24"/>
          <w:lang w:eastAsia="en-US"/>
        </w:rPr>
        <w:t xml:space="preserve"> </w:t>
      </w:r>
      <w:r w:rsidR="00D77D0D" w:rsidRPr="00520EC6">
        <w:rPr>
          <w:rFonts w:asciiTheme="minorHAnsi" w:eastAsia="Calibri" w:hAnsiTheme="minorHAnsi" w:cstheme="minorHAnsi"/>
          <w:sz w:val="24"/>
          <w:lang w:eastAsia="en-US"/>
        </w:rPr>
        <w:t>анализа</w:t>
      </w:r>
      <w:r w:rsidR="00D77D0D" w:rsidRPr="00520EC6">
        <w:rPr>
          <w:rFonts w:asciiTheme="minorHAnsi" w:eastAsia="Calibri" w:hAnsiTheme="minorHAnsi" w:cstheme="minorHAnsi"/>
          <w:spacing w:val="-4"/>
          <w:sz w:val="24"/>
          <w:lang w:eastAsia="en-US"/>
        </w:rPr>
        <w:t xml:space="preserve"> </w:t>
      </w:r>
      <w:r w:rsidR="00D77D0D" w:rsidRPr="00520EC6">
        <w:rPr>
          <w:rFonts w:asciiTheme="minorHAnsi" w:eastAsia="Calibri" w:hAnsiTheme="minorHAnsi" w:cstheme="minorHAnsi"/>
          <w:sz w:val="24"/>
          <w:lang w:eastAsia="en-US"/>
        </w:rPr>
        <w:t>системы</w:t>
      </w:r>
      <w:r w:rsidR="00D77D0D" w:rsidRPr="00520EC6">
        <w:rPr>
          <w:rFonts w:asciiTheme="minorHAnsi" w:eastAsia="Calibri" w:hAnsiTheme="minorHAnsi" w:cstheme="minorHAnsi"/>
          <w:spacing w:val="-5"/>
          <w:sz w:val="24"/>
          <w:lang w:eastAsia="en-US"/>
        </w:rPr>
        <w:t xml:space="preserve"> </w:t>
      </w:r>
      <w:r w:rsidR="00D77D0D" w:rsidRPr="00520EC6">
        <w:rPr>
          <w:rFonts w:asciiTheme="minorHAnsi" w:eastAsia="Calibri" w:hAnsiTheme="minorHAnsi" w:cstheme="minorHAnsi"/>
          <w:sz w:val="24"/>
          <w:lang w:eastAsia="en-US"/>
        </w:rPr>
        <w:t>уличного освещения</w:t>
      </w:r>
    </w:p>
    <w:p w:rsidR="00D77D0D" w:rsidRPr="0088571F" w:rsidRDefault="00D77D0D" w:rsidP="00D77D0D">
      <w:pPr>
        <w:tabs>
          <w:tab w:val="left" w:pos="966"/>
        </w:tabs>
        <w:suppressAutoHyphens w:val="0"/>
        <w:autoSpaceDE w:val="0"/>
        <w:autoSpaceDN w:val="0"/>
        <w:spacing w:before="60"/>
        <w:ind w:left="112" w:right="103"/>
        <w:jc w:val="both"/>
        <w:rPr>
          <w:rFonts w:ascii="Calibri" w:eastAsia="Calibri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По результатам анализа эффективности системы электроснабжения можно сделать следующие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выводы: общее состояние системы находится в удовлетворительном состоянии, регламентные проверки и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обслуживание</w:t>
      </w:r>
      <w:r w:rsidRPr="0088571F">
        <w:rPr>
          <w:rFonts w:ascii="Calibri" w:eastAsia="Calibri" w:hAnsi="Calibri" w:cs="Calibri"/>
          <w:spacing w:val="-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проводится в срок</w:t>
      </w:r>
      <w:r w:rsidRPr="0088571F">
        <w:rPr>
          <w:rFonts w:ascii="Calibri" w:eastAsia="Calibri" w:hAnsi="Calibri" w:cs="Calibri"/>
          <w:spacing w:val="-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и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не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вызывает</w:t>
      </w:r>
      <w:r w:rsidRPr="0088571F">
        <w:rPr>
          <w:rFonts w:ascii="Calibri" w:eastAsia="Calibri" w:hAnsi="Calibri" w:cs="Calibri"/>
          <w:spacing w:val="-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нареканий.</w:t>
      </w:r>
    </w:p>
    <w:p w:rsidR="00D77D0D" w:rsidRPr="0088571F" w:rsidRDefault="00D77D0D" w:rsidP="00D77D0D">
      <w:pPr>
        <w:tabs>
          <w:tab w:val="left" w:pos="966"/>
        </w:tabs>
        <w:suppressAutoHyphens w:val="0"/>
        <w:autoSpaceDE w:val="0"/>
        <w:autoSpaceDN w:val="0"/>
        <w:spacing w:before="1"/>
        <w:ind w:left="112" w:right="108"/>
        <w:jc w:val="both"/>
        <w:rPr>
          <w:rFonts w:ascii="Calibri" w:eastAsia="Calibri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Все вводы оборудованы электронными приборами учёта электроэнергии, даты и сроки поверок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соблюдены</w:t>
      </w:r>
      <w:r w:rsidRPr="0088571F">
        <w:rPr>
          <w:rFonts w:ascii="Calibri" w:eastAsia="Calibri" w:hAnsi="Calibri" w:cs="Calibri"/>
          <w:spacing w:val="-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и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не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превышены.</w:t>
      </w:r>
    </w:p>
    <w:p w:rsidR="00D77D0D" w:rsidRPr="0088571F" w:rsidRDefault="00D77D0D" w:rsidP="00D77D0D">
      <w:pPr>
        <w:tabs>
          <w:tab w:val="left" w:pos="966"/>
        </w:tabs>
        <w:suppressAutoHyphens w:val="0"/>
        <w:autoSpaceDE w:val="0"/>
        <w:autoSpaceDN w:val="0"/>
        <w:ind w:left="112" w:right="102"/>
        <w:jc w:val="both"/>
        <w:rPr>
          <w:rFonts w:ascii="Calibri" w:eastAsia="Calibri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Calibri" w:hAnsi="Calibri" w:cs="Calibri"/>
          <w:spacing w:val="-1"/>
          <w:kern w:val="0"/>
          <w:sz w:val="24"/>
          <w:szCs w:val="24"/>
          <w:lang w:eastAsia="en-US"/>
        </w:rPr>
        <w:t>Определен</w:t>
      </w:r>
      <w:r w:rsidRPr="0088571F">
        <w:rPr>
          <w:rFonts w:ascii="Calibri" w:eastAsia="Calibri" w:hAnsi="Calibri" w:cs="Calibri"/>
          <w:spacing w:val="-1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потенциал</w:t>
      </w:r>
      <w:r w:rsidRPr="0088571F">
        <w:rPr>
          <w:rFonts w:ascii="Calibri" w:eastAsia="Calibri" w:hAnsi="Calibri" w:cs="Calibri"/>
          <w:spacing w:val="-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энергосбережения</w:t>
      </w:r>
      <w:r w:rsidRPr="0088571F">
        <w:rPr>
          <w:rFonts w:ascii="Calibri" w:eastAsia="Calibri" w:hAnsi="Calibri" w:cs="Calibri"/>
          <w:spacing w:val="-1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и</w:t>
      </w:r>
      <w:r w:rsidRPr="0088571F">
        <w:rPr>
          <w:rFonts w:ascii="Calibri" w:eastAsia="Calibri" w:hAnsi="Calibri" w:cs="Calibri"/>
          <w:spacing w:val="-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повышения</w:t>
      </w:r>
      <w:r w:rsidRPr="0088571F">
        <w:rPr>
          <w:rFonts w:ascii="Calibri" w:eastAsia="Calibri" w:hAnsi="Calibri" w:cs="Calibri"/>
          <w:spacing w:val="-1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энергетической</w:t>
      </w:r>
      <w:r w:rsidRPr="0088571F">
        <w:rPr>
          <w:rFonts w:ascii="Calibri" w:eastAsia="Calibri" w:hAnsi="Calibri" w:cs="Calibri"/>
          <w:spacing w:val="-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эффективности,</w:t>
      </w:r>
      <w:r w:rsidRPr="0088571F">
        <w:rPr>
          <w:rFonts w:ascii="Calibri" w:eastAsia="Calibri" w:hAnsi="Calibri" w:cs="Calibri"/>
          <w:spacing w:val="-10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разработан</w:t>
      </w:r>
      <w:r w:rsidRPr="0088571F">
        <w:rPr>
          <w:rFonts w:ascii="Calibri" w:eastAsia="Calibri" w:hAnsi="Calibri" w:cs="Calibri"/>
          <w:spacing w:val="-48"/>
          <w:kern w:val="0"/>
          <w:sz w:val="24"/>
          <w:szCs w:val="24"/>
          <w:lang w:eastAsia="en-US"/>
        </w:rPr>
        <w:t xml:space="preserve">  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перечень</w:t>
      </w:r>
      <w:r w:rsidRPr="0088571F">
        <w:rPr>
          <w:rFonts w:ascii="Calibri" w:eastAsia="Calibri" w:hAnsi="Calibri" w:cs="Calibri"/>
          <w:spacing w:val="-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мероприятий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по</w:t>
      </w:r>
      <w:r w:rsidRPr="0088571F">
        <w:rPr>
          <w:rFonts w:ascii="Calibri" w:eastAsia="Calibri" w:hAnsi="Calibri" w:cs="Calibr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энергосбережению,</w:t>
      </w:r>
      <w:r w:rsidRPr="0088571F">
        <w:rPr>
          <w:rFonts w:ascii="Calibri" w:eastAsia="Calibri" w:hAnsi="Calibri" w:cs="Calibri"/>
          <w:spacing w:val="-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проведена</w:t>
      </w:r>
      <w:r w:rsidRPr="0088571F">
        <w:rPr>
          <w:rFonts w:ascii="Calibri" w:eastAsia="Calibri" w:hAnsi="Calibri" w:cs="Calibri"/>
          <w:spacing w:val="-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их</w:t>
      </w:r>
      <w:r w:rsidRPr="0088571F">
        <w:rPr>
          <w:rFonts w:ascii="Calibri" w:eastAsia="Calibri" w:hAnsi="Calibri" w:cs="Calibri"/>
          <w:spacing w:val="-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стоимостная</w:t>
      </w:r>
      <w:r w:rsidRPr="0088571F">
        <w:rPr>
          <w:rFonts w:ascii="Calibri" w:eastAsia="Calibri" w:hAnsi="Calibri" w:cs="Calibri"/>
          <w:spacing w:val="-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оценка.</w:t>
      </w:r>
    </w:p>
    <w:p w:rsidR="00D77D0D" w:rsidRPr="0088571F" w:rsidRDefault="00D77D0D" w:rsidP="00D77D0D">
      <w:pPr>
        <w:tabs>
          <w:tab w:val="left" w:pos="966"/>
        </w:tabs>
        <w:suppressAutoHyphens w:val="0"/>
        <w:autoSpaceDE w:val="0"/>
        <w:autoSpaceDN w:val="0"/>
        <w:ind w:left="112" w:right="102"/>
        <w:jc w:val="both"/>
        <w:rPr>
          <w:rFonts w:ascii="Calibri" w:eastAsia="Calibri" w:hAnsi="Calibri" w:cs="Calibri"/>
          <w:kern w:val="0"/>
          <w:sz w:val="24"/>
          <w:szCs w:val="24"/>
          <w:lang w:eastAsia="en-US"/>
        </w:rPr>
      </w:pP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 xml:space="preserve">Доля энергоэффективных источников света в системах уличного освещения на территории муниципального образования  составляет </w:t>
      </w:r>
      <w:r w:rsidR="00DC6051">
        <w:rPr>
          <w:rFonts w:ascii="Calibri" w:eastAsia="Calibri" w:hAnsi="Calibri" w:cs="Calibri"/>
          <w:kern w:val="0"/>
          <w:sz w:val="24"/>
          <w:szCs w:val="24"/>
          <w:lang w:eastAsia="en-US"/>
        </w:rPr>
        <w:t>98</w:t>
      </w:r>
      <w:r w:rsidRPr="0088571F">
        <w:rPr>
          <w:rFonts w:ascii="Calibri" w:eastAsia="Calibri" w:hAnsi="Calibri" w:cs="Calibri"/>
          <w:kern w:val="0"/>
          <w:sz w:val="24"/>
          <w:szCs w:val="24"/>
          <w:lang w:eastAsia="en-US"/>
        </w:rPr>
        <w:t>%.</w:t>
      </w:r>
    </w:p>
    <w:p w:rsidR="00191A1B" w:rsidRDefault="00191A1B" w:rsidP="00520EC6">
      <w:pPr>
        <w:jc w:val="center"/>
        <w:rPr>
          <w:rFonts w:asciiTheme="minorHAnsi" w:eastAsia="Calibri" w:hAnsiTheme="minorHAnsi" w:cstheme="minorHAnsi"/>
          <w:sz w:val="24"/>
          <w:lang w:eastAsia="en-US"/>
        </w:rPr>
      </w:pPr>
    </w:p>
    <w:p w:rsidR="00F01120" w:rsidRPr="0088571F" w:rsidRDefault="00982B99" w:rsidP="00133DB4">
      <w:pPr>
        <w:pStyle w:val="2"/>
        <w:numPr>
          <w:ilvl w:val="1"/>
          <w:numId w:val="24"/>
        </w:numPr>
        <w:jc w:val="center"/>
        <w:rPr>
          <w:rFonts w:asciiTheme="minorHAnsi" w:eastAsia="Calibri" w:hAnsiTheme="minorHAnsi" w:cstheme="minorHAnsi"/>
          <w:i w:val="0"/>
          <w:sz w:val="24"/>
        </w:rPr>
      </w:pPr>
      <w:bookmarkStart w:id="12" w:name="_Toc127782371"/>
      <w:r w:rsidRPr="0088571F">
        <w:rPr>
          <w:rFonts w:asciiTheme="minorHAnsi" w:eastAsia="Calibri" w:hAnsiTheme="minorHAnsi" w:cstheme="minorHAnsi"/>
          <w:i w:val="0"/>
          <w:sz w:val="24"/>
        </w:rPr>
        <w:lastRenderedPageBreak/>
        <w:t>Транспортный комплекс</w:t>
      </w:r>
      <w:bookmarkEnd w:id="12"/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D77D0D" w:rsidRPr="0088571F" w:rsidRDefault="00D77D0D" w:rsidP="00D77D0D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="Calibri" w:hAnsi="Calibri" w:cs="Calibri"/>
          <w:sz w:val="24"/>
          <w:szCs w:val="24"/>
        </w:rPr>
      </w:pPr>
      <w:r w:rsidRPr="0088571F">
        <w:rPr>
          <w:rFonts w:ascii="Calibri" w:hAnsi="Calibri" w:cs="Calibri"/>
          <w:sz w:val="24"/>
          <w:szCs w:val="24"/>
        </w:rPr>
        <w:t>Мероприятия по энергосбережению в транспортном комплексе и повышению его энергетической эффективности, в том числе замещению бензина и дизельного топлива, используемых транспортными средствами в качестве моторного топлива, альтернативными видами моторного топлива - природным газом, газовыми смесями, сжиженным углеводородным газом, электрической энергией, иными альтернативными видами моторного топлива с учетом доступности использования, близости расположения к источникам природного газа, газовых смесей, электрической энергии, иных альтернативных видов моторного топлива и экономической целесообразности такого замещения, не предлагаются в связи с отсутствием на балансе муниципального образования транспортных средств, относящихся к общественному транспорту.</w:t>
      </w:r>
    </w:p>
    <w:p w:rsidR="00D77D0D" w:rsidRPr="0088571F" w:rsidRDefault="00D77D0D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982B99" w:rsidP="00133DB4">
      <w:pPr>
        <w:pStyle w:val="2"/>
        <w:numPr>
          <w:ilvl w:val="1"/>
          <w:numId w:val="24"/>
        </w:numPr>
        <w:jc w:val="center"/>
        <w:rPr>
          <w:rFonts w:asciiTheme="minorHAnsi" w:eastAsia="Calibri" w:hAnsiTheme="minorHAnsi" w:cstheme="minorHAnsi"/>
          <w:i w:val="0"/>
          <w:sz w:val="24"/>
        </w:rPr>
      </w:pPr>
      <w:bookmarkStart w:id="13" w:name="_Toc127782372"/>
      <w:r w:rsidRPr="0088571F">
        <w:rPr>
          <w:rFonts w:asciiTheme="minorHAnsi" w:eastAsia="Calibri" w:hAnsiTheme="minorHAnsi" w:cstheme="minorHAnsi"/>
          <w:i w:val="0"/>
          <w:sz w:val="24"/>
        </w:rPr>
        <w:t>Строительство</w:t>
      </w:r>
      <w:bookmarkEnd w:id="13"/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 xml:space="preserve">Требования энергетической эффективности для зданий, строений, сооружений, установленные законодательством Российской Федерации подлежат применению при проектировании, реконструкции, проведении капитального ремонта и эксплуатации зданий, строений, сооружений, в том числе оборудованных </w:t>
      </w:r>
      <w:proofErr w:type="spellStart"/>
      <w:r w:rsidRPr="0088571F">
        <w:rPr>
          <w:rFonts w:asciiTheme="minorHAnsi" w:eastAsia="Calibri" w:hAnsiTheme="minorHAnsi" w:cstheme="minorHAnsi"/>
          <w:sz w:val="24"/>
        </w:rPr>
        <w:t>теплопотребляющими</w:t>
      </w:r>
      <w:proofErr w:type="spellEnd"/>
      <w:r w:rsidRPr="0088571F">
        <w:rPr>
          <w:rFonts w:asciiTheme="minorHAnsi" w:eastAsia="Calibri" w:hAnsiTheme="minorHAnsi" w:cstheme="minorHAnsi"/>
          <w:sz w:val="24"/>
        </w:rPr>
        <w:t xml:space="preserve"> установками, электроприемниками, водоразборными устройствами и (или) устройствами для использования природного газа с целью обеспечения потребителей энергетическими ресурсами и коммунальными услугами.</w:t>
      </w:r>
    </w:p>
    <w:p w:rsidR="00D77D0D" w:rsidRPr="0088571F" w:rsidRDefault="00D77D0D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D77D0D" w:rsidRPr="0088571F" w:rsidRDefault="00982B99" w:rsidP="00133DB4">
      <w:pPr>
        <w:pStyle w:val="2"/>
        <w:numPr>
          <w:ilvl w:val="1"/>
          <w:numId w:val="24"/>
        </w:numPr>
        <w:jc w:val="center"/>
        <w:rPr>
          <w:rFonts w:asciiTheme="minorHAnsi" w:eastAsia="Calibri" w:hAnsiTheme="minorHAnsi" w:cstheme="minorHAnsi"/>
          <w:i w:val="0"/>
          <w:sz w:val="24"/>
        </w:rPr>
      </w:pPr>
      <w:bookmarkStart w:id="14" w:name="_Toc127782373"/>
      <w:r w:rsidRPr="0088571F">
        <w:rPr>
          <w:rFonts w:asciiTheme="minorHAnsi" w:eastAsia="Calibri" w:hAnsiTheme="minorHAnsi" w:cstheme="minorHAnsi"/>
          <w:i w:val="0"/>
          <w:sz w:val="24"/>
        </w:rPr>
        <w:t>Промышленность</w:t>
      </w:r>
      <w:bookmarkEnd w:id="14"/>
    </w:p>
    <w:p w:rsidR="00982B99" w:rsidRPr="0088571F" w:rsidRDefault="00982B99" w:rsidP="00982B99">
      <w:pPr>
        <w:rPr>
          <w:rFonts w:eastAsia="Calibri"/>
        </w:rPr>
      </w:pP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В промышленном секторе рекоменду</w:t>
      </w:r>
      <w:r w:rsidR="00D362B1">
        <w:rPr>
          <w:rFonts w:asciiTheme="minorHAnsi" w:eastAsia="Calibri" w:hAnsiTheme="minorHAnsi" w:cstheme="minorHAnsi"/>
          <w:sz w:val="24"/>
        </w:rPr>
        <w:t>е</w:t>
      </w:r>
      <w:r w:rsidRPr="0088571F">
        <w:rPr>
          <w:rFonts w:asciiTheme="minorHAnsi" w:eastAsia="Calibri" w:hAnsiTheme="minorHAnsi" w:cstheme="minorHAnsi"/>
          <w:sz w:val="24"/>
        </w:rPr>
        <w:t>тся содействовать:</w:t>
      </w: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технологическому перевооружению и модернизации производства субъектов промышленной деятельности с использованием энергоэффективных и энергосберегающих технологий;</w:t>
      </w: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снижению энергоемкости продукции в обрабатывающих производствах;</w:t>
      </w: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>повышению уровня энергоэффективности и производительности труда субъектов промышленной деятельности.</w:t>
      </w:r>
    </w:p>
    <w:p w:rsidR="00D77D0D" w:rsidRPr="0088571F" w:rsidRDefault="00D77D0D" w:rsidP="00D77D0D">
      <w:pPr>
        <w:jc w:val="both"/>
        <w:rPr>
          <w:rFonts w:asciiTheme="minorHAnsi" w:eastAsia="Calibri" w:hAnsiTheme="minorHAnsi" w:cstheme="minorHAnsi"/>
          <w:sz w:val="24"/>
        </w:rPr>
      </w:pPr>
    </w:p>
    <w:p w:rsidR="00F01120" w:rsidRPr="0088571F" w:rsidRDefault="009642F5" w:rsidP="00F01120">
      <w:pPr>
        <w:jc w:val="both"/>
        <w:rPr>
          <w:rFonts w:asciiTheme="minorHAnsi" w:eastAsia="Calibri" w:hAnsiTheme="minorHAnsi" w:cstheme="minorHAnsi"/>
          <w:sz w:val="24"/>
        </w:rPr>
      </w:pPr>
      <w:r w:rsidRPr="0088571F">
        <w:rPr>
          <w:rFonts w:asciiTheme="minorHAnsi" w:eastAsia="Calibri" w:hAnsiTheme="minorHAnsi" w:cstheme="minorHAnsi"/>
          <w:sz w:val="24"/>
        </w:rPr>
        <w:t xml:space="preserve">Администрация </w:t>
      </w:r>
      <w:r w:rsidR="00DC6051">
        <w:rPr>
          <w:rFonts w:asciiTheme="minorHAnsi" w:eastAsia="Calibri" w:hAnsiTheme="minorHAnsi" w:cstheme="minorHAnsi"/>
          <w:sz w:val="24"/>
        </w:rPr>
        <w:t>городского поселения Беринговский</w:t>
      </w:r>
      <w:r w:rsidR="00D77D0D" w:rsidRPr="0088571F">
        <w:rPr>
          <w:rFonts w:asciiTheme="minorHAnsi" w:eastAsia="Calibri" w:hAnsiTheme="minorHAnsi" w:cstheme="minorHAnsi"/>
          <w:sz w:val="24"/>
        </w:rPr>
        <w:t xml:space="preserve"> не ведет учет данных по объему потребления энергетических ресурсов в сфере промышленного производства для производства </w:t>
      </w:r>
      <w:r w:rsidR="00BA7529">
        <w:rPr>
          <w:rFonts w:asciiTheme="minorHAnsi" w:eastAsia="Calibri" w:hAnsiTheme="minorHAnsi" w:cstheme="minorHAnsi"/>
          <w:sz w:val="24"/>
        </w:rPr>
        <w:t xml:space="preserve">видов продукции, работ (услуг) </w:t>
      </w:r>
      <w:r w:rsidR="00D77D0D" w:rsidRPr="0088571F">
        <w:rPr>
          <w:rFonts w:asciiTheme="minorHAnsi" w:eastAsia="Calibri" w:hAnsiTheme="minorHAnsi" w:cstheme="minorHAnsi"/>
          <w:sz w:val="24"/>
        </w:rPr>
        <w:t>на территории муниципального образования.</w:t>
      </w:r>
    </w:p>
    <w:p w:rsidR="00F01120" w:rsidRPr="0088571F" w:rsidRDefault="00F01120" w:rsidP="00F01120">
      <w:pPr>
        <w:jc w:val="both"/>
        <w:rPr>
          <w:rFonts w:asciiTheme="minorHAnsi" w:eastAsia="Calibri" w:hAnsiTheme="minorHAnsi" w:cstheme="minorHAnsi"/>
          <w:sz w:val="24"/>
        </w:rPr>
      </w:pPr>
    </w:p>
    <w:p w:rsidR="009E54B0" w:rsidRPr="0088571F" w:rsidRDefault="009E54B0" w:rsidP="009E54B0">
      <w:pPr>
        <w:ind w:firstLine="851"/>
        <w:jc w:val="center"/>
        <w:rPr>
          <w:sz w:val="24"/>
          <w:szCs w:val="24"/>
        </w:rPr>
      </w:pPr>
      <w:r w:rsidRPr="0088571F">
        <w:rPr>
          <w:sz w:val="24"/>
          <w:szCs w:val="24"/>
        </w:rPr>
        <w:br w:type="page"/>
      </w:r>
    </w:p>
    <w:p w:rsidR="006D5249" w:rsidRPr="0088571F" w:rsidRDefault="00A93BDA" w:rsidP="00982B99">
      <w:pPr>
        <w:pStyle w:val="10"/>
        <w:numPr>
          <w:ilvl w:val="0"/>
          <w:numId w:val="24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5" w:name="_Toc127782374"/>
      <w:r w:rsidRPr="0088571F">
        <w:rPr>
          <w:rFonts w:asciiTheme="minorHAnsi" w:hAnsiTheme="minorHAnsi" w:cstheme="minorHAnsi"/>
          <w:sz w:val="28"/>
          <w:szCs w:val="28"/>
        </w:rPr>
        <w:lastRenderedPageBreak/>
        <w:t>М</w:t>
      </w:r>
      <w:r w:rsidR="006D5249" w:rsidRPr="0088571F">
        <w:rPr>
          <w:rFonts w:asciiTheme="minorHAnsi" w:hAnsiTheme="minorHAnsi" w:cstheme="minorHAnsi"/>
          <w:sz w:val="28"/>
          <w:szCs w:val="28"/>
        </w:rPr>
        <w:t>ероприяти</w:t>
      </w:r>
      <w:r w:rsidRPr="0088571F">
        <w:rPr>
          <w:rFonts w:asciiTheme="minorHAnsi" w:hAnsiTheme="minorHAnsi" w:cstheme="minorHAnsi"/>
          <w:sz w:val="28"/>
          <w:szCs w:val="28"/>
        </w:rPr>
        <w:t>я</w:t>
      </w:r>
      <w:r w:rsidR="006D5249" w:rsidRPr="0088571F">
        <w:rPr>
          <w:rFonts w:asciiTheme="minorHAnsi" w:hAnsiTheme="minorHAnsi" w:cstheme="minorHAnsi"/>
          <w:sz w:val="28"/>
          <w:szCs w:val="28"/>
        </w:rPr>
        <w:t xml:space="preserve"> по энергосбережению и повышению энергетической эффективности с указанием ожидаемых результатов в натуральном и стоимостном выражении, в том числе экономического эффекта от реализации соответствующей программы, сроки проведения таких мероприятий</w:t>
      </w:r>
      <w:bookmarkEnd w:id="15"/>
      <w:r w:rsidR="006D5249" w:rsidRPr="0088571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693058" w:rsidRPr="0088571F" w:rsidRDefault="00F0189F" w:rsidP="00693058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ероприятия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, предусмотренные в муниципальной программе,</w:t>
      </w:r>
      <w:r w:rsidR="00693058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позволят</w:t>
      </w:r>
      <w:r w:rsidR="00693058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снизить</w:t>
      </w:r>
      <w:r w:rsidR="00693058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потребление</w:t>
      </w:r>
      <w:r w:rsidR="00693058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энергоресурсов</w:t>
      </w:r>
      <w:r w:rsidR="00693058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904C50"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>на территории</w:t>
      </w:r>
      <w:r w:rsidR="00693058"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 </w:t>
      </w:r>
      <w:r w:rsidR="00DC6051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городского поселения Беринговский</w:t>
      </w:r>
      <w:r w:rsidR="00904C50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,</w:t>
      </w:r>
      <w:r w:rsidR="00744E00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и </w:t>
      </w:r>
      <w:r w:rsidR="00693058"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будут способствовать сокращению расходов бюджета муниципального образования по оплате коммунальных услуг и </w:t>
      </w:r>
      <w:r w:rsidR="00FC54FB"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>энергоресурсов</w:t>
      </w:r>
      <w:r w:rsidR="00693058"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>.</w:t>
      </w:r>
    </w:p>
    <w:p w:rsidR="00693058" w:rsidRDefault="00F7403C" w:rsidP="00F7403C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>Реализация мероприятий муниципальной программы предусмотрена в период с 202</w:t>
      </w:r>
      <w:r w:rsidR="00B70A56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>3</w:t>
      </w:r>
      <w:r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 по 202</w:t>
      </w:r>
      <w:r w:rsidR="001439AD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>6</w:t>
      </w:r>
      <w:r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 год без выделения отдельных ее этапов.</w:t>
      </w:r>
    </w:p>
    <w:p w:rsidR="0019425C" w:rsidRPr="0019425C" w:rsidRDefault="0019425C" w:rsidP="0019425C">
      <w:pPr>
        <w:widowControl/>
        <w:suppressAutoHyphens w:val="0"/>
        <w:jc w:val="both"/>
        <w:rPr>
          <w:rFonts w:ascii="Calibri" w:eastAsia="Microsoft Sans Serif" w:hAnsi="Calibri" w:cs="Calibri"/>
          <w:kern w:val="0"/>
          <w:sz w:val="24"/>
          <w:szCs w:val="24"/>
          <w:lang w:eastAsia="en-US"/>
        </w:rPr>
      </w:pPr>
      <w:r w:rsidRPr="0019425C">
        <w:rPr>
          <w:rFonts w:ascii="Calibri" w:eastAsia="Microsoft Sans Serif" w:hAnsi="Calibri" w:cs="Calibri"/>
          <w:kern w:val="0"/>
          <w:sz w:val="24"/>
          <w:szCs w:val="24"/>
          <w:lang w:eastAsia="en-US"/>
        </w:rPr>
        <w:t>Кроме исполнения требований действующего законодательства в части обязательной разработки и реализации программ по энергосбережению, мероприятия, подлежащие включению в муниципальную программу в обязательном порядке, а так же организационные меры позволяют сократить объемы потребляемых ресурсов, в среднем, на 0,05 %.</w:t>
      </w:r>
    </w:p>
    <w:p w:rsidR="0019425C" w:rsidRPr="0088571F" w:rsidRDefault="0019425C" w:rsidP="00F7403C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</w:pPr>
    </w:p>
    <w:p w:rsidR="00693058" w:rsidRPr="0088571F" w:rsidRDefault="00870369" w:rsidP="00982B99">
      <w:pPr>
        <w:pStyle w:val="2"/>
        <w:numPr>
          <w:ilvl w:val="1"/>
          <w:numId w:val="24"/>
        </w:numPr>
        <w:jc w:val="center"/>
        <w:rPr>
          <w:rFonts w:asciiTheme="minorHAnsi" w:hAnsiTheme="minorHAnsi" w:cstheme="minorHAnsi"/>
          <w:i w:val="0"/>
          <w:sz w:val="24"/>
          <w:szCs w:val="24"/>
        </w:rPr>
      </w:pPr>
      <w:bookmarkStart w:id="16" w:name="_Toc127782375"/>
      <w:r w:rsidRPr="0088571F">
        <w:rPr>
          <w:rFonts w:asciiTheme="minorHAnsi" w:hAnsiTheme="minorHAnsi" w:cstheme="minorHAnsi"/>
          <w:i w:val="0"/>
          <w:sz w:val="24"/>
          <w:szCs w:val="24"/>
        </w:rPr>
        <w:t>Ме</w:t>
      </w:r>
      <w:r w:rsidR="00693058" w:rsidRPr="0088571F">
        <w:rPr>
          <w:rFonts w:asciiTheme="minorHAnsi" w:hAnsiTheme="minorHAnsi" w:cstheme="minorHAnsi"/>
          <w:i w:val="0"/>
          <w:sz w:val="24"/>
          <w:szCs w:val="24"/>
        </w:rPr>
        <w:t>роприяти</w:t>
      </w:r>
      <w:r w:rsidRPr="0088571F">
        <w:rPr>
          <w:rFonts w:asciiTheme="minorHAnsi" w:hAnsiTheme="minorHAnsi" w:cstheme="minorHAnsi"/>
          <w:i w:val="0"/>
          <w:sz w:val="24"/>
          <w:szCs w:val="24"/>
        </w:rPr>
        <w:t>я</w:t>
      </w:r>
      <w:r w:rsidR="00693058" w:rsidRPr="0088571F">
        <w:rPr>
          <w:rFonts w:asciiTheme="minorHAnsi" w:hAnsiTheme="minorHAnsi" w:cstheme="minorHAnsi"/>
          <w:i w:val="0"/>
          <w:sz w:val="24"/>
          <w:szCs w:val="24"/>
        </w:rPr>
        <w:t xml:space="preserve"> по энергосбережению и повышению энергетической эффективности, подлежащи</w:t>
      </w:r>
      <w:r w:rsidRPr="0088571F">
        <w:rPr>
          <w:rFonts w:asciiTheme="minorHAnsi" w:hAnsiTheme="minorHAnsi" w:cstheme="minorHAnsi"/>
          <w:i w:val="0"/>
          <w:sz w:val="24"/>
          <w:szCs w:val="24"/>
        </w:rPr>
        <w:t>е</w:t>
      </w:r>
      <w:r w:rsidR="00693058" w:rsidRPr="0088571F">
        <w:rPr>
          <w:rFonts w:asciiTheme="minorHAnsi" w:hAnsiTheme="minorHAnsi" w:cstheme="minorHAnsi"/>
          <w:i w:val="0"/>
          <w:sz w:val="24"/>
          <w:szCs w:val="24"/>
        </w:rPr>
        <w:t xml:space="preserve"> включению в программы в обязательном порядке</w:t>
      </w:r>
      <w:bookmarkEnd w:id="16"/>
    </w:p>
    <w:p w:rsidR="00BB47BC" w:rsidRPr="0088571F" w:rsidRDefault="00BB47BC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</w:pPr>
      <w:bookmarkStart w:id="17" w:name="_Toc127782376"/>
      <w:r w:rsidRPr="0088571F"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  <w:t>Мероприятия по оснащению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</w:r>
      <w:bookmarkEnd w:id="17"/>
    </w:p>
    <w:p w:rsidR="00BB47BC" w:rsidRPr="0088571F" w:rsidRDefault="00111E3B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Основным мероприятием является:</w:t>
      </w:r>
    </w:p>
    <w:p w:rsidR="00BB47BC" w:rsidRPr="0088571F" w:rsidRDefault="00F7403C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- </w:t>
      </w:r>
      <w:r w:rsidR="00CD5F37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</w:t>
      </w:r>
      <w:r w:rsidR="00BB47BC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роведение разъяснительной работы с гражданами, по оснащению жилых домов в жилищном фонде приборами учета воды, природного газа, тепловой и электрической энергии, в том числе многоквартирных домов коллективными общедомовыми приборами учета воды, тепловой и электрической энергии, индивидуальными и общими (для коммунальных квартир) приборами учета воды, природного газа, тепловой и электрической энергии (по переходу на расчет по показаниям приборов учета)</w:t>
      </w:r>
      <w:r w:rsidR="00111E3B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</w:p>
    <w:p w:rsidR="00BB47BC" w:rsidRPr="0088571F" w:rsidRDefault="00111E3B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Муниципальным учреждениям, ресурсоснабжающим организациям, осуществляющим свою деятельность на территории муниципального образования, необходимо организовать работы по оснащению зданий, строений и сооружений, используемых муниципальными учреждениями, приборами учета используемых энергетических ресурсов, а также ввод установленных приборов учета в эксплуатацию.</w:t>
      </w:r>
    </w:p>
    <w:p w:rsidR="00111E3B" w:rsidRPr="0088571F" w:rsidRDefault="00111E3B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</w:pPr>
      <w:bookmarkStart w:id="18" w:name="_Toc127782377"/>
      <w:r w:rsidRPr="0088571F"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  <w:t>Мероприятия по энергосбережению и повышению энергетической эффективности жилищного фонда, в том числе по проведению энергоэффективного капитального ремонта общего имущества в многоквартирных домах</w:t>
      </w:r>
      <w:bookmarkEnd w:id="18"/>
    </w:p>
    <w:p w:rsidR="00111E3B" w:rsidRPr="0088571F" w:rsidRDefault="00111E3B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Основным мероприятием является:</w:t>
      </w:r>
    </w:p>
    <w:p w:rsidR="00111E3B" w:rsidRDefault="00F7403C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и</w:t>
      </w:r>
      <w:r w:rsidR="00111E3B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нформирование граждан о мероприятиях по энергосбережению и повышению энергетической эффективности в отношении общего имущества собственников помещений в многоквартирном доме, включаемых в состав обязательных требований к содержанию общего имущества в многоквартирном доме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</w:p>
    <w:p w:rsidR="00191A1B" w:rsidRPr="0088571F" w:rsidRDefault="00191A1B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111E3B" w:rsidRPr="0088571F" w:rsidRDefault="00111E3B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2"/>
          <w:szCs w:val="24"/>
          <w:lang w:eastAsia="en-US"/>
        </w:rPr>
      </w:pPr>
      <w:bookmarkStart w:id="19" w:name="_Toc127782378"/>
      <w:r w:rsidRPr="0088571F">
        <w:rPr>
          <w:rFonts w:asciiTheme="minorHAnsi" w:hAnsiTheme="minorHAnsi" w:cstheme="minorHAnsi"/>
          <w:b w:val="0"/>
          <w:sz w:val="24"/>
        </w:rPr>
        <w:lastRenderedPageBreak/>
        <w:t>Мероприятия по энергосбережению и повышению энергетической эффективности систем коммунальной инфраструктуры, направленных</w:t>
      </w:r>
      <w:r w:rsidR="00F0189F" w:rsidRPr="0088571F">
        <w:rPr>
          <w:rFonts w:asciiTheme="minorHAnsi" w:hAnsiTheme="minorHAnsi" w:cstheme="minorHAnsi"/>
          <w:b w:val="0"/>
          <w:sz w:val="24"/>
        </w:rPr>
        <w:t>,</w:t>
      </w:r>
      <w:r w:rsidRPr="0088571F">
        <w:rPr>
          <w:rFonts w:asciiTheme="minorHAnsi" w:hAnsiTheme="minorHAnsi" w:cstheme="minorHAnsi"/>
          <w:b w:val="0"/>
          <w:sz w:val="24"/>
        </w:rPr>
        <w:t xml:space="preserve"> в том числе</w:t>
      </w:r>
      <w:r w:rsidR="00F0189F" w:rsidRPr="0088571F">
        <w:rPr>
          <w:rFonts w:asciiTheme="minorHAnsi" w:hAnsiTheme="minorHAnsi" w:cstheme="minorHAnsi"/>
          <w:b w:val="0"/>
          <w:sz w:val="24"/>
        </w:rPr>
        <w:t>,</w:t>
      </w:r>
      <w:r w:rsidRPr="0088571F">
        <w:rPr>
          <w:rFonts w:asciiTheme="minorHAnsi" w:hAnsiTheme="minorHAnsi" w:cstheme="minorHAnsi"/>
          <w:b w:val="0"/>
          <w:sz w:val="24"/>
        </w:rPr>
        <w:t xml:space="preserve"> на развитие жилищно-коммунального хозяйства</w:t>
      </w:r>
      <w:bookmarkEnd w:id="19"/>
    </w:p>
    <w:p w:rsidR="00111E3B" w:rsidRPr="0088571F" w:rsidRDefault="00111E3B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Основным мероприятием является:</w:t>
      </w:r>
    </w:p>
    <w:p w:rsidR="00111E3B" w:rsidRPr="0088571F" w:rsidRDefault="00F7403C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у</w:t>
      </w:r>
      <w:r w:rsidR="00111E3B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частие в программах в области энергосбережения и повышения энергетической эффективности организаций, осуществляющих регулируемые виды деятельности на территории муниципального образования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</w:p>
    <w:p w:rsidR="00CD5F37" w:rsidRPr="0088571F" w:rsidRDefault="00CD5F37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</w:pPr>
      <w:bookmarkStart w:id="20" w:name="_Toc127782379"/>
      <w:r w:rsidRPr="0088571F"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  <w:t>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</w:t>
      </w:r>
      <w:bookmarkEnd w:id="20"/>
    </w:p>
    <w:p w:rsidR="00CD5F37" w:rsidRPr="0088571F" w:rsidRDefault="00CD5F37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CD5F37" w:rsidRPr="0088571F" w:rsidRDefault="00E80157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Муниципальная п</w:t>
      </w:r>
      <w:r w:rsidR="00CD5F37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рограмма включает в себя мероприятия в области энергосбережения и повышения </w:t>
      </w:r>
      <w:proofErr w:type="gramStart"/>
      <w:r w:rsidR="00CD5F37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энергетической эффективности</w:t>
      </w:r>
      <w:proofErr w:type="gramEnd"/>
      <w:r w:rsidR="00CD5F37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содержащиеся в программах:</w:t>
      </w:r>
    </w:p>
    <w:p w:rsidR="00CD5F37" w:rsidRPr="0088571F" w:rsidRDefault="00CD5F37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а) организаций, осуществляющих свою деятельность на территории муниципального образования;</w:t>
      </w:r>
    </w:p>
    <w:p w:rsidR="00CD5F37" w:rsidRPr="0088571F" w:rsidRDefault="00CD5F37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б) организаций, осуществляющих регулируемые виды деятельности, если цены (тарифы) на товары, услуги таких организаций подлежат установлению органами местного самоуправления;</w:t>
      </w:r>
    </w:p>
    <w:p w:rsidR="00CD5F37" w:rsidRPr="0088571F" w:rsidRDefault="00CD5F37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в) организаций с участием государства или муниципального образования, государственных (муниципальных) учреждений, реализация которых обеспечит достижение потенциала снижения потребления энергетических ресурсов.</w:t>
      </w:r>
    </w:p>
    <w:p w:rsidR="00111E3B" w:rsidRPr="0088571F" w:rsidRDefault="00693058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hAnsiTheme="minorHAnsi" w:cstheme="minorHAnsi"/>
          <w:b w:val="0"/>
          <w:sz w:val="24"/>
          <w:szCs w:val="24"/>
        </w:rPr>
      </w:pPr>
      <w:bookmarkStart w:id="21" w:name="_Toc127782380"/>
      <w:r w:rsidRPr="0088571F">
        <w:rPr>
          <w:rFonts w:asciiTheme="minorHAnsi" w:hAnsiTheme="minorHAnsi" w:cstheme="minorHAnsi"/>
          <w:b w:val="0"/>
          <w:sz w:val="24"/>
          <w:szCs w:val="24"/>
        </w:rPr>
        <w:t>Мероприятия по выявлению бесхозяйных объектов недвижимого имущества, используемых для передачи энергетических ресурсов</w:t>
      </w:r>
      <w:bookmarkEnd w:id="21"/>
    </w:p>
    <w:p w:rsidR="00693058" w:rsidRPr="0088571F" w:rsidRDefault="00693058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Основным мероприятием является:</w:t>
      </w:r>
    </w:p>
    <w:p w:rsidR="00E80157" w:rsidRPr="0088571F" w:rsidRDefault="00F7403C" w:rsidP="00E8015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- о</w:t>
      </w:r>
      <w:r w:rsidR="00693058" w:rsidRPr="0088571F">
        <w:rPr>
          <w:rFonts w:asciiTheme="minorHAnsi" w:hAnsiTheme="minorHAnsi" w:cstheme="minorHAnsi"/>
          <w:sz w:val="24"/>
          <w:szCs w:val="24"/>
        </w:rPr>
        <w:t>рганизация управления бесхозяйными объектами недвижимого имущества, используемыми для передачи энергетических ресурсов, с момента выявления таких объектов, в том числе определению источника компенсации возникающих при их эксплуатации нормативных потерь энергетических ресурсов (включая тепловую энергию, электрическую энергию), в частности за счет включения расходов на компенсацию указанных потерь в тариф организации, управляющей такими объектами, в соответствии с законодательством Российской Федерации</w:t>
      </w:r>
      <w:r w:rsidRPr="0088571F">
        <w:rPr>
          <w:rFonts w:asciiTheme="minorHAnsi" w:hAnsiTheme="minorHAnsi" w:cstheme="minorHAnsi"/>
          <w:sz w:val="24"/>
          <w:szCs w:val="24"/>
        </w:rPr>
        <w:t>.</w:t>
      </w:r>
      <w:r w:rsidR="00E80157" w:rsidRPr="0088571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4565F7" w:rsidRPr="0088571F" w:rsidRDefault="004565F7" w:rsidP="00E8015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hAnsiTheme="minorHAnsi" w:cstheme="minorHAnsi"/>
          <w:sz w:val="24"/>
          <w:szCs w:val="24"/>
        </w:rPr>
      </w:pPr>
    </w:p>
    <w:p w:rsidR="00870487" w:rsidRPr="0088571F" w:rsidRDefault="004565F7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hAnsiTheme="minorHAnsi" w:cstheme="minorHAnsi"/>
          <w:kern w:val="0"/>
          <w:sz w:val="22"/>
          <w:szCs w:val="22"/>
        </w:rPr>
      </w:pPr>
      <w:r w:rsidRPr="0088571F">
        <w:rPr>
          <w:rFonts w:asciiTheme="minorHAnsi" w:hAnsiTheme="minorHAnsi" w:cstheme="minorHAnsi"/>
          <w:sz w:val="24"/>
          <w:szCs w:val="24"/>
        </w:rPr>
        <w:t>Для реализации данных мероприятий в полном объеме о</w:t>
      </w:r>
      <w:r w:rsidR="00E80157" w:rsidRPr="0088571F">
        <w:rPr>
          <w:rFonts w:asciiTheme="minorHAnsi" w:hAnsiTheme="minorHAnsi" w:cstheme="minorHAnsi"/>
          <w:sz w:val="24"/>
          <w:szCs w:val="24"/>
        </w:rPr>
        <w:t>рганам местного самоуправления необходимо провести работу по разработке и</w:t>
      </w:r>
      <w:r w:rsidR="00E768D0">
        <w:rPr>
          <w:rFonts w:asciiTheme="minorHAnsi" w:hAnsiTheme="minorHAnsi" w:cstheme="minorHAnsi"/>
          <w:sz w:val="24"/>
          <w:szCs w:val="24"/>
        </w:rPr>
        <w:t>ли</w:t>
      </w:r>
      <w:r w:rsidR="00E80157" w:rsidRPr="0088571F">
        <w:rPr>
          <w:rFonts w:asciiTheme="minorHAnsi" w:hAnsiTheme="minorHAnsi" w:cstheme="minorHAnsi"/>
          <w:sz w:val="24"/>
          <w:szCs w:val="24"/>
        </w:rPr>
        <w:t xml:space="preserve"> актуализации схем теплоснабжения и схем водоснабжения на территории</w:t>
      </w:r>
      <w:r w:rsidRPr="0088571F">
        <w:t xml:space="preserve"> </w:t>
      </w:r>
      <w:r w:rsidR="00DC6051">
        <w:rPr>
          <w:rFonts w:asciiTheme="minorHAnsi" w:hAnsiTheme="minorHAnsi" w:cstheme="minorHAnsi"/>
          <w:sz w:val="24"/>
          <w:szCs w:val="24"/>
        </w:rPr>
        <w:t>городского поселения Беринговский</w:t>
      </w:r>
      <w:r w:rsidR="00E80157" w:rsidRPr="0088571F">
        <w:rPr>
          <w:rFonts w:asciiTheme="minorHAnsi" w:hAnsiTheme="minorHAnsi" w:cstheme="minorHAnsi"/>
          <w:sz w:val="24"/>
          <w:szCs w:val="24"/>
        </w:rPr>
        <w:t>.</w:t>
      </w:r>
    </w:p>
    <w:p w:rsidR="00693058" w:rsidRPr="0088571F" w:rsidRDefault="00693058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</w:pPr>
      <w:bookmarkStart w:id="22" w:name="_Toc127782381"/>
      <w:r w:rsidRPr="0088571F"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  <w:t>Мероприятия по стимулированию производителей и потребителей энергетических ресурсов, организаций, осуществляющих передачу энергетических ресурсов, проведению мероприятий по энергосбережению, повышению энергетической эффективности и сокращению потерь энергетических ресурсов</w:t>
      </w:r>
      <w:bookmarkEnd w:id="22"/>
    </w:p>
    <w:p w:rsidR="00693058" w:rsidRPr="0088571F" w:rsidRDefault="00693058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Основным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мероприяти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явля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ю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тся:</w:t>
      </w:r>
    </w:p>
    <w:p w:rsidR="00693058" w:rsidRPr="0088571F" w:rsidRDefault="00693058" w:rsidP="00987B6F">
      <w:pPr>
        <w:suppressAutoHyphens w:val="0"/>
        <w:autoSpaceDE w:val="0"/>
        <w:autoSpaceDN w:val="0"/>
        <w:spacing w:line="268" w:lineRule="auto"/>
        <w:ind w:right="11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мероприяти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по модернизации оборудования, используемого для выработки электрической и тепловой энергии, передачи электрической и тепловой энергии, в том числе замене оборудования на оборудование с более высоким коэффициентом полезного действия, внедрению инновационных решений и технологий в целях повышения энергетической эффективности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;</w:t>
      </w:r>
    </w:p>
    <w:p w:rsidR="00693058" w:rsidRPr="0088571F" w:rsidRDefault="00693058" w:rsidP="00987B6F">
      <w:pPr>
        <w:suppressAutoHyphens w:val="0"/>
        <w:autoSpaceDE w:val="0"/>
        <w:autoSpaceDN w:val="0"/>
        <w:spacing w:line="268" w:lineRule="auto"/>
        <w:ind w:right="11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lastRenderedPageBreak/>
        <w:t>- мероприяти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по сокращению потерь электрической энергии, тепловой энергии при их передаче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;</w:t>
      </w:r>
    </w:p>
    <w:p w:rsidR="00693058" w:rsidRPr="0088571F" w:rsidRDefault="00693058" w:rsidP="00987B6F">
      <w:pPr>
        <w:suppressAutoHyphens w:val="0"/>
        <w:autoSpaceDE w:val="0"/>
        <w:autoSpaceDN w:val="0"/>
        <w:spacing w:line="268" w:lineRule="auto"/>
        <w:ind w:right="11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мероприяти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по сокращению объемов электрической энергии, используемой при передаче (транспортировке) воды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;</w:t>
      </w:r>
    </w:p>
    <w:p w:rsidR="00693058" w:rsidRPr="0088571F" w:rsidRDefault="00693058" w:rsidP="00987B6F">
      <w:pPr>
        <w:suppressAutoHyphens w:val="0"/>
        <w:autoSpaceDE w:val="0"/>
        <w:autoSpaceDN w:val="0"/>
        <w:spacing w:line="268" w:lineRule="auto"/>
        <w:ind w:right="11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мероприяти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по сокращению потерь воды при ее передаче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;</w:t>
      </w:r>
    </w:p>
    <w:p w:rsidR="00CD2E73" w:rsidRPr="0088571F" w:rsidRDefault="00CD2E73" w:rsidP="00987B6F">
      <w:pPr>
        <w:suppressAutoHyphens w:val="0"/>
        <w:autoSpaceDE w:val="0"/>
        <w:autoSpaceDN w:val="0"/>
        <w:spacing w:line="268" w:lineRule="auto"/>
        <w:ind w:right="118" w:firstLine="567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мероприятия по снижение расхода электрической энергии на водоотведение и (или) очистку сточных вод.</w:t>
      </w:r>
    </w:p>
    <w:p w:rsidR="00F80D59" w:rsidRPr="0088571F" w:rsidRDefault="00F80D59" w:rsidP="004D607F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Данные мероприятия учтены в инвестиционных и производственных программах действующих на территории муниципального образования производителей электрической и тепловой энергии, электросетевых организаций, теплосетевых организаций, организаций, осуществляющих водоснабжение и водоотведение, разработанных ими в установленном </w:t>
      </w:r>
      <w:hyperlink r:id="rId13" w:history="1">
        <w:r w:rsidRPr="0088571F">
          <w:rPr>
            <w:rFonts w:asciiTheme="minorHAnsi" w:eastAsia="Microsoft Sans Serif" w:hAnsiTheme="minorHAnsi" w:cstheme="minorHAnsi"/>
            <w:kern w:val="0"/>
            <w:sz w:val="24"/>
            <w:szCs w:val="24"/>
            <w:lang w:eastAsia="en-US"/>
          </w:rPr>
          <w:t>законодательством</w:t>
        </w:r>
      </w:hyperlink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об энергосбережении и о повышении энергетической эффективности порядке программ по энергосбережению и повышению энергетической эффективности.</w:t>
      </w:r>
      <w:r w:rsidR="004D607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</w:p>
    <w:p w:rsidR="00F80D59" w:rsidRPr="0088571F" w:rsidRDefault="00F80D59" w:rsidP="00F80D59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Реализация вышеуказанных мероприятий, возможна с использованием внебюджетных средств, полученных также с применением регулируемых цен (тарифов). </w:t>
      </w:r>
    </w:p>
    <w:p w:rsidR="00693058" w:rsidRPr="0088571F" w:rsidRDefault="00693058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</w:pPr>
      <w:bookmarkStart w:id="23" w:name="_Toc127782382"/>
      <w:r w:rsidRPr="0088571F">
        <w:rPr>
          <w:rFonts w:asciiTheme="minorHAnsi" w:hAnsiTheme="minorHAnsi" w:cstheme="minorHAnsi"/>
          <w:b w:val="0"/>
          <w:sz w:val="24"/>
          <w:szCs w:val="24"/>
        </w:rPr>
        <w:t>Мероприятия по увеличению количества случаев использования в качестве источников энергии вторичных энергетических ресурсов и (или) возобновляемых источников энергии</w:t>
      </w:r>
      <w:bookmarkEnd w:id="23"/>
    </w:p>
    <w:p w:rsidR="006632B6" w:rsidRPr="0088571F" w:rsidRDefault="004565F7" w:rsidP="00FC54FB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На территории муниципального образования 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отсутств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уют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объект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ы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, использующи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е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в качестве источников энергии вторичные энергетические ресурсы и (или) возобновляемые источники энергии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</w:p>
    <w:p w:rsidR="00CD5F37" w:rsidRPr="0088571F" w:rsidRDefault="00693058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</w:pPr>
      <w:bookmarkStart w:id="24" w:name="_Toc127782383"/>
      <w:r w:rsidRPr="0088571F"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  <w:t>Мероприятия по энергосбережению в транспортном комплексе</w:t>
      </w:r>
      <w:bookmarkEnd w:id="24"/>
      <w:r w:rsidRPr="0088571F"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  <w:t xml:space="preserve"> </w:t>
      </w:r>
    </w:p>
    <w:p w:rsidR="00693058" w:rsidRPr="0088571F" w:rsidRDefault="00693058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 xml:space="preserve">Мероприятия </w:t>
      </w:r>
      <w:r w:rsidR="00987B6F" w:rsidRPr="0088571F">
        <w:rPr>
          <w:rFonts w:asciiTheme="minorHAnsi" w:hAnsiTheme="minorHAnsi" w:cstheme="minorHAnsi"/>
          <w:sz w:val="24"/>
          <w:szCs w:val="24"/>
        </w:rPr>
        <w:t xml:space="preserve">по энергосбережению в транспортном комплексе и повышению его энергетической эффективности, в том числе замещению бензина и дизельного топлива, используемых транспортными средствами в качестве моторного топлива, альтернативными видами моторного топлива - природным газом, газовыми смесями, сжиженным углеводородным газом, электрической энергией, иными альтернативными видами моторного топлива с учетом доступности использования, близости расположения к источникам природного газа, газовых смесей, электрической энергии, иных альтернативных видов моторного топлива и экономической целесообразности такого замещения, </w:t>
      </w:r>
      <w:r w:rsidRPr="0088571F">
        <w:rPr>
          <w:rFonts w:asciiTheme="minorHAnsi" w:hAnsiTheme="minorHAnsi" w:cstheme="minorHAnsi"/>
          <w:sz w:val="24"/>
          <w:szCs w:val="24"/>
        </w:rPr>
        <w:t>не предлагаются в связи с отсутствием на балансе муниципального образования транспортных средств, относящихся к общественному транспорту.</w:t>
      </w:r>
    </w:p>
    <w:p w:rsidR="00693058" w:rsidRPr="0088571F" w:rsidRDefault="00693058" w:rsidP="00982B99">
      <w:pPr>
        <w:pStyle w:val="3"/>
        <w:numPr>
          <w:ilvl w:val="2"/>
          <w:numId w:val="24"/>
        </w:numPr>
        <w:ind w:left="0" w:firstLine="0"/>
        <w:jc w:val="both"/>
        <w:rPr>
          <w:rFonts w:asciiTheme="minorHAnsi" w:eastAsia="Microsoft Sans Serif" w:hAnsiTheme="minorHAnsi" w:cstheme="minorHAnsi"/>
          <w:b w:val="0"/>
          <w:sz w:val="24"/>
          <w:szCs w:val="24"/>
          <w:lang w:eastAsia="en-US"/>
        </w:rPr>
      </w:pPr>
      <w:bookmarkStart w:id="25" w:name="_Toc127782384"/>
      <w:r w:rsidRPr="0088571F">
        <w:rPr>
          <w:rFonts w:asciiTheme="minorHAnsi" w:hAnsiTheme="minorHAnsi" w:cstheme="minorHAnsi"/>
          <w:b w:val="0"/>
          <w:sz w:val="24"/>
          <w:szCs w:val="24"/>
        </w:rPr>
        <w:t>Мероприятия по информационному обеспечению указанных в пунктах "1</w:t>
      </w:r>
      <w:r w:rsidR="00987B6F" w:rsidRPr="0088571F">
        <w:rPr>
          <w:rFonts w:asciiTheme="minorHAnsi" w:hAnsiTheme="minorHAnsi" w:cstheme="minorHAnsi"/>
          <w:b w:val="0"/>
          <w:sz w:val="24"/>
          <w:szCs w:val="24"/>
        </w:rPr>
        <w:t>.</w:t>
      </w:r>
      <w:r w:rsidRPr="0088571F">
        <w:rPr>
          <w:rFonts w:asciiTheme="minorHAnsi" w:hAnsiTheme="minorHAnsi" w:cstheme="minorHAnsi"/>
          <w:b w:val="0"/>
          <w:sz w:val="24"/>
          <w:szCs w:val="24"/>
        </w:rPr>
        <w:t>" - "</w:t>
      </w:r>
      <w:r w:rsidR="00083A6B">
        <w:rPr>
          <w:rFonts w:asciiTheme="minorHAnsi" w:hAnsiTheme="minorHAnsi" w:cstheme="minorHAnsi"/>
          <w:b w:val="0"/>
          <w:sz w:val="24"/>
          <w:szCs w:val="24"/>
        </w:rPr>
        <w:t>7</w:t>
      </w:r>
      <w:r w:rsidR="00987B6F" w:rsidRPr="0088571F">
        <w:rPr>
          <w:rFonts w:asciiTheme="minorHAnsi" w:hAnsiTheme="minorHAnsi" w:cstheme="minorHAnsi"/>
          <w:b w:val="0"/>
          <w:sz w:val="24"/>
          <w:szCs w:val="24"/>
        </w:rPr>
        <w:t>.</w:t>
      </w:r>
      <w:r w:rsidRPr="0088571F">
        <w:rPr>
          <w:rFonts w:asciiTheme="minorHAnsi" w:hAnsiTheme="minorHAnsi" w:cstheme="minorHAnsi"/>
          <w:b w:val="0"/>
          <w:sz w:val="24"/>
          <w:szCs w:val="24"/>
        </w:rPr>
        <w:t>" мероприятий, в том числе информированию потребителей энергетических ресурсов об указанных мероприятиях и о способах энергосбережения и повышения энергетической эффективности</w:t>
      </w:r>
      <w:bookmarkEnd w:id="25"/>
    </w:p>
    <w:p w:rsidR="00693058" w:rsidRPr="0088571F" w:rsidRDefault="00CD2E73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Администрации </w:t>
      </w:r>
      <w:r w:rsidR="00DC6051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городского поселения Беринговский</w:t>
      </w:r>
      <w:r w:rsidR="00744E00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необходимо обеспечить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информационн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ую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поддержк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и пропаганд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энергосбережения и повышения энергетической эффективности на территории муниципального образования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путем</w:t>
      </w:r>
      <w:r w:rsidR="00693058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:</w:t>
      </w:r>
    </w:p>
    <w:p w:rsidR="00693058" w:rsidRPr="0088571F" w:rsidRDefault="00693058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размещени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информация о требованиях законодательства об энергосбережении и о повышении энергетической эффективности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;</w:t>
      </w:r>
    </w:p>
    <w:p w:rsidR="00693058" w:rsidRPr="0088571F" w:rsidRDefault="00693058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размещени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муниципальной программы в области энергосбережения и повышения энергетической на официальном сайте органов власти местного самоуправления в сети Интернет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;</w:t>
      </w:r>
    </w:p>
    <w:p w:rsidR="00693058" w:rsidRPr="0088571F" w:rsidRDefault="00693058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lastRenderedPageBreak/>
        <w:t>- информировани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потребителей о возможности заключения </w:t>
      </w:r>
      <w:proofErr w:type="spellStart"/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энергосервисных</w:t>
      </w:r>
      <w:proofErr w:type="spellEnd"/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договоров (контрактов) и об особенностях их заключен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ия;</w:t>
      </w:r>
    </w:p>
    <w:p w:rsidR="00693058" w:rsidRPr="0088571F" w:rsidRDefault="00693058" w:rsidP="00CD5F37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 информировани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потребителей об энергетической эффективности бытовых энергопотребляющих устройств и других товаров, в отношении которых в соответствии с законодательством Российской Федерации предусмотрено определение классов их энергетической эффективности либо применяется добровольная маркировка энергетической эффективности</w:t>
      </w:r>
      <w:r w:rsidR="00987B6F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</w:p>
    <w:p w:rsidR="00693058" w:rsidRPr="0088571F" w:rsidRDefault="00693058" w:rsidP="006D028D">
      <w:pPr>
        <w:suppressAutoHyphens w:val="0"/>
        <w:autoSpaceDE w:val="0"/>
        <w:autoSpaceDN w:val="0"/>
        <w:spacing w:line="268" w:lineRule="auto"/>
        <w:ind w:right="118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693058" w:rsidRPr="0088571F" w:rsidRDefault="00CD5F37" w:rsidP="00982B99">
      <w:pPr>
        <w:pStyle w:val="2"/>
        <w:numPr>
          <w:ilvl w:val="1"/>
          <w:numId w:val="24"/>
        </w:numPr>
        <w:jc w:val="center"/>
        <w:rPr>
          <w:rFonts w:asciiTheme="minorHAnsi" w:eastAsia="Microsoft Sans Serif" w:hAnsiTheme="minorHAnsi" w:cstheme="minorHAnsi"/>
          <w:i w:val="0"/>
          <w:sz w:val="24"/>
          <w:szCs w:val="24"/>
          <w:lang w:eastAsia="en-US"/>
        </w:rPr>
      </w:pPr>
      <w:bookmarkStart w:id="26" w:name="_Toc127782385"/>
      <w:r w:rsidRPr="0088571F">
        <w:rPr>
          <w:rFonts w:asciiTheme="minorHAnsi" w:eastAsia="Microsoft Sans Serif" w:hAnsiTheme="minorHAnsi" w:cstheme="minorHAnsi"/>
          <w:i w:val="0"/>
          <w:sz w:val="24"/>
          <w:szCs w:val="24"/>
          <w:lang w:eastAsia="en-US"/>
        </w:rPr>
        <w:t>Механизм реализации муниципальной программы</w:t>
      </w:r>
      <w:bookmarkEnd w:id="26"/>
    </w:p>
    <w:p w:rsidR="007C6DBD" w:rsidRPr="0088571F" w:rsidRDefault="007C6DBD" w:rsidP="007C6DBD">
      <w:pPr>
        <w:suppressAutoHyphens w:val="0"/>
        <w:autoSpaceDE w:val="0"/>
        <w:autoSpaceDN w:val="0"/>
        <w:spacing w:before="7"/>
        <w:rPr>
          <w:rFonts w:ascii="Arial" w:eastAsia="Microsoft Sans Serif" w:hAnsi="Microsoft Sans Serif" w:cs="Microsoft Sans Serif"/>
          <w:b/>
          <w:kern w:val="0"/>
          <w:sz w:val="17"/>
          <w:szCs w:val="19"/>
          <w:lang w:eastAsia="en-US"/>
        </w:rPr>
      </w:pPr>
    </w:p>
    <w:p w:rsidR="007C6DBD" w:rsidRPr="0088571F" w:rsidRDefault="007C6DBD" w:rsidP="00CD5F37">
      <w:pPr>
        <w:suppressAutoHyphens w:val="0"/>
        <w:autoSpaceDE w:val="0"/>
        <w:autoSpaceDN w:val="0"/>
        <w:spacing w:line="268" w:lineRule="auto"/>
        <w:ind w:right="139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Реализация муниципальной программы осуществляется ответственным исполнителем</w:t>
      </w:r>
      <w:r w:rsidR="004410CC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-</w:t>
      </w:r>
      <w:r w:rsidR="004410CC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Администрацией </w:t>
      </w:r>
      <w:r w:rsidR="00DC6051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городского поселения Беринговский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,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совместно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</w:t>
      </w:r>
      <w:r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соисполнителями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CD2E73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униципальной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программы.</w:t>
      </w:r>
    </w:p>
    <w:p w:rsidR="007C6DBD" w:rsidRPr="0088571F" w:rsidRDefault="007C6DBD" w:rsidP="00CD5F37">
      <w:pPr>
        <w:suppressAutoHyphens w:val="0"/>
        <w:autoSpaceDE w:val="0"/>
        <w:autoSpaceDN w:val="0"/>
        <w:spacing w:before="1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Ответственный</w:t>
      </w:r>
      <w:r w:rsidRPr="0088571F">
        <w:rPr>
          <w:rFonts w:asciiTheme="minorHAnsi" w:eastAsia="Microsoft Sans Serif" w:hAnsiTheme="minorHAnsi" w:cstheme="minorHAnsi"/>
          <w:spacing w:val="2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исполнитель</w:t>
      </w:r>
      <w:r w:rsidRPr="0088571F">
        <w:rPr>
          <w:rFonts w:asciiTheme="minorHAnsi" w:eastAsia="Microsoft Sans Serif" w:hAnsiTheme="minorHAnsi" w:cstheme="minorHAnsi"/>
          <w:spacing w:val="2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осуществляет: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595"/>
        </w:tabs>
        <w:suppressAutoHyphens w:val="0"/>
        <w:autoSpaceDE w:val="0"/>
        <w:autoSpaceDN w:val="0"/>
        <w:ind w:left="0" w:firstLine="0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координацию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контроль</w:t>
      </w:r>
      <w:r w:rsidRPr="0088571F">
        <w:rPr>
          <w:rFonts w:asciiTheme="minorHAnsi" w:eastAsia="Microsoft Sans Serif" w:hAnsiTheme="minorHAnsi" w:cstheme="minorHAnsi"/>
          <w:spacing w:val="17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деятельности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соисполнителей;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595"/>
        </w:tabs>
        <w:suppressAutoHyphens w:val="0"/>
        <w:autoSpaceDE w:val="0"/>
        <w:autoSpaceDN w:val="0"/>
        <w:ind w:left="0" w:firstLine="0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обеспечение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реализации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мероприятий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программы,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исполнителем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которых</w:t>
      </w:r>
      <w:r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является;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617"/>
        </w:tabs>
        <w:suppressAutoHyphens w:val="0"/>
        <w:autoSpaceDE w:val="0"/>
        <w:autoSpaceDN w:val="0"/>
        <w:spacing w:line="268" w:lineRule="auto"/>
        <w:ind w:left="0" w:right="125" w:firstLine="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разработку и принятие нормативных правовых актов, необходимых для выполнения</w:t>
      </w:r>
      <w:r w:rsidR="004410CC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муниципальной</w:t>
      </w:r>
      <w:r w:rsidR="004410CC" w:rsidRPr="0088571F">
        <w:rPr>
          <w:rFonts w:asciiTheme="minorHAnsi" w:eastAsia="Microsoft Sans Serif" w:hAnsiTheme="minorHAnsi" w:cstheme="minorHAnsi"/>
          <w:spacing w:val="16"/>
          <w:kern w:val="0"/>
          <w:sz w:val="24"/>
          <w:szCs w:val="24"/>
          <w:lang w:eastAsia="en-US"/>
        </w:rPr>
        <w:t xml:space="preserve"> </w:t>
      </w:r>
      <w:r w:rsidR="004410CC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, включая установление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порядка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расходования</w:t>
      </w:r>
      <w:r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средств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реализацию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мероприятий</w:t>
      </w:r>
      <w:r w:rsidRPr="0088571F">
        <w:rPr>
          <w:rFonts w:asciiTheme="minorHAnsi" w:eastAsia="Microsoft Sans Serif" w:hAnsiTheme="minorHAnsi" w:cstheme="minorHAnsi"/>
          <w:spacing w:val="5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программы;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652"/>
        </w:tabs>
        <w:suppressAutoHyphens w:val="0"/>
        <w:autoSpaceDE w:val="0"/>
        <w:autoSpaceDN w:val="0"/>
        <w:spacing w:line="268" w:lineRule="auto"/>
        <w:ind w:left="0" w:right="121" w:firstLine="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разработку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принятие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локальных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правовых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актов,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рекомендаций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основного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исполнителя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(соисполнителей)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программы,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необходимых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для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её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выполнения,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том</w:t>
      </w:r>
      <w:r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числе</w:t>
      </w:r>
      <w:r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для</w:t>
      </w:r>
      <w:r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организации</w:t>
      </w:r>
      <w:r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взаимодействия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участников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программы;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599"/>
        </w:tabs>
        <w:suppressAutoHyphens w:val="0"/>
        <w:autoSpaceDE w:val="0"/>
        <w:autoSpaceDN w:val="0"/>
        <w:spacing w:line="268" w:lineRule="auto"/>
        <w:ind w:left="0" w:right="118" w:firstLine="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ежегодное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формирование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перечня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программных</w:t>
      </w:r>
      <w:r w:rsidRPr="0088571F">
        <w:rPr>
          <w:rFonts w:asciiTheme="minorHAnsi" w:eastAsia="Microsoft Sans Serif" w:hAnsiTheme="minorHAnsi" w:cstheme="minorHAnsi"/>
          <w:spacing w:val="19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мероприятий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очередной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финансовый</w:t>
      </w:r>
      <w:r w:rsidRPr="0088571F">
        <w:rPr>
          <w:rFonts w:asciiTheme="minorHAnsi" w:eastAsia="Microsoft Sans Serif" w:hAnsiTheme="minorHAnsi" w:cstheme="minorHAnsi"/>
          <w:spacing w:val="19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год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плановый</w:t>
      </w:r>
      <w:r w:rsidRPr="0088571F">
        <w:rPr>
          <w:rFonts w:asciiTheme="minorHAnsi" w:eastAsia="Microsoft Sans Serif" w:hAnsiTheme="minorHAnsi" w:cstheme="minorHAnsi"/>
          <w:spacing w:val="18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период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 уточнением объёмов финансирования по программным мероприятиям, в том числе в связи с изменениями внешних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факторов;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595"/>
        </w:tabs>
        <w:suppressAutoHyphens w:val="0"/>
        <w:autoSpaceDE w:val="0"/>
        <w:autoSpaceDN w:val="0"/>
        <w:ind w:left="0" w:firstLine="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передачу</w:t>
      </w:r>
      <w:r w:rsidRPr="0088571F">
        <w:rPr>
          <w:rFonts w:asciiTheme="minorHAnsi" w:eastAsia="Microsoft Sans Serif" w:hAnsiTheme="minorHAnsi" w:cstheme="minorHAnsi"/>
          <w:spacing w:val="12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при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необходимости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части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функций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её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реализации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соисполнителям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Pr="0088571F">
        <w:rPr>
          <w:rFonts w:asciiTheme="minorHAnsi" w:eastAsia="Microsoft Sans Serif" w:hAnsiTheme="minorHAnsi" w:cstheme="minorHAnsi"/>
          <w:spacing w:val="1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программы;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687"/>
        </w:tabs>
        <w:suppressAutoHyphens w:val="0"/>
        <w:autoSpaceDE w:val="0"/>
        <w:autoSpaceDN w:val="0"/>
        <w:spacing w:line="268" w:lineRule="auto"/>
        <w:ind w:left="0" w:right="116" w:firstLine="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представление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основным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исполнителем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отчёта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установленном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порядке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реализации</w:t>
      </w:r>
      <w:r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программы;</w:t>
      </w:r>
    </w:p>
    <w:p w:rsidR="007C6DBD" w:rsidRPr="0088571F" w:rsidRDefault="007C6DBD" w:rsidP="00C372E4">
      <w:pPr>
        <w:numPr>
          <w:ilvl w:val="0"/>
          <w:numId w:val="4"/>
        </w:numPr>
        <w:tabs>
          <w:tab w:val="left" w:pos="633"/>
        </w:tabs>
        <w:suppressAutoHyphens w:val="0"/>
        <w:autoSpaceDE w:val="0"/>
        <w:autoSpaceDN w:val="0"/>
        <w:spacing w:before="1" w:line="268" w:lineRule="auto"/>
        <w:ind w:left="0" w:right="143" w:firstLine="0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информирование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общественности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ходе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результатах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реализации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мероприятий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Pr="0088571F">
        <w:rPr>
          <w:rFonts w:asciiTheme="minorHAnsi" w:eastAsia="Microsoft Sans Serif" w:hAnsiTheme="minorHAnsi" w:cstheme="minorHAnsi"/>
          <w:spacing w:val="50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через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размещение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официальном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сайте.</w:t>
      </w:r>
    </w:p>
    <w:p w:rsidR="007C6DBD" w:rsidRPr="0088571F" w:rsidRDefault="007C6DBD" w:rsidP="00CD5F37">
      <w:pPr>
        <w:suppressAutoHyphens w:val="0"/>
        <w:autoSpaceDE w:val="0"/>
        <w:autoSpaceDN w:val="0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</w:p>
    <w:p w:rsidR="007C6DBD" w:rsidRPr="0088571F" w:rsidRDefault="007C6DBD" w:rsidP="00CD5F37">
      <w:pPr>
        <w:suppressAutoHyphens w:val="0"/>
        <w:autoSpaceDE w:val="0"/>
        <w:autoSpaceDN w:val="0"/>
        <w:spacing w:line="268" w:lineRule="auto"/>
        <w:ind w:right="122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Расходование средств бюджета </w:t>
      </w:r>
      <w:r w:rsidR="00DC6051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городского поселения Беринговский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в рамках реализации мероприятий </w:t>
      </w:r>
      <w:r w:rsidR="0045361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униципальной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 осуществляется в соответствии с действующим бюджетным законодательством Российской Федерации,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требованиями действующего законодательства Российской Федерации в области закупки товара, работы, услуги для</w:t>
      </w:r>
      <w:r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обеспечения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государственных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или</w:t>
      </w:r>
      <w:r w:rsidRPr="0088571F">
        <w:rPr>
          <w:rFonts w:asciiTheme="minorHAnsi" w:eastAsia="Microsoft Sans Serif" w:hAnsiTheme="minorHAnsi" w:cstheme="minorHAnsi"/>
          <w:spacing w:val="3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муниципальных</w:t>
      </w:r>
      <w:r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нужд.</w:t>
      </w:r>
    </w:p>
    <w:p w:rsidR="00BA7529" w:rsidRDefault="009C414B" w:rsidP="00191A1B">
      <w:pPr>
        <w:suppressAutoHyphens w:val="0"/>
        <w:autoSpaceDE w:val="0"/>
        <w:autoSpaceDN w:val="0"/>
        <w:spacing w:line="268" w:lineRule="auto"/>
        <w:ind w:right="122"/>
        <w:jc w:val="both"/>
        <w:rPr>
          <w:rFonts w:eastAsia="Microsoft Sans Serif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Администрации </w:t>
      </w:r>
      <w:r w:rsidR="00DC6051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городского поселения Беринговский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  <w:r w:rsidR="0045361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необходимо организовать проведение разъяснительной работы среди руководителей муниципальных учреждений о возможности заключения </w:t>
      </w:r>
      <w:proofErr w:type="spellStart"/>
      <w:r w:rsidR="0045361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энергосервисных</w:t>
      </w:r>
      <w:proofErr w:type="spellEnd"/>
      <w:r w:rsidR="0045361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договоров (контрактов), предметом которых является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на территории муниципального образования.</w:t>
      </w:r>
      <w:r w:rsidR="00BA7529">
        <w:rPr>
          <w:rFonts w:eastAsia="Microsoft Sans Serif"/>
          <w:lang w:eastAsia="en-US"/>
        </w:rPr>
        <w:br w:type="page"/>
      </w:r>
    </w:p>
    <w:p w:rsidR="007C6DBD" w:rsidRPr="0088571F" w:rsidRDefault="004410CC" w:rsidP="00982B99">
      <w:pPr>
        <w:pStyle w:val="2"/>
        <w:numPr>
          <w:ilvl w:val="1"/>
          <w:numId w:val="24"/>
        </w:numPr>
        <w:jc w:val="center"/>
        <w:rPr>
          <w:rFonts w:asciiTheme="minorHAnsi" w:eastAsia="Microsoft Sans Serif" w:hAnsiTheme="minorHAnsi" w:cstheme="minorHAnsi"/>
          <w:i w:val="0"/>
          <w:kern w:val="0"/>
          <w:sz w:val="24"/>
          <w:szCs w:val="24"/>
          <w:lang w:eastAsia="en-US"/>
        </w:rPr>
      </w:pPr>
      <w:bookmarkStart w:id="27" w:name="_Toc127782386"/>
      <w:r w:rsidRPr="0088571F">
        <w:rPr>
          <w:rFonts w:asciiTheme="minorHAnsi" w:hAnsiTheme="minorHAnsi" w:cstheme="minorHAnsi"/>
          <w:i w:val="0"/>
          <w:sz w:val="24"/>
          <w:szCs w:val="24"/>
        </w:rPr>
        <w:lastRenderedPageBreak/>
        <w:t>Оценка достижения целей развития энергосбережения и повышения энергетической эффективности муниципальной программы</w:t>
      </w:r>
      <w:bookmarkEnd w:id="27"/>
    </w:p>
    <w:p w:rsidR="007C6DBD" w:rsidRPr="0088571F" w:rsidRDefault="004410CC" w:rsidP="004410CC">
      <w:pPr>
        <w:suppressAutoHyphens w:val="0"/>
        <w:autoSpaceDE w:val="0"/>
        <w:autoSpaceDN w:val="0"/>
        <w:spacing w:before="1"/>
        <w:jc w:val="both"/>
        <w:rPr>
          <w:rFonts w:ascii="Microsoft Sans Serif" w:eastAsia="Microsoft Sans Serif" w:hAnsi="Microsoft Sans Serif" w:cs="Microsoft Sans Serif"/>
          <w:kern w:val="0"/>
          <w:sz w:val="19"/>
          <w:szCs w:val="19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Оценка достижения целей развития энергосбережения и повышения энергетической эффективности осуществляется с использованием количественных и (или) качественных целевых показателей, критериев и методов.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Оценка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хода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исполнения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мероприятий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муниципальной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программы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основана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на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мониторинге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ожидаемых</w:t>
      </w:r>
      <w:r w:rsidR="007C6DBD" w:rsidRPr="0088571F">
        <w:rPr>
          <w:rFonts w:asciiTheme="minorHAnsi" w:eastAsia="Microsoft Sans Serif" w:hAnsiTheme="minorHAnsi" w:cstheme="minorHAnsi"/>
          <w:spacing w:val="29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целевых</w:t>
      </w: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показателей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её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реализации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как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сопоставления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фактически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достигнутых,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так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целевых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значений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показателей.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соответствии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данными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мониторинга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по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фактически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достигнутым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результатам</w:t>
      </w:r>
      <w:r w:rsidR="007C6DBD"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реализации</w:t>
      </w:r>
      <w:r w:rsidR="007C6DBD"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</w:t>
      </w:r>
      <w:r w:rsidR="007C6DBD" w:rsidRPr="0088571F">
        <w:rPr>
          <w:rFonts w:asciiTheme="minorHAnsi" w:eastAsia="Microsoft Sans Serif" w:hAnsiTheme="minorHAnsi" w:cstheme="minorHAnsi"/>
          <w:spacing w:val="5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муниципальную</w:t>
      </w:r>
      <w:r w:rsidR="007C6DBD" w:rsidRPr="0088571F">
        <w:rPr>
          <w:rFonts w:asciiTheme="minorHAnsi" w:eastAsia="Microsoft Sans Serif" w:hAnsiTheme="minorHAnsi" w:cstheme="minorHAnsi"/>
          <w:spacing w:val="1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программу</w:t>
      </w:r>
      <w:r w:rsidR="007C6DBD"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могут</w:t>
      </w:r>
      <w:r w:rsidR="007C6DBD"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быть</w:t>
      </w:r>
      <w:r w:rsidR="007C6DBD"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внесены</w:t>
      </w:r>
      <w:r w:rsidR="007C6DBD"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соответствующие</w:t>
      </w:r>
      <w:r w:rsidR="007C6DBD"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изменения</w:t>
      </w:r>
      <w:r w:rsidR="007C6DBD"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</w:t>
      </w:r>
      <w:r w:rsidR="007C6DBD" w:rsidRPr="0088571F">
        <w:rPr>
          <w:rFonts w:asciiTheme="minorHAnsi" w:eastAsia="Microsoft Sans Serif" w:hAnsiTheme="minorHAnsi" w:cstheme="minorHAnsi"/>
          <w:spacing w:val="4"/>
          <w:kern w:val="0"/>
          <w:sz w:val="24"/>
          <w:szCs w:val="24"/>
          <w:lang w:eastAsia="en-US"/>
        </w:rPr>
        <w:t xml:space="preserve"> </w:t>
      </w:r>
      <w:r w:rsidR="007C6DBD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дополнения.</w:t>
      </w:r>
    </w:p>
    <w:p w:rsidR="007C6DBD" w:rsidRPr="0088571F" w:rsidRDefault="007C6DBD" w:rsidP="0043603B">
      <w:pPr>
        <w:sectPr w:rsidR="007C6DBD" w:rsidRPr="0088571F" w:rsidSect="00F84B06">
          <w:pgSz w:w="11906" w:h="16838"/>
          <w:pgMar w:top="1418" w:right="851" w:bottom="567" w:left="851" w:header="709" w:footer="284" w:gutter="0"/>
          <w:cols w:space="708"/>
          <w:docGrid w:linePitch="381"/>
        </w:sectPr>
      </w:pPr>
    </w:p>
    <w:p w:rsidR="004410CC" w:rsidRPr="0088571F" w:rsidRDefault="00C96588" w:rsidP="0043603B">
      <w:pPr>
        <w:pStyle w:val="2"/>
        <w:numPr>
          <w:ilvl w:val="1"/>
          <w:numId w:val="24"/>
        </w:numPr>
        <w:jc w:val="center"/>
      </w:pPr>
      <w:bookmarkStart w:id="28" w:name="_Toc127782387"/>
      <w:r w:rsidRPr="00191A1B">
        <w:rPr>
          <w:rStyle w:val="30"/>
          <w:rFonts w:asciiTheme="minorHAnsi" w:hAnsiTheme="minorHAnsi" w:cstheme="minorHAnsi"/>
          <w:b/>
          <w:bCs/>
          <w:i w:val="0"/>
          <w:sz w:val="24"/>
          <w:szCs w:val="28"/>
        </w:rPr>
        <w:lastRenderedPageBreak/>
        <w:t>Перечень мероприятий по энергосбережению и повышению энергетической эффективности</w:t>
      </w:r>
      <w:r w:rsidRPr="00191A1B">
        <w:rPr>
          <w:rFonts w:asciiTheme="minorHAnsi" w:hAnsiTheme="minorHAnsi" w:cstheme="minorHAnsi"/>
          <w:i w:val="0"/>
          <w:sz w:val="24"/>
        </w:rPr>
        <w:t xml:space="preserve"> </w:t>
      </w:r>
      <w:r w:rsidRPr="00191A1B">
        <w:rPr>
          <w:rStyle w:val="30"/>
          <w:rFonts w:asciiTheme="minorHAnsi" w:hAnsiTheme="minorHAnsi" w:cstheme="minorHAnsi"/>
          <w:b/>
          <w:bCs/>
          <w:i w:val="0"/>
          <w:sz w:val="24"/>
          <w:szCs w:val="28"/>
        </w:rPr>
        <w:t>подлежащих включению в муниципальную программу в обязательном порядке</w:t>
      </w:r>
      <w:bookmarkEnd w:id="28"/>
    </w:p>
    <w:tbl>
      <w:tblPr>
        <w:tblW w:w="485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6" w:type="dxa"/>
          <w:left w:w="28" w:type="dxa"/>
          <w:bottom w:w="6" w:type="dxa"/>
          <w:right w:w="28" w:type="dxa"/>
        </w:tblCellMar>
        <w:tblLook w:val="0000" w:firstRow="0" w:lastRow="0" w:firstColumn="0" w:lastColumn="0" w:noHBand="0" w:noVBand="0"/>
      </w:tblPr>
      <w:tblGrid>
        <w:gridCol w:w="714"/>
        <w:gridCol w:w="3406"/>
        <w:gridCol w:w="781"/>
        <w:gridCol w:w="993"/>
        <w:gridCol w:w="992"/>
        <w:gridCol w:w="993"/>
        <w:gridCol w:w="1061"/>
        <w:gridCol w:w="992"/>
        <w:gridCol w:w="1212"/>
        <w:gridCol w:w="1040"/>
        <w:gridCol w:w="994"/>
        <w:gridCol w:w="1275"/>
      </w:tblGrid>
      <w:tr w:rsidR="00FB2CEC" w:rsidRPr="00FB2CEC" w:rsidTr="009C6640">
        <w:trPr>
          <w:trHeight w:val="87"/>
          <w:tblHeader/>
        </w:trPr>
        <w:tc>
          <w:tcPr>
            <w:tcW w:w="714" w:type="dxa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B2CEC" w:rsidRPr="00FB2CEC" w:rsidRDefault="00FB2CEC" w:rsidP="0098443B">
            <w:pPr>
              <w:ind w:left="-142" w:firstLine="19"/>
              <w:jc w:val="center"/>
              <w:rPr>
                <w:rFonts w:asciiTheme="minorHAnsi" w:hAnsiTheme="minorHAnsi" w:cstheme="minorHAnsi"/>
                <w:b/>
                <w:kern w:val="1"/>
                <w:sz w:val="16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kern w:val="1"/>
                <w:sz w:val="16"/>
                <w:szCs w:val="24"/>
              </w:rPr>
              <w:t>N п/п</w:t>
            </w:r>
          </w:p>
        </w:tc>
        <w:tc>
          <w:tcPr>
            <w:tcW w:w="3406" w:type="dxa"/>
            <w:vMerge w:val="restart"/>
            <w:vAlign w:val="center"/>
          </w:tcPr>
          <w:p w:rsidR="00FB2CEC" w:rsidRPr="00FB2CEC" w:rsidRDefault="00FB2CEC" w:rsidP="00C46F09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FB2CEC">
              <w:rPr>
                <w:rFonts w:asciiTheme="minorHAnsi" w:hAnsiTheme="minorHAnsi" w:cstheme="minorHAnsi"/>
                <w:b/>
                <w:kern w:val="0"/>
                <w:sz w:val="16"/>
                <w:szCs w:val="18"/>
              </w:rPr>
              <w:t>Наименование мероприятия</w:t>
            </w:r>
          </w:p>
        </w:tc>
        <w:tc>
          <w:tcPr>
            <w:tcW w:w="781" w:type="dxa"/>
            <w:vMerge w:val="restart"/>
            <w:vAlign w:val="center"/>
          </w:tcPr>
          <w:p w:rsidR="00FB2CEC" w:rsidRPr="00FB2CEC" w:rsidRDefault="00FB2CEC" w:rsidP="0098443B">
            <w:pPr>
              <w:ind w:firstLine="34"/>
              <w:jc w:val="center"/>
              <w:rPr>
                <w:rFonts w:asciiTheme="minorHAnsi" w:hAnsiTheme="minorHAnsi" w:cstheme="minorHAnsi"/>
                <w:b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ед. изм.</w:t>
            </w:r>
          </w:p>
        </w:tc>
        <w:tc>
          <w:tcPr>
            <w:tcW w:w="6243" w:type="dxa"/>
            <w:gridSpan w:val="6"/>
            <w:vAlign w:val="center"/>
          </w:tcPr>
          <w:p w:rsidR="00FB2CEC" w:rsidRPr="00FB2CEC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6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kern w:val="0"/>
                <w:sz w:val="16"/>
                <w:szCs w:val="24"/>
              </w:rPr>
              <w:t>Ожидаемые результаты от реализации программы</w:t>
            </w:r>
          </w:p>
        </w:tc>
        <w:tc>
          <w:tcPr>
            <w:tcW w:w="1040" w:type="dxa"/>
            <w:vMerge w:val="restart"/>
            <w:vAlign w:val="center"/>
          </w:tcPr>
          <w:p w:rsidR="00FB2CEC" w:rsidRPr="00FB2CEC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6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sz w:val="16"/>
                <w:szCs w:val="24"/>
              </w:rPr>
              <w:t xml:space="preserve">Объем </w:t>
            </w:r>
            <w:proofErr w:type="spellStart"/>
            <w:r w:rsidRPr="00FB2CEC">
              <w:rPr>
                <w:rFonts w:asciiTheme="minorHAnsi" w:hAnsiTheme="minorHAnsi" w:cstheme="minorHAnsi"/>
                <w:b/>
                <w:sz w:val="16"/>
                <w:szCs w:val="24"/>
              </w:rPr>
              <w:t>финан-сирования</w:t>
            </w:r>
            <w:proofErr w:type="spellEnd"/>
            <w:r w:rsidRPr="00FB2CEC">
              <w:rPr>
                <w:rFonts w:asciiTheme="minorHAnsi" w:hAnsiTheme="minorHAnsi" w:cstheme="minorHAnsi"/>
                <w:b/>
                <w:sz w:val="16"/>
                <w:szCs w:val="24"/>
              </w:rPr>
              <w:t xml:space="preserve">, </w:t>
            </w:r>
          </w:p>
          <w:p w:rsidR="00FB2CEC" w:rsidRPr="00FB2CEC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6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sz w:val="16"/>
                <w:szCs w:val="24"/>
              </w:rPr>
              <w:t>рублей</w:t>
            </w:r>
          </w:p>
        </w:tc>
        <w:tc>
          <w:tcPr>
            <w:tcW w:w="994" w:type="dxa"/>
            <w:vMerge w:val="restart"/>
            <w:vAlign w:val="center"/>
          </w:tcPr>
          <w:p w:rsidR="00FB2CEC" w:rsidRPr="00FB2CEC" w:rsidRDefault="00FB2CEC" w:rsidP="007070E9">
            <w:pPr>
              <w:jc w:val="center"/>
              <w:rPr>
                <w:rFonts w:asciiTheme="minorHAnsi" w:hAnsiTheme="minorHAnsi" w:cstheme="minorHAnsi"/>
                <w:b/>
                <w:sz w:val="16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sz w:val="16"/>
                <w:szCs w:val="24"/>
              </w:rPr>
              <w:t>Срок проведения мероприятия</w:t>
            </w:r>
          </w:p>
        </w:tc>
        <w:tc>
          <w:tcPr>
            <w:tcW w:w="1275" w:type="dxa"/>
            <w:vMerge w:val="restart"/>
            <w:vAlign w:val="center"/>
          </w:tcPr>
          <w:p w:rsidR="00FB2CEC" w:rsidRPr="00FB2CEC" w:rsidRDefault="00FB2CEC" w:rsidP="007070E9">
            <w:pPr>
              <w:jc w:val="center"/>
              <w:rPr>
                <w:rFonts w:asciiTheme="minorHAnsi" w:hAnsiTheme="minorHAnsi" w:cstheme="minorHAnsi"/>
                <w:b/>
                <w:sz w:val="16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sz w:val="16"/>
                <w:szCs w:val="24"/>
              </w:rPr>
              <w:t>Ответственный исполнитель</w:t>
            </w:r>
          </w:p>
        </w:tc>
      </w:tr>
      <w:tr w:rsidR="00FB2CEC" w:rsidRPr="0088571F" w:rsidTr="009C6640">
        <w:trPr>
          <w:trHeight w:val="87"/>
          <w:tblHeader/>
        </w:trPr>
        <w:tc>
          <w:tcPr>
            <w:tcW w:w="714" w:type="dxa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B2CEC" w:rsidRPr="0088571F" w:rsidRDefault="00FB2CEC" w:rsidP="0098443B">
            <w:pPr>
              <w:ind w:left="-142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</w:pPr>
          </w:p>
        </w:tc>
        <w:tc>
          <w:tcPr>
            <w:tcW w:w="3406" w:type="dxa"/>
            <w:vMerge/>
            <w:vAlign w:val="center"/>
          </w:tcPr>
          <w:p w:rsidR="00FB2CEC" w:rsidRPr="00FB2CEC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1" w:type="dxa"/>
            <w:vMerge/>
            <w:vAlign w:val="center"/>
          </w:tcPr>
          <w:p w:rsidR="00FB2CEC" w:rsidRPr="00FB2CEC" w:rsidRDefault="00FB2CEC" w:rsidP="0098443B">
            <w:pPr>
              <w:ind w:firstLine="34"/>
              <w:jc w:val="center"/>
              <w:rPr>
                <w:rFonts w:asciiTheme="minorHAnsi" w:hAnsiTheme="minorHAnsi" w:cstheme="minorHAnsi"/>
                <w:b/>
                <w:kern w:val="0"/>
                <w:sz w:val="18"/>
                <w:szCs w:val="18"/>
              </w:rPr>
            </w:pPr>
          </w:p>
        </w:tc>
        <w:tc>
          <w:tcPr>
            <w:tcW w:w="5031" w:type="dxa"/>
            <w:gridSpan w:val="5"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  <w:r w:rsidRPr="0088571F">
              <w:rPr>
                <w:rFonts w:asciiTheme="minorHAnsi" w:hAnsiTheme="minorHAnsi" w:cstheme="minorHAnsi"/>
                <w:b/>
                <w:kern w:val="0"/>
                <w:sz w:val="18"/>
                <w:szCs w:val="24"/>
              </w:rPr>
              <w:t>в натуральном выражении</w:t>
            </w:r>
          </w:p>
        </w:tc>
        <w:tc>
          <w:tcPr>
            <w:tcW w:w="1212" w:type="dxa"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  <w:r w:rsidRPr="0088571F">
              <w:rPr>
                <w:rFonts w:asciiTheme="minorHAnsi" w:hAnsiTheme="minorHAnsi" w:cstheme="minorHAnsi"/>
                <w:b/>
                <w:kern w:val="0"/>
                <w:sz w:val="18"/>
                <w:szCs w:val="24"/>
              </w:rPr>
              <w:t>в стоимостном выражении,  рублей</w:t>
            </w:r>
          </w:p>
        </w:tc>
        <w:tc>
          <w:tcPr>
            <w:tcW w:w="1040" w:type="dxa"/>
            <w:vMerge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</w:p>
        </w:tc>
        <w:tc>
          <w:tcPr>
            <w:tcW w:w="1275" w:type="dxa"/>
            <w:vMerge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</w:p>
        </w:tc>
      </w:tr>
      <w:tr w:rsidR="00FB2CEC" w:rsidRPr="0088571F" w:rsidTr="009C6640">
        <w:trPr>
          <w:trHeight w:val="87"/>
          <w:tblHeader/>
        </w:trPr>
        <w:tc>
          <w:tcPr>
            <w:tcW w:w="714" w:type="dxa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FB2CEC" w:rsidRPr="0088571F" w:rsidRDefault="00FB2CEC" w:rsidP="0098443B">
            <w:pPr>
              <w:ind w:left="-142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</w:pPr>
          </w:p>
        </w:tc>
        <w:tc>
          <w:tcPr>
            <w:tcW w:w="3406" w:type="dxa"/>
            <w:vMerge/>
            <w:vAlign w:val="center"/>
          </w:tcPr>
          <w:p w:rsidR="00FB2CEC" w:rsidRPr="00FB2CEC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781" w:type="dxa"/>
            <w:vMerge/>
            <w:vAlign w:val="center"/>
          </w:tcPr>
          <w:p w:rsidR="00FB2CEC" w:rsidRPr="00FB2CEC" w:rsidRDefault="00FB2CEC" w:rsidP="0098443B">
            <w:pPr>
              <w:ind w:firstLine="34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FB2CEC" w:rsidRPr="0088571F" w:rsidRDefault="00FB2CEC" w:rsidP="00A539DD">
            <w:pPr>
              <w:ind w:firstLine="34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  <w:t>2022</w:t>
            </w:r>
            <w:r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  <w:t xml:space="preserve"> </w:t>
            </w: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  <w:t>год</w:t>
            </w:r>
          </w:p>
        </w:tc>
        <w:tc>
          <w:tcPr>
            <w:tcW w:w="992" w:type="dxa"/>
            <w:vAlign w:val="center"/>
          </w:tcPr>
          <w:p w:rsidR="00FB2CEC" w:rsidRPr="0088571F" w:rsidRDefault="00FB2CEC" w:rsidP="00A539DD">
            <w:pPr>
              <w:ind w:firstLine="34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  <w:t>2023</w:t>
            </w:r>
            <w:r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  <w:t xml:space="preserve"> </w:t>
            </w: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24"/>
              </w:rPr>
              <w:t>год</w:t>
            </w:r>
          </w:p>
        </w:tc>
        <w:tc>
          <w:tcPr>
            <w:tcW w:w="993" w:type="dxa"/>
            <w:vAlign w:val="center"/>
          </w:tcPr>
          <w:p w:rsidR="00FB2CEC" w:rsidRPr="0088571F" w:rsidRDefault="00FB2CEC" w:rsidP="00A539DD">
            <w:pPr>
              <w:jc w:val="center"/>
              <w:rPr>
                <w:rFonts w:asciiTheme="minorHAnsi" w:hAnsiTheme="minorHAnsi" w:cstheme="minorHAnsi"/>
                <w:b/>
                <w:kern w:val="0"/>
                <w:sz w:val="18"/>
                <w:szCs w:val="24"/>
              </w:rPr>
            </w:pPr>
            <w:r w:rsidRPr="0088571F">
              <w:rPr>
                <w:rFonts w:asciiTheme="minorHAnsi" w:hAnsiTheme="minorHAnsi" w:cstheme="minorHAnsi"/>
                <w:b/>
                <w:kern w:val="0"/>
                <w:sz w:val="18"/>
                <w:szCs w:val="24"/>
              </w:rPr>
              <w:t>2024</w:t>
            </w:r>
            <w:r>
              <w:rPr>
                <w:rFonts w:asciiTheme="minorHAnsi" w:hAnsiTheme="minorHAnsi" w:cstheme="minorHAnsi"/>
                <w:b/>
                <w:kern w:val="0"/>
                <w:sz w:val="18"/>
                <w:szCs w:val="24"/>
              </w:rPr>
              <w:t xml:space="preserve"> </w:t>
            </w:r>
            <w:r w:rsidRPr="0088571F">
              <w:rPr>
                <w:rFonts w:asciiTheme="minorHAnsi" w:hAnsiTheme="minorHAnsi" w:cstheme="minorHAnsi"/>
                <w:b/>
                <w:kern w:val="0"/>
                <w:sz w:val="18"/>
                <w:szCs w:val="24"/>
              </w:rPr>
              <w:t>год</w:t>
            </w:r>
          </w:p>
        </w:tc>
        <w:tc>
          <w:tcPr>
            <w:tcW w:w="1061" w:type="dxa"/>
            <w:vAlign w:val="center"/>
          </w:tcPr>
          <w:p w:rsidR="00FB2CEC" w:rsidRPr="0088571F" w:rsidRDefault="00FB2CEC" w:rsidP="00FB2CEC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sz w:val="18"/>
                <w:szCs w:val="24"/>
              </w:rPr>
              <w:t>202</w:t>
            </w:r>
            <w:r>
              <w:rPr>
                <w:rFonts w:asciiTheme="minorHAnsi" w:hAnsiTheme="minorHAnsi" w:cstheme="minorHAnsi"/>
                <w:b/>
                <w:sz w:val="18"/>
                <w:szCs w:val="24"/>
              </w:rPr>
              <w:t>5</w:t>
            </w:r>
            <w:r w:rsidRPr="00FB2CEC">
              <w:rPr>
                <w:rFonts w:asciiTheme="minorHAnsi" w:hAnsiTheme="minorHAnsi" w:cstheme="minorHAnsi"/>
                <w:b/>
                <w:sz w:val="18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FB2CEC" w:rsidRPr="0088571F" w:rsidRDefault="00FB2CEC" w:rsidP="00FB2CEC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  <w:r w:rsidRPr="00FB2CEC">
              <w:rPr>
                <w:rFonts w:asciiTheme="minorHAnsi" w:hAnsiTheme="minorHAnsi" w:cstheme="minorHAnsi"/>
                <w:b/>
                <w:sz w:val="18"/>
                <w:szCs w:val="24"/>
              </w:rPr>
              <w:t>202</w:t>
            </w:r>
            <w:r>
              <w:rPr>
                <w:rFonts w:asciiTheme="minorHAnsi" w:hAnsiTheme="minorHAnsi" w:cstheme="minorHAnsi"/>
                <w:b/>
                <w:sz w:val="18"/>
                <w:szCs w:val="24"/>
              </w:rPr>
              <w:t>6</w:t>
            </w:r>
            <w:r w:rsidRPr="00FB2CEC">
              <w:rPr>
                <w:rFonts w:asciiTheme="minorHAnsi" w:hAnsiTheme="minorHAnsi" w:cstheme="minorHAnsi"/>
                <w:b/>
                <w:sz w:val="18"/>
                <w:szCs w:val="24"/>
              </w:rPr>
              <w:t xml:space="preserve"> год</w:t>
            </w:r>
          </w:p>
        </w:tc>
        <w:tc>
          <w:tcPr>
            <w:tcW w:w="1212" w:type="dxa"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</w:p>
        </w:tc>
        <w:tc>
          <w:tcPr>
            <w:tcW w:w="1040" w:type="dxa"/>
            <w:vMerge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</w:p>
        </w:tc>
        <w:tc>
          <w:tcPr>
            <w:tcW w:w="1275" w:type="dxa"/>
            <w:vMerge/>
          </w:tcPr>
          <w:p w:rsidR="00FB2CEC" w:rsidRPr="0088571F" w:rsidRDefault="00FB2CEC" w:rsidP="0098443B">
            <w:pPr>
              <w:jc w:val="center"/>
              <w:rPr>
                <w:rFonts w:asciiTheme="minorHAnsi" w:hAnsiTheme="minorHAnsi" w:cstheme="minorHAnsi"/>
                <w:b/>
                <w:sz w:val="18"/>
                <w:szCs w:val="24"/>
              </w:rPr>
            </w:pPr>
          </w:p>
        </w:tc>
      </w:tr>
      <w:tr w:rsidR="009C6640" w:rsidRPr="0088571F" w:rsidTr="009C6640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1.</w:t>
            </w:r>
          </w:p>
        </w:tc>
        <w:tc>
          <w:tcPr>
            <w:tcW w:w="13739" w:type="dxa"/>
            <w:gridSpan w:val="11"/>
          </w:tcPr>
          <w:p w:rsidR="009C6640" w:rsidRDefault="009C6640" w:rsidP="00BA7529">
            <w:pPr>
              <w:jc w:val="center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Мероприятия по оснащению приборами учета используемых энергетических ресурсов в жилищном фонде,</w:t>
            </w:r>
          </w:p>
          <w:p w:rsidR="009C6640" w:rsidRPr="0088571F" w:rsidRDefault="009C6640" w:rsidP="00BA7529">
            <w:pPr>
              <w:jc w:val="center"/>
              <w:rPr>
                <w:rFonts w:asciiTheme="minorHAnsi" w:hAnsiTheme="minorHAnsi" w:cstheme="minorHAnsi"/>
                <w:sz w:val="18"/>
                <w:szCs w:val="24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в том числе с использованием интеллектуальных приборов учета, автоматизированных систем и систем диспетчеризации</w:t>
            </w:r>
          </w:p>
        </w:tc>
      </w:tr>
      <w:tr w:rsidR="00FB2CEC" w:rsidRPr="0088571F" w:rsidTr="009C6640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FB2CEC" w:rsidRPr="0088571F" w:rsidRDefault="00FB2CEC" w:rsidP="00FB2CEC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1.1.</w:t>
            </w:r>
          </w:p>
        </w:tc>
        <w:tc>
          <w:tcPr>
            <w:tcW w:w="3406" w:type="dxa"/>
          </w:tcPr>
          <w:p w:rsidR="00FB2CEC" w:rsidRPr="00FB2CEC" w:rsidRDefault="00FB2CEC" w:rsidP="00FB2CE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Проведение</w:t>
            </w:r>
            <w:r w:rsidRPr="00FB2CEC">
              <w:rPr>
                <w:rFonts w:asciiTheme="minorHAnsi" w:eastAsia="Microsoft Sans Serif" w:hAnsiTheme="minorHAnsi" w:cstheme="minorHAnsi"/>
                <w:spacing w:val="-49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разъяснительной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работы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с</w:t>
            </w:r>
            <w:r w:rsidRPr="00FB2CEC">
              <w:rPr>
                <w:rFonts w:asciiTheme="minorHAnsi" w:eastAsia="Microsoft Sans Serif" w:hAnsiTheme="minorHAnsi" w:cstheme="minorHAnsi"/>
                <w:spacing w:val="-48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гражданами, по</w:t>
            </w:r>
            <w:r w:rsidRPr="00FB2CEC">
              <w:rPr>
                <w:rFonts w:asciiTheme="minorHAnsi" w:eastAsia="Microsoft Sans Serif" w:hAnsiTheme="minorHAnsi" w:cstheme="minorHAnsi"/>
                <w:spacing w:val="32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оснащению</w:t>
            </w:r>
            <w:r w:rsidRPr="00FB2CEC">
              <w:rPr>
                <w:rFonts w:asciiTheme="minorHAnsi" w:eastAsia="Microsoft Sans Serif" w:hAnsiTheme="minorHAnsi" w:cstheme="minorHAnsi"/>
                <w:spacing w:val="33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жилых</w:t>
            </w:r>
            <w:r w:rsidRPr="00FB2CEC">
              <w:rPr>
                <w:rFonts w:asciiTheme="minorHAnsi" w:eastAsia="Microsoft Sans Serif" w:hAnsiTheme="minorHAnsi" w:cstheme="minorHAnsi"/>
                <w:spacing w:val="32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домов в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жилищном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фонде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приборами</w:t>
            </w:r>
            <w:r w:rsidRPr="00FB2CEC">
              <w:rPr>
                <w:rFonts w:asciiTheme="minorHAnsi" w:eastAsia="Microsoft Sans Serif" w:hAnsiTheme="minorHAnsi" w:cstheme="minorHAnsi"/>
                <w:spacing w:val="5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учета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воды, природного газа, тепловой 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электрической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энергии,</w:t>
            </w:r>
            <w:r w:rsidRPr="00FB2CEC">
              <w:rPr>
                <w:rFonts w:asciiTheme="minorHAnsi" w:eastAsia="Microsoft Sans Serif" w:hAnsiTheme="minorHAnsi" w:cstheme="minorHAnsi"/>
                <w:spacing w:val="5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в</w:t>
            </w:r>
            <w:r w:rsidRPr="00FB2CEC">
              <w:rPr>
                <w:rFonts w:asciiTheme="minorHAnsi" w:eastAsia="Microsoft Sans Serif" w:hAnsiTheme="minorHAnsi" w:cstheme="minorHAnsi"/>
                <w:spacing w:val="5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том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числе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многоквартирных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домов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коллективными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 xml:space="preserve">общедомовыми </w:t>
            </w:r>
            <w:r w:rsidRPr="00FB2CEC">
              <w:rPr>
                <w:rFonts w:asciiTheme="minorHAnsi" w:eastAsia="Microsoft Sans Serif" w:hAnsiTheme="minorHAnsi" w:cstheme="minorHAnsi"/>
                <w:spacing w:val="-48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приборами учета воды, тепловой 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электрической энергии,</w:t>
            </w:r>
            <w:r w:rsidRPr="00FB2CEC">
              <w:rPr>
                <w:rFonts w:asciiTheme="minorHAnsi" w:eastAsia="Microsoft Sans Serif" w:hAnsiTheme="minorHAnsi" w:cstheme="minorHAnsi"/>
                <w:spacing w:val="-49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индивидуальными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общими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(для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коммунальных квартир) приборами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учета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воды,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природного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газа,</w:t>
            </w:r>
            <w:r w:rsidRPr="00FB2CEC">
              <w:rPr>
                <w:rFonts w:asciiTheme="minorHAnsi" w:eastAsia="Microsoft Sans Serif" w:hAnsiTheme="minorHAnsi" w:cstheme="minorHAnsi"/>
                <w:spacing w:val="-48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тепловой и электрической энергии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(по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переходу на расчет по показаниям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приборов</w:t>
            </w:r>
            <w:r w:rsidRPr="00FB2CEC">
              <w:rPr>
                <w:rFonts w:asciiTheme="minorHAnsi" w:eastAsia="Microsoft Sans Serif" w:hAnsiTheme="minorHAnsi" w:cstheme="minorHAnsi"/>
                <w:spacing w:val="3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учета)</w:t>
            </w:r>
          </w:p>
        </w:tc>
        <w:tc>
          <w:tcPr>
            <w:tcW w:w="781" w:type="dxa"/>
            <w:vAlign w:val="center"/>
          </w:tcPr>
          <w:p w:rsidR="00FB2CEC" w:rsidRPr="00FB2CEC" w:rsidRDefault="00FB2CEC" w:rsidP="00FB2CE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3" w:type="dxa"/>
            <w:vAlign w:val="center"/>
          </w:tcPr>
          <w:p w:rsidR="00FB2CEC" w:rsidRPr="0088571F" w:rsidRDefault="00FB2CEC" w:rsidP="00FB2CE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FB2CEC" w:rsidRPr="0088571F" w:rsidRDefault="00FB2CEC" w:rsidP="00FB2CE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3" w:type="dxa"/>
            <w:vAlign w:val="center"/>
          </w:tcPr>
          <w:p w:rsidR="00FB2CEC" w:rsidRPr="0088571F" w:rsidRDefault="00FB2CEC" w:rsidP="00FB2CE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61" w:type="dxa"/>
            <w:vAlign w:val="center"/>
          </w:tcPr>
          <w:p w:rsidR="00FB2CEC" w:rsidRPr="0088571F" w:rsidRDefault="00FB2CEC" w:rsidP="00FB2CE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FB2CEC" w:rsidRPr="0088571F" w:rsidRDefault="009C6640" w:rsidP="009C6640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vAlign w:val="center"/>
          </w:tcPr>
          <w:p w:rsidR="00FB2CEC" w:rsidRPr="0088571F" w:rsidRDefault="009C6640" w:rsidP="009C6640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vAlign w:val="center"/>
          </w:tcPr>
          <w:p w:rsidR="00FB2CEC" w:rsidRPr="0088571F" w:rsidRDefault="00FB2CEC" w:rsidP="00FB2CE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4" w:type="dxa"/>
            <w:vAlign w:val="center"/>
          </w:tcPr>
          <w:p w:rsidR="00FB2CEC" w:rsidRPr="009C6640" w:rsidRDefault="009C6640" w:rsidP="00FB2CE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2022-2026 </w:t>
            </w:r>
          </w:p>
        </w:tc>
        <w:tc>
          <w:tcPr>
            <w:tcW w:w="1275" w:type="dxa"/>
            <w:vAlign w:val="center"/>
          </w:tcPr>
          <w:p w:rsidR="00FB2CEC" w:rsidRPr="00D362B1" w:rsidRDefault="00DC6051" w:rsidP="00FB2CEC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24"/>
              </w:rPr>
              <w:t>Администрация городского поселения Беринговский</w:t>
            </w:r>
          </w:p>
        </w:tc>
      </w:tr>
      <w:tr w:rsidR="00FB2CEC" w:rsidRPr="0088571F" w:rsidTr="009C6640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FB2CEC" w:rsidRPr="0088571F" w:rsidRDefault="00FB2CEC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1.2.</w:t>
            </w:r>
          </w:p>
        </w:tc>
        <w:tc>
          <w:tcPr>
            <w:tcW w:w="3406" w:type="dxa"/>
          </w:tcPr>
          <w:p w:rsidR="00FB2CEC" w:rsidRPr="00FB2CEC" w:rsidRDefault="00FB2CEC" w:rsidP="00D034AE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Оснащение зданий, строений и сооружений, используемых муниципальными учреждениями, приборами учета используемых энергетических ресурсов, а также ввод установленных приборов учета в эксплуатацию</w:t>
            </w:r>
          </w:p>
        </w:tc>
        <w:tc>
          <w:tcPr>
            <w:tcW w:w="781" w:type="dxa"/>
            <w:vAlign w:val="center"/>
          </w:tcPr>
          <w:p w:rsidR="00FB2CEC" w:rsidRPr="00FB2CEC" w:rsidRDefault="00FB2CEC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шт.</w:t>
            </w:r>
          </w:p>
        </w:tc>
        <w:tc>
          <w:tcPr>
            <w:tcW w:w="993" w:type="dxa"/>
            <w:vAlign w:val="center"/>
          </w:tcPr>
          <w:p w:rsidR="00FB2CEC" w:rsidRPr="0088571F" w:rsidRDefault="00DC6051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FB2CEC" w:rsidRPr="0088571F" w:rsidRDefault="00DC6051" w:rsidP="00BA7529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3" w:type="dxa"/>
            <w:vAlign w:val="center"/>
          </w:tcPr>
          <w:p w:rsidR="00FB2CEC" w:rsidRPr="0088571F" w:rsidRDefault="00DC6051" w:rsidP="00BA7529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61" w:type="dxa"/>
            <w:vAlign w:val="center"/>
          </w:tcPr>
          <w:p w:rsidR="00FB2CEC" w:rsidRPr="0088571F" w:rsidRDefault="00257F11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FB2CEC" w:rsidRPr="0088571F" w:rsidRDefault="00257F11" w:rsidP="00257F11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vAlign w:val="center"/>
          </w:tcPr>
          <w:p w:rsidR="00FB2CEC" w:rsidRPr="0088571F" w:rsidRDefault="009C6640" w:rsidP="009C6640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4" w:type="dxa"/>
            <w:vAlign w:val="center"/>
          </w:tcPr>
          <w:p w:rsidR="00FB2CEC" w:rsidRPr="009C6640" w:rsidRDefault="00FB2CEC" w:rsidP="009C6640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 w:rsidR="009C6640"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vAlign w:val="center"/>
          </w:tcPr>
          <w:p w:rsidR="00FB2CEC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24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2.</w:t>
            </w:r>
          </w:p>
        </w:tc>
        <w:tc>
          <w:tcPr>
            <w:tcW w:w="13739" w:type="dxa"/>
            <w:gridSpan w:val="11"/>
          </w:tcPr>
          <w:p w:rsidR="009C6640" w:rsidRDefault="009C6640" w:rsidP="0098443B">
            <w:pPr>
              <w:jc w:val="center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 xml:space="preserve">Мероприятия по энергосбережению и повышению энергетической эффективности жилищного фонда, </w:t>
            </w:r>
          </w:p>
          <w:p w:rsidR="009C6640" w:rsidRPr="00FB2CEC" w:rsidRDefault="009C6640" w:rsidP="0098443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в том числе по проведению энергоэффективного капитального ремонта общего имущества в многоквартирных домах</w:t>
            </w:r>
          </w:p>
        </w:tc>
      </w:tr>
      <w:tr w:rsidR="00FB2CEC" w:rsidRPr="0088571F" w:rsidTr="009C6640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FB2CEC" w:rsidRPr="0088571F" w:rsidRDefault="00FB2CEC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2.1.</w:t>
            </w:r>
          </w:p>
        </w:tc>
        <w:tc>
          <w:tcPr>
            <w:tcW w:w="3406" w:type="dxa"/>
            <w:vAlign w:val="center"/>
          </w:tcPr>
          <w:p w:rsidR="00FB2CEC" w:rsidRPr="00FB2CEC" w:rsidRDefault="00FB2CEC" w:rsidP="000C6163">
            <w:pPr>
              <w:jc w:val="both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Информирование граждан о мероприятиях по энергосбережению и повышению энергетической эффективности в отношении общего имущества собственников помещений в многоквартирном доме, включаемых в состав обязательных требований к содержанию общего имущества в многоквартирном доме</w:t>
            </w:r>
          </w:p>
        </w:tc>
        <w:tc>
          <w:tcPr>
            <w:tcW w:w="781" w:type="dxa"/>
            <w:vAlign w:val="center"/>
          </w:tcPr>
          <w:p w:rsidR="00FB2CEC" w:rsidRPr="00FB2CEC" w:rsidRDefault="00FB2CEC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993" w:type="dxa"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3" w:type="dxa"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61" w:type="dxa"/>
            <w:vAlign w:val="center"/>
          </w:tcPr>
          <w:p w:rsidR="00FB2CEC" w:rsidRPr="0088571F" w:rsidRDefault="00FB2CEC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FB2CEC" w:rsidRPr="0088571F" w:rsidRDefault="009C6640" w:rsidP="009C6640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vAlign w:val="center"/>
          </w:tcPr>
          <w:p w:rsidR="00FB2CEC" w:rsidRPr="0088571F" w:rsidRDefault="009C6640" w:rsidP="009C6640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vAlign w:val="center"/>
          </w:tcPr>
          <w:p w:rsidR="00FB2CEC" w:rsidRPr="0088571F" w:rsidRDefault="00FB2CEC" w:rsidP="009C6640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4" w:type="dxa"/>
            <w:vAlign w:val="center"/>
          </w:tcPr>
          <w:p w:rsidR="00FB2CEC" w:rsidRPr="009C6640" w:rsidRDefault="00FB2CEC" w:rsidP="009C6640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2"/>
                <w:lang w:eastAsia="en-US"/>
              </w:rPr>
            </w:pPr>
            <w:r w:rsidRPr="009C6640">
              <w:rPr>
                <w:rFonts w:asciiTheme="minorHAnsi" w:eastAsia="Microsoft Sans Serif" w:hAnsiTheme="minorHAnsi" w:cstheme="minorHAnsi"/>
                <w:kern w:val="0"/>
                <w:sz w:val="20"/>
                <w:szCs w:val="22"/>
                <w:lang w:eastAsia="en-US"/>
              </w:rPr>
              <w:t>2022-202</w:t>
            </w:r>
            <w:r w:rsidR="009C6640">
              <w:rPr>
                <w:rFonts w:asciiTheme="minorHAnsi" w:eastAsia="Microsoft Sans Serif" w:hAnsiTheme="minorHAnsi" w:cstheme="minorHAnsi"/>
                <w:kern w:val="0"/>
                <w:sz w:val="20"/>
                <w:szCs w:val="22"/>
                <w:lang w:eastAsia="en-US"/>
              </w:rPr>
              <w:t>6</w:t>
            </w:r>
          </w:p>
        </w:tc>
        <w:tc>
          <w:tcPr>
            <w:tcW w:w="1275" w:type="dxa"/>
            <w:vAlign w:val="center"/>
          </w:tcPr>
          <w:p w:rsidR="00FB2CEC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24"/>
              </w:rPr>
              <w:t>Администрация городского поселения Беринговский</w:t>
            </w:r>
            <w:r w:rsidR="00FB2CEC" w:rsidRPr="00D362B1">
              <w:rPr>
                <w:rFonts w:asciiTheme="minorHAnsi" w:hAnsiTheme="minorHAnsi" w:cstheme="minorHAnsi"/>
                <w:sz w:val="16"/>
                <w:szCs w:val="24"/>
              </w:rPr>
              <w:t>, управляющие организации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lastRenderedPageBreak/>
              <w:t>3.</w:t>
            </w:r>
          </w:p>
        </w:tc>
        <w:tc>
          <w:tcPr>
            <w:tcW w:w="13739" w:type="dxa"/>
            <w:gridSpan w:val="11"/>
          </w:tcPr>
          <w:p w:rsidR="009C6640" w:rsidRDefault="009C6640" w:rsidP="0098443B">
            <w:pPr>
              <w:jc w:val="center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 xml:space="preserve">Мероприятия по энергосбережению и повышению энергетической эффективности систем коммунальной инфраструктуры, </w:t>
            </w:r>
          </w:p>
          <w:p w:rsidR="009C6640" w:rsidRPr="00FB2CEC" w:rsidRDefault="009C6640" w:rsidP="0098443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направленных, в том числе, на развитие жилищно-коммунального хозяйства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3.1.</w:t>
            </w:r>
          </w:p>
        </w:tc>
        <w:tc>
          <w:tcPr>
            <w:tcW w:w="3406" w:type="dxa"/>
          </w:tcPr>
          <w:p w:rsidR="009C6640" w:rsidRPr="00FB2CEC" w:rsidRDefault="009C6640" w:rsidP="003346D0">
            <w:pPr>
              <w:autoSpaceDE w:val="0"/>
              <w:autoSpaceDN w:val="0"/>
              <w:spacing w:line="268" w:lineRule="auto"/>
              <w:jc w:val="both"/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Мероприятия по модернизации оборудования, используемого для выработки (передачи) энергоресурсов и воды</w:t>
            </w:r>
          </w:p>
        </w:tc>
        <w:tc>
          <w:tcPr>
            <w:tcW w:w="781" w:type="dxa"/>
            <w:vAlign w:val="center"/>
          </w:tcPr>
          <w:p w:rsidR="009C6640" w:rsidRPr="00FB2CEC" w:rsidRDefault="009C6640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кВт. ч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61" w:type="dxa"/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994" w:type="dxa"/>
            <w:vAlign w:val="center"/>
          </w:tcPr>
          <w:p w:rsidR="009C6640" w:rsidRPr="0088571F" w:rsidRDefault="009C6640" w:rsidP="00B9159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vAlign w:val="center"/>
          </w:tcPr>
          <w:p w:rsidR="009C6640" w:rsidRPr="0088571F" w:rsidRDefault="009C6640" w:rsidP="009025C9">
            <w:pPr>
              <w:ind w:left="-57" w:right="-57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88571F">
              <w:rPr>
                <w:rFonts w:asciiTheme="minorHAnsi" w:hAnsiTheme="minorHAnsi" w:cstheme="minorHAnsi"/>
                <w:sz w:val="14"/>
                <w:szCs w:val="14"/>
              </w:rPr>
              <w:t>Ресурсоснабжающие организации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4.</w:t>
            </w:r>
          </w:p>
        </w:tc>
        <w:tc>
          <w:tcPr>
            <w:tcW w:w="13739" w:type="dxa"/>
            <w:gridSpan w:val="11"/>
          </w:tcPr>
          <w:p w:rsidR="009C6640" w:rsidRDefault="009C6640" w:rsidP="0098443B">
            <w:pPr>
              <w:jc w:val="center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Мероприятия по энергосбережению в организациях с участием государства или муниципального образования</w:t>
            </w:r>
          </w:p>
          <w:p w:rsidR="009C6640" w:rsidRPr="00FB2CEC" w:rsidRDefault="009C6640" w:rsidP="0098443B">
            <w:pPr>
              <w:jc w:val="center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 xml:space="preserve"> и повышению энергетической эффективности этих организаций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8E60C4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4.1.</w:t>
            </w:r>
          </w:p>
        </w:tc>
        <w:tc>
          <w:tcPr>
            <w:tcW w:w="3406" w:type="dxa"/>
          </w:tcPr>
          <w:p w:rsidR="009C6640" w:rsidRPr="00FB2CEC" w:rsidRDefault="009C6640" w:rsidP="004410CC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 xml:space="preserve">Разработка программ в области энергосбережения и повышения энергетической эффективности организаций с участием  муниципального образования </w:t>
            </w:r>
          </w:p>
        </w:tc>
        <w:tc>
          <w:tcPr>
            <w:tcW w:w="781" w:type="dxa"/>
            <w:vAlign w:val="center"/>
          </w:tcPr>
          <w:p w:rsidR="009C6640" w:rsidRPr="00FB2CEC" w:rsidRDefault="009C6640" w:rsidP="000C616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шт.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vAlign w:val="center"/>
          </w:tcPr>
          <w:p w:rsidR="009C6640" w:rsidRPr="009C6640" w:rsidRDefault="009C6640" w:rsidP="00DB73BA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vAlign w:val="center"/>
          </w:tcPr>
          <w:p w:rsidR="009C6640" w:rsidRPr="00D362B1" w:rsidRDefault="009C6640" w:rsidP="009025C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 w:rsidRPr="00D362B1">
              <w:rPr>
                <w:rFonts w:asciiTheme="minorHAnsi" w:hAnsiTheme="minorHAnsi" w:cstheme="minorHAnsi"/>
                <w:sz w:val="16"/>
                <w:szCs w:val="18"/>
              </w:rPr>
              <w:t>Организации с участием  муниципального образования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4.2.</w:t>
            </w:r>
          </w:p>
        </w:tc>
        <w:tc>
          <w:tcPr>
            <w:tcW w:w="3406" w:type="dxa"/>
          </w:tcPr>
          <w:p w:rsidR="009C6640" w:rsidRPr="00FB2CEC" w:rsidRDefault="009C6640" w:rsidP="0098443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Обеспечение энергетической</w:t>
            </w:r>
            <w:r w:rsidRPr="00FB2CEC">
              <w:rPr>
                <w:rFonts w:asciiTheme="minorHAnsi" w:eastAsia="Microsoft Sans Serif" w:hAnsiTheme="minorHAnsi" w:cstheme="minorHAnsi"/>
                <w:spacing w:val="-49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эффективности зданий, строений 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сооружений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проведении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строительства, реконструкции</w:t>
            </w:r>
            <w:r w:rsidRPr="00FB2CEC">
              <w:rPr>
                <w:rFonts w:asciiTheme="minorHAnsi" w:eastAsia="Microsoft Sans Serif" w:hAnsiTheme="minorHAnsi" w:cstheme="minorHAnsi"/>
                <w:spacing w:val="-49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объектов, находящихся в собственности организаций с участием муниципального образования</w:t>
            </w:r>
          </w:p>
        </w:tc>
        <w:tc>
          <w:tcPr>
            <w:tcW w:w="781" w:type="dxa"/>
            <w:vAlign w:val="center"/>
          </w:tcPr>
          <w:p w:rsidR="009C6640" w:rsidRPr="00FB2CEC" w:rsidRDefault="009C6640" w:rsidP="00D90FC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vAlign w:val="center"/>
          </w:tcPr>
          <w:p w:rsidR="009C6640" w:rsidRPr="009C6640" w:rsidRDefault="009C6640" w:rsidP="000C6163">
            <w:pPr>
              <w:jc w:val="center"/>
              <w:rPr>
                <w:sz w:val="20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  <w:r w:rsidR="009C6640" w:rsidRPr="00D362B1">
              <w:rPr>
                <w:rFonts w:asciiTheme="minorHAnsi" w:hAnsiTheme="minorHAnsi" w:cstheme="minorHAnsi"/>
                <w:sz w:val="16"/>
                <w:szCs w:val="18"/>
              </w:rPr>
              <w:t>, собственники объектов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4.3.</w:t>
            </w:r>
          </w:p>
        </w:tc>
        <w:tc>
          <w:tcPr>
            <w:tcW w:w="3406" w:type="dxa"/>
          </w:tcPr>
          <w:p w:rsidR="009C6640" w:rsidRPr="00FB2CEC" w:rsidRDefault="009C6640" w:rsidP="00D90FCD">
            <w:pPr>
              <w:tabs>
                <w:tab w:val="left" w:pos="1761"/>
                <w:tab w:val="left" w:pos="2281"/>
              </w:tabs>
              <w:suppressAutoHyphens w:val="0"/>
              <w:autoSpaceDE w:val="0"/>
              <w:autoSpaceDN w:val="0"/>
              <w:spacing w:before="20" w:line="252" w:lineRule="auto"/>
              <w:ind w:right="57"/>
              <w:jc w:val="both"/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Проведение разъяснительной</w:t>
            </w:r>
            <w:r w:rsidRPr="00FB2CEC">
              <w:rPr>
                <w:rFonts w:asciiTheme="minorHAnsi" w:eastAsia="Microsoft Sans Serif" w:hAnsiTheme="minorHAnsi" w:cstheme="minorHAnsi"/>
                <w:spacing w:val="-49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работы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среди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руководителей</w:t>
            </w:r>
            <w:r w:rsidRPr="00FB2CEC">
              <w:rPr>
                <w:rFonts w:asciiTheme="minorHAnsi" w:eastAsia="Microsoft Sans Serif" w:hAnsiTheme="minorHAnsi" w:cstheme="minorHAnsi"/>
                <w:spacing w:val="-48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муниципальных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учреждений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</w:t>
            </w:r>
            <w:r w:rsidRPr="00FB2CEC">
              <w:rPr>
                <w:rFonts w:asciiTheme="minorHAnsi" w:eastAsia="Microsoft Sans Serif" w:hAnsiTheme="minorHAnsi" w:cstheme="minorHAnsi"/>
                <w:spacing w:val="-48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 xml:space="preserve">возможности заключения </w:t>
            </w:r>
            <w:proofErr w:type="spellStart"/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энергосервисных</w:t>
            </w:r>
            <w:proofErr w:type="spellEnd"/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 xml:space="preserve"> договоров</w:t>
            </w:r>
            <w:r w:rsidRPr="00FB2CEC">
              <w:rPr>
                <w:rFonts w:asciiTheme="minorHAnsi" w:eastAsia="Microsoft Sans Serif" w:hAnsiTheme="minorHAnsi" w:cstheme="minorHAnsi"/>
                <w:spacing w:val="-49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(контрактов)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и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об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особенностях</w:t>
            </w:r>
            <w:r w:rsidRPr="00FB2CEC">
              <w:rPr>
                <w:rFonts w:asciiTheme="minorHAnsi" w:eastAsia="Microsoft Sans Serif" w:hAnsiTheme="minorHAnsi" w:cstheme="minorHAnsi"/>
                <w:spacing w:val="1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закупки</w:t>
            </w:r>
            <w:r w:rsidRPr="00FB2CEC">
              <w:rPr>
                <w:rFonts w:asciiTheme="minorHAnsi" w:eastAsia="Microsoft Sans Serif" w:hAnsiTheme="minorHAnsi" w:cstheme="minorHAnsi"/>
                <w:spacing w:val="4"/>
                <w:kern w:val="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энергосервисных</w:t>
            </w:r>
            <w:proofErr w:type="spellEnd"/>
            <w:r w:rsidRPr="00FB2CEC">
              <w:rPr>
                <w:rFonts w:asciiTheme="minorHAnsi" w:eastAsia="Microsoft Sans Serif" w:hAnsiTheme="minorHAnsi" w:cstheme="minorHAnsi"/>
                <w:spacing w:val="5"/>
                <w:kern w:val="0"/>
                <w:sz w:val="18"/>
                <w:szCs w:val="18"/>
                <w:lang w:eastAsia="en-US"/>
              </w:rPr>
              <w:t xml:space="preserve"> </w:t>
            </w:r>
            <w:r w:rsidRPr="00FB2CEC">
              <w:rPr>
                <w:rFonts w:asciiTheme="minorHAnsi" w:eastAsia="Microsoft Sans Serif" w:hAnsiTheme="minorHAnsi" w:cstheme="minorHAnsi"/>
                <w:kern w:val="0"/>
                <w:sz w:val="18"/>
                <w:szCs w:val="18"/>
                <w:lang w:eastAsia="en-US"/>
              </w:rPr>
              <w:t>услуг</w:t>
            </w:r>
          </w:p>
        </w:tc>
        <w:tc>
          <w:tcPr>
            <w:tcW w:w="781" w:type="dxa"/>
            <w:vAlign w:val="center"/>
          </w:tcPr>
          <w:p w:rsidR="009C6640" w:rsidRPr="00FB2CEC" w:rsidRDefault="009C6640" w:rsidP="00D90FCD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vAlign w:val="center"/>
          </w:tcPr>
          <w:p w:rsidR="009C6640" w:rsidRPr="0088571F" w:rsidRDefault="009C6640" w:rsidP="00D90FC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vAlign w:val="center"/>
          </w:tcPr>
          <w:p w:rsidR="009C6640" w:rsidRPr="009C6640" w:rsidRDefault="009C6640" w:rsidP="000C6163">
            <w:pPr>
              <w:jc w:val="center"/>
              <w:rPr>
                <w:sz w:val="20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5.</w:t>
            </w:r>
          </w:p>
        </w:tc>
        <w:tc>
          <w:tcPr>
            <w:tcW w:w="1373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6640" w:rsidRPr="00FB2CEC" w:rsidRDefault="009C6640" w:rsidP="0098443B">
            <w:pPr>
              <w:jc w:val="center"/>
              <w:rPr>
                <w:rFonts w:asciiTheme="minorHAnsi" w:hAnsiTheme="minorHAnsi" w:cstheme="minorHAnsi"/>
                <w:kern w:val="0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Мероприятия по выявлению бесхозяйных объектов недвижимого имущества, используемых для передачи энергетических ресурсов (включая газоснабжение, тепло- и электроснабжение), организации постановки таких объектов на учет в качестве бесхозяйных объектов недвижимого имущества и последующему признанию права муниципальной собственности на такие бесхозяйные объекты недвижимого имущества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5.1.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6640" w:rsidRPr="00FB2CEC" w:rsidRDefault="009C6640" w:rsidP="00687E2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Разработка и</w:t>
            </w:r>
            <w:r w:rsidR="00E768D0">
              <w:rPr>
                <w:rFonts w:asciiTheme="minorHAnsi" w:hAnsiTheme="minorHAnsi" w:cstheme="minorHAnsi"/>
                <w:sz w:val="18"/>
                <w:szCs w:val="18"/>
              </w:rPr>
              <w:t>ли</w:t>
            </w: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 xml:space="preserve"> актуализация схемы теплоснабжения на территории муниципального образования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0C616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шт.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9025C9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 xml:space="preserve">2022-2026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5.2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6640" w:rsidRPr="00FB2CEC" w:rsidRDefault="009C6640" w:rsidP="00B915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Разработка и</w:t>
            </w:r>
            <w:r w:rsidR="00E768D0">
              <w:rPr>
                <w:rFonts w:asciiTheme="minorHAnsi" w:hAnsiTheme="minorHAnsi" w:cstheme="minorHAnsi"/>
                <w:sz w:val="18"/>
                <w:szCs w:val="18"/>
              </w:rPr>
              <w:t>ли</w:t>
            </w: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 xml:space="preserve"> актуализация схемы водоснабжения на территории муниципального образования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0C616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шт.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C61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9025C9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 xml:space="preserve">2022-2026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</w:p>
        </w:tc>
      </w:tr>
      <w:tr w:rsidR="00D362B1" w:rsidRPr="0088571F" w:rsidTr="00D362B1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D362B1" w:rsidRPr="0088571F" w:rsidRDefault="00D362B1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lastRenderedPageBreak/>
              <w:t>6.</w:t>
            </w:r>
          </w:p>
        </w:tc>
        <w:tc>
          <w:tcPr>
            <w:tcW w:w="1373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362B1" w:rsidRPr="009C6640" w:rsidRDefault="00D362B1" w:rsidP="0098443B">
            <w:pPr>
              <w:jc w:val="center"/>
              <w:rPr>
                <w:rFonts w:asciiTheme="minorHAnsi" w:hAnsiTheme="minorHAnsi" w:cstheme="minorHAnsi"/>
                <w:sz w:val="20"/>
                <w:szCs w:val="18"/>
              </w:rPr>
            </w:pPr>
            <w:r w:rsidRPr="009C6640">
              <w:rPr>
                <w:rFonts w:asciiTheme="minorHAnsi" w:hAnsiTheme="minorHAnsi" w:cstheme="minorHAnsi"/>
                <w:kern w:val="0"/>
                <w:sz w:val="20"/>
                <w:szCs w:val="18"/>
              </w:rPr>
              <w:t>Мероприятия по организации управления бесхозяйными объектами недвижимого имущества, используемыми для передачи энергетических ресурсов, с момента выявления таких объектов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6.1.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6640" w:rsidRPr="00FB2CEC" w:rsidRDefault="009C6640" w:rsidP="00B91591">
            <w:pPr>
              <w:jc w:val="both"/>
              <w:rPr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Выявление бесхозяйных объектов недвижимого имущества, используемых для передачи энергетических ресурсов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98443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9844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B91591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24"/>
              </w:rPr>
              <w:t>Администрация городского поселения Беринговский</w:t>
            </w:r>
          </w:p>
        </w:tc>
      </w:tr>
      <w:tr w:rsidR="00D362B1" w:rsidRPr="0088571F" w:rsidTr="00D362B1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D362B1" w:rsidRPr="0088571F" w:rsidRDefault="00D362B1" w:rsidP="0040124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1373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362B1" w:rsidRPr="00FB2CEC" w:rsidRDefault="00D362B1" w:rsidP="0098443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Мероприятия по стимулированию производителей и потребителей энергетических ресурсов, организаций, осуществляющих передачу энергетических ресурсов, проведению мероприятий по энергосбережению, повышению энергетической эффективности и сокращению потерь энергетических ресурсов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B91591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7.1.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6640" w:rsidRPr="00FB2CEC" w:rsidRDefault="009C6640" w:rsidP="00A84142">
            <w:pPr>
              <w:autoSpaceDE w:val="0"/>
              <w:autoSpaceDN w:val="0"/>
              <w:spacing w:line="268" w:lineRule="auto"/>
              <w:jc w:val="both"/>
              <w:rPr>
                <w:rFonts w:asciiTheme="minorHAnsi" w:eastAsia="Microsoft Sans Serif" w:hAnsiTheme="minorHAnsi" w:cstheme="minorHAnsi"/>
                <w:sz w:val="18"/>
                <w:szCs w:val="18"/>
                <w:lang w:eastAsia="en-US"/>
              </w:rPr>
            </w:pPr>
            <w:r w:rsidRPr="00FB2CEC">
              <w:rPr>
                <w:rFonts w:asciiTheme="minorHAnsi" w:eastAsia="Microsoft Sans Serif" w:hAnsiTheme="minorHAnsi" w:cstheme="minorHAnsi"/>
                <w:sz w:val="18"/>
                <w:szCs w:val="18"/>
                <w:lang w:eastAsia="en-US"/>
              </w:rPr>
              <w:t>Мероприятия по снижению потерь энергоресурсов и воды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0056C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056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056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056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056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0056C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B91591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9025C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sz w:val="14"/>
                <w:szCs w:val="14"/>
              </w:rPr>
              <w:t>Ресурсоснабжающие организации</w:t>
            </w:r>
          </w:p>
        </w:tc>
      </w:tr>
      <w:tr w:rsidR="00D362B1" w:rsidRPr="0088571F" w:rsidTr="00D362B1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D362B1" w:rsidRPr="0088571F" w:rsidRDefault="00D362B1" w:rsidP="0040124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13739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362B1" w:rsidRPr="00FB2CEC" w:rsidRDefault="00D362B1" w:rsidP="00083A6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kern w:val="0"/>
                <w:sz w:val="18"/>
                <w:szCs w:val="18"/>
              </w:rPr>
              <w:t>Мероприятия по информационному обеспечению указанных в пунктах "1" - "7" мероприятий, в том числе информированию потребителей энергетических ресурсов об указанных мероприятиях и о способах энергосбережения и повышения энергетической эффективности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A84142">
            <w:pPr>
              <w:ind w:firstLine="19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8.1.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6640" w:rsidRPr="00FB2CEC" w:rsidRDefault="009C6640" w:rsidP="00C618A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Размещение информации о требованиях законодательства об энергосбережении и о повышении энергетической эффективности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E7468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E7468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E7468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E7468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E7468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E7468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98443B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8.2.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98443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Размещение муниципальной программы в области энергосбережения и повышения энергетической на официальном сайте органов власти местного самоуправления в сети Интернет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7D30F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98443B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8.3.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98443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 xml:space="preserve">Информирование потребителей о возможности заключения </w:t>
            </w:r>
            <w:proofErr w:type="spellStart"/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энергосервисных</w:t>
            </w:r>
            <w:proofErr w:type="spellEnd"/>
            <w:r w:rsidRPr="00FB2CEC">
              <w:rPr>
                <w:rFonts w:asciiTheme="minorHAnsi" w:hAnsiTheme="minorHAnsi" w:cstheme="minorHAnsi"/>
                <w:sz w:val="18"/>
                <w:szCs w:val="18"/>
              </w:rPr>
              <w:t xml:space="preserve"> договоров (контрактов) и об особенностях их заключения, 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7D30F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98443B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40124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8.4.</w:t>
            </w:r>
          </w:p>
        </w:tc>
        <w:tc>
          <w:tcPr>
            <w:tcW w:w="3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98443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Информирование потребителей об энергетической эффективности бытовых энергопотребляющих устройств и других товаров, в отношении которых в соответствии с законодательством Российской Федерации предусмотрено определение классов их энергетической эффективности либо применяется добровольная маркировка энергетической эффективности</w:t>
            </w:r>
          </w:p>
        </w:tc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FB2CEC" w:rsidRDefault="009C6640" w:rsidP="007D30F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CEC">
              <w:rPr>
                <w:rFonts w:asciiTheme="minorHAnsi" w:hAnsiTheme="minorHAnsi" w:cstheme="minorHAnsi"/>
                <w:sz w:val="18"/>
                <w:szCs w:val="18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88571F" w:rsidRDefault="009C6640" w:rsidP="007D30F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8571F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</w:p>
        </w:tc>
        <w:tc>
          <w:tcPr>
            <w:tcW w:w="9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9C6640" w:rsidRDefault="009C6640" w:rsidP="0098443B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9C6640">
              <w:rPr>
                <w:rFonts w:asciiTheme="minorHAnsi" w:hAnsiTheme="minorHAnsi" w:cstheme="minorHAnsi"/>
                <w:sz w:val="20"/>
                <w:szCs w:val="22"/>
              </w:rPr>
              <w:t>2022-202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6640" w:rsidRPr="00D362B1" w:rsidRDefault="00DC6051" w:rsidP="00BA7529">
            <w:pPr>
              <w:jc w:val="center"/>
              <w:rPr>
                <w:rFonts w:asciiTheme="minorHAnsi" w:hAnsiTheme="minorHAnsi" w:cstheme="minorHAnsi"/>
                <w:sz w:val="16"/>
                <w:szCs w:val="24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Администрация городского поселения Беринговский</w:t>
            </w:r>
          </w:p>
        </w:tc>
      </w:tr>
    </w:tbl>
    <w:p w:rsidR="00C96588" w:rsidRPr="0088571F" w:rsidRDefault="00C96588">
      <w:pPr>
        <w:widowControl/>
        <w:suppressAutoHyphens w:val="0"/>
      </w:pPr>
      <w:r w:rsidRPr="0088571F">
        <w:br w:type="page"/>
      </w:r>
    </w:p>
    <w:p w:rsidR="00C96588" w:rsidRPr="0088571F" w:rsidRDefault="00687E29" w:rsidP="00982B99">
      <w:pPr>
        <w:pStyle w:val="2"/>
        <w:numPr>
          <w:ilvl w:val="1"/>
          <w:numId w:val="24"/>
        </w:numPr>
        <w:jc w:val="center"/>
        <w:rPr>
          <w:rStyle w:val="30"/>
          <w:rFonts w:asciiTheme="minorHAnsi" w:hAnsiTheme="minorHAnsi" w:cstheme="minorHAnsi"/>
          <w:b/>
          <w:i w:val="0"/>
          <w:sz w:val="24"/>
          <w:szCs w:val="24"/>
        </w:rPr>
      </w:pPr>
      <w:bookmarkStart w:id="29" w:name="_Toc127782388"/>
      <w:r w:rsidRPr="0088571F">
        <w:rPr>
          <w:rStyle w:val="30"/>
          <w:rFonts w:asciiTheme="minorHAnsi" w:hAnsiTheme="minorHAnsi" w:cstheme="minorHAnsi"/>
          <w:b/>
          <w:i w:val="0"/>
          <w:sz w:val="24"/>
          <w:szCs w:val="24"/>
        </w:rPr>
        <w:lastRenderedPageBreak/>
        <w:t>Пере</w:t>
      </w:r>
      <w:r w:rsidR="00C96588" w:rsidRPr="0088571F">
        <w:rPr>
          <w:rStyle w:val="30"/>
          <w:rFonts w:asciiTheme="minorHAnsi" w:hAnsiTheme="minorHAnsi" w:cstheme="minorHAnsi"/>
          <w:b/>
          <w:i w:val="0"/>
          <w:sz w:val="24"/>
          <w:szCs w:val="24"/>
        </w:rPr>
        <w:t>чень мероприятий по энергосбережению и повышению энергетической эффективности с указанием ожидаемых результатов в натуральном и стоимостном выражении, в том числе экономического эффекта от реализации муниципальной программы, сроки проведения таких мероприятий</w:t>
      </w:r>
      <w:bookmarkEnd w:id="29"/>
    </w:p>
    <w:p w:rsidR="00C96588" w:rsidRPr="0088571F" w:rsidRDefault="00C96588" w:rsidP="00C96588">
      <w:pPr>
        <w:pStyle w:val="aff7"/>
        <w:rPr>
          <w:rStyle w:val="30"/>
          <w:rFonts w:asciiTheme="minorHAnsi" w:hAnsiTheme="minorHAnsi" w:cstheme="minorHAnsi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6" w:type="dxa"/>
          <w:left w:w="28" w:type="dxa"/>
          <w:bottom w:w="6" w:type="dxa"/>
          <w:right w:w="28" w:type="dxa"/>
        </w:tblCellMar>
        <w:tblLook w:val="0000" w:firstRow="0" w:lastRow="0" w:firstColumn="0" w:lastColumn="0" w:noHBand="0" w:noVBand="0"/>
      </w:tblPr>
      <w:tblGrid>
        <w:gridCol w:w="308"/>
        <w:gridCol w:w="5152"/>
        <w:gridCol w:w="2010"/>
        <w:gridCol w:w="1004"/>
        <w:gridCol w:w="1194"/>
        <w:gridCol w:w="935"/>
        <w:gridCol w:w="896"/>
        <w:gridCol w:w="1322"/>
        <w:gridCol w:w="2070"/>
      </w:tblGrid>
      <w:tr w:rsidR="00687E29" w:rsidRPr="0088571F" w:rsidTr="009642F5">
        <w:trPr>
          <w:trHeight w:val="20"/>
          <w:tblHeader/>
        </w:trPr>
        <w:tc>
          <w:tcPr>
            <w:tcW w:w="103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left="15" w:hanging="15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N п/п</w:t>
            </w:r>
          </w:p>
        </w:tc>
        <w:tc>
          <w:tcPr>
            <w:tcW w:w="1730" w:type="pct"/>
            <w:vMerge w:val="restart"/>
            <w:vAlign w:val="center"/>
          </w:tcPr>
          <w:p w:rsidR="00C96588" w:rsidRPr="0088571F" w:rsidRDefault="00C96588" w:rsidP="00687E29">
            <w:pPr>
              <w:ind w:left="-142" w:hanging="15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675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Наименование приоритетного направления</w:t>
            </w:r>
          </w:p>
        </w:tc>
        <w:tc>
          <w:tcPr>
            <w:tcW w:w="738" w:type="pct"/>
            <w:gridSpan w:val="2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hanging="15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Финансовое обеспечение реализации мероприятий</w:t>
            </w:r>
          </w:p>
        </w:tc>
        <w:tc>
          <w:tcPr>
            <w:tcW w:w="1059" w:type="pct"/>
            <w:gridSpan w:val="3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hanging="15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Экономия топливно-энергетических ресурсов</w:t>
            </w:r>
          </w:p>
        </w:tc>
        <w:tc>
          <w:tcPr>
            <w:tcW w:w="695" w:type="pct"/>
            <w:vMerge w:val="restart"/>
            <w:vAlign w:val="center"/>
          </w:tcPr>
          <w:p w:rsidR="00C96588" w:rsidRPr="0088571F" w:rsidRDefault="00C96588" w:rsidP="009642F5">
            <w:pPr>
              <w:ind w:hanging="15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sz w:val="18"/>
                <w:szCs w:val="18"/>
              </w:rPr>
              <w:t>Ответственный исполнитель</w:t>
            </w:r>
          </w:p>
        </w:tc>
      </w:tr>
      <w:tr w:rsidR="00687E29" w:rsidRPr="0088571F" w:rsidTr="009642F5">
        <w:trPr>
          <w:trHeight w:val="504"/>
          <w:tblHeader/>
        </w:trPr>
        <w:tc>
          <w:tcPr>
            <w:tcW w:w="103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left="-142" w:hanging="15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Merge/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675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6"/>
                <w:szCs w:val="18"/>
              </w:rPr>
            </w:pPr>
          </w:p>
        </w:tc>
        <w:tc>
          <w:tcPr>
            <w:tcW w:w="738" w:type="pct"/>
            <w:gridSpan w:val="2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hanging="15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615" w:type="pct"/>
            <w:gridSpan w:val="2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left="-7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в натуральном выражении</w:t>
            </w:r>
          </w:p>
        </w:tc>
        <w:tc>
          <w:tcPr>
            <w:tcW w:w="444" w:type="pct"/>
            <w:vMerge w:val="restar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firstLine="10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в стоимостном выражении, рублей</w:t>
            </w:r>
          </w:p>
        </w:tc>
        <w:tc>
          <w:tcPr>
            <w:tcW w:w="695" w:type="pct"/>
            <w:vMerge/>
            <w:vAlign w:val="center"/>
          </w:tcPr>
          <w:p w:rsidR="00C96588" w:rsidRPr="0088571F" w:rsidRDefault="00C96588" w:rsidP="009642F5">
            <w:pPr>
              <w:ind w:firstLine="10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</w:tr>
      <w:tr w:rsidR="00687E29" w:rsidRPr="0088571F" w:rsidTr="009642F5">
        <w:trPr>
          <w:trHeight w:val="275"/>
          <w:tblHeader/>
        </w:trPr>
        <w:tc>
          <w:tcPr>
            <w:tcW w:w="103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left="-142"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Merge/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675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6"/>
                <w:szCs w:val="18"/>
              </w:rPr>
            </w:pP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источник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hanging="58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объем,</w:t>
            </w:r>
          </w:p>
          <w:p w:rsidR="00C96588" w:rsidRPr="0088571F" w:rsidRDefault="00C96588" w:rsidP="00687E29">
            <w:pPr>
              <w:ind w:hanging="58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рублей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кол-во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ед. изм.</w:t>
            </w:r>
          </w:p>
        </w:tc>
        <w:tc>
          <w:tcPr>
            <w:tcW w:w="444" w:type="pct"/>
            <w:vMerge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695" w:type="pct"/>
            <w:vMerge/>
            <w:vAlign w:val="center"/>
          </w:tcPr>
          <w:p w:rsidR="00C96588" w:rsidRPr="0088571F" w:rsidRDefault="00C96588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</w:tr>
      <w:tr w:rsidR="00687E29" w:rsidRPr="0088571F" w:rsidTr="009642F5">
        <w:trPr>
          <w:trHeight w:val="316"/>
          <w:tblHeader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left="-142"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1</w:t>
            </w:r>
          </w:p>
        </w:tc>
        <w:tc>
          <w:tcPr>
            <w:tcW w:w="1730" w:type="pct"/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2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jc w:val="center"/>
              <w:rPr>
                <w:rFonts w:asciiTheme="minorHAnsi" w:hAnsiTheme="minorHAnsi" w:cstheme="minorHAnsi"/>
                <w:kern w:val="1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6"/>
                <w:szCs w:val="18"/>
              </w:rPr>
              <w:t>3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4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687E29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5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6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7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C96588" w:rsidRPr="0088571F" w:rsidRDefault="00C96588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8</w:t>
            </w:r>
          </w:p>
        </w:tc>
        <w:tc>
          <w:tcPr>
            <w:tcW w:w="695" w:type="pct"/>
            <w:vAlign w:val="center"/>
          </w:tcPr>
          <w:p w:rsidR="00C96588" w:rsidRPr="0088571F" w:rsidRDefault="00687E29" w:rsidP="009642F5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1"/>
                <w:sz w:val="18"/>
                <w:szCs w:val="18"/>
              </w:rPr>
              <w:t>9</w:t>
            </w:r>
          </w:p>
        </w:tc>
      </w:tr>
      <w:tr w:rsidR="009642F5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9642F5" w:rsidRPr="0088571F" w:rsidRDefault="009642F5" w:rsidP="00687E29">
            <w:pPr>
              <w:ind w:left="-142" w:firstLine="19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4897" w:type="pct"/>
            <w:gridSpan w:val="8"/>
            <w:vAlign w:val="center"/>
          </w:tcPr>
          <w:p w:rsidR="009642F5" w:rsidRPr="0088571F" w:rsidRDefault="009642F5" w:rsidP="009642F5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2022 год</w:t>
            </w:r>
          </w:p>
        </w:tc>
      </w:tr>
      <w:tr w:rsidR="008D1B71" w:rsidRPr="0088571F" w:rsidTr="00191A1B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D1B71" w:rsidRPr="0088571F" w:rsidRDefault="008D1B71" w:rsidP="00094042">
            <w:pPr>
              <w:ind w:left="-142" w:firstLine="19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1730" w:type="pct"/>
          </w:tcPr>
          <w:p w:rsidR="008D1B71" w:rsidRPr="0088571F" w:rsidRDefault="0019425C" w:rsidP="00191A1B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9425C">
              <w:rPr>
                <w:rFonts w:asciiTheme="minorHAnsi" w:hAnsiTheme="minorHAnsi" w:cstheme="minorHAnsi"/>
                <w:sz w:val="18"/>
                <w:szCs w:val="18"/>
              </w:rPr>
              <w:t xml:space="preserve">Разработка программы в области энергосбережения и повышения энергетической эффективности на </w:t>
            </w:r>
            <w:r w:rsidR="00DC6051">
              <w:rPr>
                <w:rFonts w:asciiTheme="minorHAnsi" w:hAnsiTheme="minorHAnsi" w:cstheme="minorHAnsi"/>
                <w:sz w:val="18"/>
                <w:szCs w:val="18"/>
              </w:rPr>
              <w:t>202</w:t>
            </w:r>
            <w:r w:rsidR="00B70A5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DC6051">
              <w:rPr>
                <w:rFonts w:asciiTheme="minorHAnsi" w:hAnsiTheme="minorHAnsi" w:cstheme="minorHAnsi"/>
                <w:sz w:val="18"/>
                <w:szCs w:val="18"/>
              </w:rPr>
              <w:t>-2026</w:t>
            </w:r>
            <w:r w:rsidRPr="0019425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C6051">
              <w:rPr>
                <w:rFonts w:asciiTheme="minorHAnsi" w:hAnsiTheme="minorHAnsi" w:cstheme="minorHAnsi"/>
                <w:sz w:val="18"/>
                <w:szCs w:val="18"/>
              </w:rPr>
              <w:t>Администрация городского поселения Беринговский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094042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09404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sz w:val="18"/>
                <w:szCs w:val="18"/>
              </w:rPr>
              <w:t>средства бюджета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DC6051" w:rsidP="00094042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39 000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8D1B71" w:rsidRPr="0088571F" w:rsidRDefault="00DC6051" w:rsidP="00DD4C8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="Calibri"/>
                <w:sz w:val="18"/>
                <w:szCs w:val="22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Осуществл</w:t>
            </w:r>
            <w:r>
              <w:rPr>
                <w:rFonts w:asciiTheme="minorHAnsi" w:hAnsiTheme="minorHAnsi" w:cs="Calibri"/>
                <w:sz w:val="18"/>
                <w:szCs w:val="22"/>
              </w:rPr>
              <w:t>ение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контрол</w:t>
            </w:r>
            <w:r>
              <w:rPr>
                <w:rFonts w:asciiTheme="minorHAnsi" w:hAnsiTheme="minorHAnsi" w:cs="Calibri"/>
                <w:sz w:val="18"/>
                <w:szCs w:val="22"/>
              </w:rPr>
              <w:t>я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за соблюдением лимитов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потребления энергоресурсов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0"/>
                <w:sz w:val="16"/>
                <w:szCs w:val="18"/>
              </w:rPr>
              <w:t>Мероприятия по энергосбережению и повышению энергетической эффективности систем коммунальной инфраструктуры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Осуществл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контрол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за правильной эксплуатацией 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 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состоянием 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Своевременно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пров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едение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профилактически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и</w:t>
            </w:r>
          </w:p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ремонтны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работы систем учета и регулирования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Не допу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щение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использовани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электроэнергии на цели, не предусмотренные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трудовым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процессом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Соблюд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график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ов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светового режима в помещениях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 xml:space="preserve">Мероприятия по энергосбережению в организациях с участием </w:t>
            </w: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lastRenderedPageBreak/>
              <w:t>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F90135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Администрация городского поселения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lastRenderedPageBreak/>
              <w:t>Беринговский</w:t>
            </w:r>
          </w:p>
        </w:tc>
      </w:tr>
      <w:tr w:rsidR="008D1B71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ind w:left="-149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Align w:val="center"/>
          </w:tcPr>
          <w:p w:rsidR="008D1B71" w:rsidRPr="0088571F" w:rsidRDefault="008D1B71" w:rsidP="009C664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Итого по мероприятиям 2022 г.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6"/>
                <w:szCs w:val="18"/>
              </w:rPr>
              <w:t>х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DC605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39000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</w:tr>
      <w:tr w:rsidR="008D1B71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D1B71" w:rsidRPr="0088571F" w:rsidRDefault="008D1B71" w:rsidP="00687E29">
            <w:pPr>
              <w:ind w:left="-142" w:firstLine="19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4897" w:type="pct"/>
            <w:gridSpan w:val="8"/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2023</w:t>
            </w:r>
            <w:r w:rsidR="00B419C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год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="Calibri"/>
                <w:sz w:val="18"/>
                <w:szCs w:val="22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Осуществл</w:t>
            </w:r>
            <w:r>
              <w:rPr>
                <w:rFonts w:asciiTheme="minorHAnsi" w:hAnsiTheme="minorHAnsi" w:cs="Calibri"/>
                <w:sz w:val="18"/>
                <w:szCs w:val="22"/>
              </w:rPr>
              <w:t>ение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контрол</w:t>
            </w:r>
            <w:r>
              <w:rPr>
                <w:rFonts w:asciiTheme="minorHAnsi" w:hAnsiTheme="minorHAnsi" w:cs="Calibri"/>
                <w:sz w:val="18"/>
                <w:szCs w:val="22"/>
              </w:rPr>
              <w:t>я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за соблюдением лимитов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потребления энергоресурсов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0"/>
                <w:sz w:val="16"/>
                <w:szCs w:val="18"/>
              </w:rPr>
              <w:t>Мероприятия по энергосбережению и повышению энергетической эффективности систем коммунальной инфраструктуры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Осуществл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контрол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за правильной эксплуатацией 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 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состоянием 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Своевременно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пров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едение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профилактически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и</w:t>
            </w:r>
          </w:p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ремонтны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работы систем учета и регулирования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Не допу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щение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использовани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электроэнергии на цели, не предусмотренные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трудовым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процессом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Соблюд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график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ов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светового режима в помещениях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F90135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8D1B71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ind w:left="-149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Align w:val="center"/>
          </w:tcPr>
          <w:p w:rsidR="008D1B71" w:rsidRPr="0088571F" w:rsidRDefault="008D1B71" w:rsidP="009C664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Итого по мероприятиям 2023 г.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6"/>
                <w:szCs w:val="18"/>
              </w:rPr>
              <w:t>х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DC605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</w:tr>
      <w:tr w:rsidR="008D1B71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8D1B71" w:rsidRPr="0088571F" w:rsidRDefault="008D1B71" w:rsidP="00687E29">
            <w:pPr>
              <w:ind w:left="-142" w:firstLine="19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4897" w:type="pct"/>
            <w:gridSpan w:val="8"/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2024 год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="Calibri"/>
                <w:sz w:val="18"/>
                <w:szCs w:val="22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Осуществл</w:t>
            </w:r>
            <w:r>
              <w:rPr>
                <w:rFonts w:asciiTheme="minorHAnsi" w:hAnsiTheme="minorHAnsi" w:cs="Calibri"/>
                <w:sz w:val="18"/>
                <w:szCs w:val="22"/>
              </w:rPr>
              <w:t>ение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контрол</w:t>
            </w:r>
            <w:r>
              <w:rPr>
                <w:rFonts w:asciiTheme="minorHAnsi" w:hAnsiTheme="minorHAnsi" w:cs="Calibri"/>
                <w:sz w:val="18"/>
                <w:szCs w:val="22"/>
              </w:rPr>
              <w:t>я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за соблюдением лимитов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lastRenderedPageBreak/>
              <w:t>потребления энергоресурсов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0"/>
                <w:sz w:val="16"/>
                <w:szCs w:val="18"/>
              </w:rPr>
              <w:lastRenderedPageBreak/>
              <w:t xml:space="preserve">Мероприятия по </w:t>
            </w:r>
            <w:r w:rsidRPr="0088571F">
              <w:rPr>
                <w:rFonts w:asciiTheme="minorHAnsi" w:hAnsiTheme="minorHAnsi" w:cstheme="minorHAnsi"/>
                <w:kern w:val="0"/>
                <w:sz w:val="16"/>
                <w:szCs w:val="18"/>
              </w:rPr>
              <w:lastRenderedPageBreak/>
              <w:t>энергосбережению и повышению энергетической эффективности систем коммунальной инфраструктуры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Администрация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lastRenderedPageBreak/>
              <w:t>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Осуществл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контрол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за правильной эксплуатацией 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 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состоянием 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Своевременно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пров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едение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профилактически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и</w:t>
            </w:r>
          </w:p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ремонтны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работы систем учета и регулирования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Не допу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щение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использовани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электроэнергии на цели, не предусмотренные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трудовым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процессом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Соблюд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график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ов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светового режима в помещениях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F90135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8D1B71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ind w:left="-149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Align w:val="center"/>
          </w:tcPr>
          <w:p w:rsidR="008D1B71" w:rsidRPr="0088571F" w:rsidRDefault="008D1B71" w:rsidP="009C664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Итого по мероприятиям 2024 г.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6"/>
                <w:szCs w:val="18"/>
              </w:rPr>
              <w:t>х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DC605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</w:tr>
      <w:tr w:rsidR="009C6640" w:rsidRPr="0088571F" w:rsidTr="001439AD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1439AD">
            <w:pPr>
              <w:ind w:left="-142" w:firstLine="19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4897" w:type="pct"/>
            <w:gridSpan w:val="8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202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год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="Calibri"/>
                <w:sz w:val="18"/>
                <w:szCs w:val="22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Осуществл</w:t>
            </w:r>
            <w:r>
              <w:rPr>
                <w:rFonts w:asciiTheme="minorHAnsi" w:hAnsiTheme="minorHAnsi" w:cs="Calibri"/>
                <w:sz w:val="18"/>
                <w:szCs w:val="22"/>
              </w:rPr>
              <w:t>ение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контрол</w:t>
            </w:r>
            <w:r>
              <w:rPr>
                <w:rFonts w:asciiTheme="minorHAnsi" w:hAnsiTheme="minorHAnsi" w:cs="Calibri"/>
                <w:sz w:val="18"/>
                <w:szCs w:val="22"/>
              </w:rPr>
              <w:t>я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за соблюдением лимитов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потребления энергоресурсов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0"/>
                <w:sz w:val="16"/>
                <w:szCs w:val="18"/>
              </w:rPr>
              <w:t>Мероприятия по энергосбережению и повышению энергетической эффективности систем коммунальной инфраструктуры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Осуществл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контрол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за правильной эксплуатацией 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 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lastRenderedPageBreak/>
              <w:t>состоянием 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lastRenderedPageBreak/>
              <w:t xml:space="preserve">Мероприятия по </w:t>
            </w: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lastRenderedPageBreak/>
              <w:t>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Администрация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lastRenderedPageBreak/>
              <w:t>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Своевременно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пров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едение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профилактически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и</w:t>
            </w:r>
          </w:p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ремонтны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работы систем учета и регулирования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Не допу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щение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использовани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электроэнергии на цели, не предусмотренные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трудовым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процессом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Соблюд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график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ов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светового режима в помещениях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F90135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ind w:left="-149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Align w:val="center"/>
          </w:tcPr>
          <w:p w:rsidR="009C6640" w:rsidRPr="0088571F" w:rsidRDefault="009C6640" w:rsidP="009C6640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Итого по мероприятиям 202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6"/>
                <w:szCs w:val="18"/>
              </w:rPr>
              <w:t>х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B419C3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</w:tr>
      <w:tr w:rsidR="009C6640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687E29">
            <w:pPr>
              <w:ind w:left="-149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Align w:val="center"/>
          </w:tcPr>
          <w:p w:rsidR="009C6640" w:rsidRPr="0088571F" w:rsidRDefault="009C6640" w:rsidP="00687E2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687E29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695" w:type="pct"/>
            <w:vAlign w:val="center"/>
          </w:tcPr>
          <w:p w:rsidR="009C6640" w:rsidRPr="0088571F" w:rsidRDefault="009C6640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</w:tr>
      <w:tr w:rsidR="009C6640" w:rsidRPr="0088571F" w:rsidTr="001439AD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</w:tcPr>
          <w:p w:rsidR="009C6640" w:rsidRPr="0088571F" w:rsidRDefault="009C6640" w:rsidP="001439AD">
            <w:pPr>
              <w:ind w:left="-142" w:firstLine="19"/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</w:p>
        </w:tc>
        <w:tc>
          <w:tcPr>
            <w:tcW w:w="4897" w:type="pct"/>
            <w:gridSpan w:val="8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202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год</w:t>
            </w:r>
          </w:p>
        </w:tc>
      </w:tr>
      <w:tr w:rsidR="0019425C" w:rsidRPr="0088571F" w:rsidTr="00191A1B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88571F" w:rsidRDefault="0019425C" w:rsidP="00191A1B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sz w:val="18"/>
                <w:szCs w:val="18"/>
              </w:rPr>
              <w:t>Разработка программы в области энергосбережения и повышения энергетической эффективности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на </w:t>
            </w:r>
            <w:r w:rsidR="00314099">
              <w:rPr>
                <w:rFonts w:asciiTheme="minorHAnsi" w:hAnsiTheme="minorHAnsi" w:cstheme="minorHAnsi"/>
                <w:sz w:val="18"/>
                <w:szCs w:val="18"/>
              </w:rPr>
              <w:t>2027 – 2029 гг.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sz w:val="18"/>
                <w:szCs w:val="18"/>
              </w:rPr>
              <w:t>средства бюджета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DC6051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39 000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19425C" w:rsidRPr="0088571F" w:rsidRDefault="00DC6051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="Calibri"/>
                <w:sz w:val="18"/>
                <w:szCs w:val="22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Осуществл</w:t>
            </w:r>
            <w:r>
              <w:rPr>
                <w:rFonts w:asciiTheme="minorHAnsi" w:hAnsiTheme="minorHAnsi" w:cs="Calibri"/>
                <w:sz w:val="18"/>
                <w:szCs w:val="22"/>
              </w:rPr>
              <w:t>ение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контрол</w:t>
            </w:r>
            <w:r>
              <w:rPr>
                <w:rFonts w:asciiTheme="minorHAnsi" w:hAnsiTheme="minorHAnsi" w:cs="Calibri"/>
                <w:sz w:val="18"/>
                <w:szCs w:val="22"/>
              </w:rPr>
              <w:t>я</w:t>
            </w:r>
            <w:r w:rsidRPr="006F4D95">
              <w:rPr>
                <w:rFonts w:asciiTheme="minorHAnsi" w:hAnsiTheme="minorHAnsi" w:cs="Calibri"/>
                <w:sz w:val="18"/>
                <w:szCs w:val="22"/>
              </w:rPr>
              <w:t xml:space="preserve"> за соблюдением лимитов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="Calibri"/>
                <w:sz w:val="18"/>
                <w:szCs w:val="22"/>
              </w:rPr>
              <w:t>потребления энергоресурсов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kern w:val="0"/>
                <w:sz w:val="16"/>
                <w:szCs w:val="18"/>
              </w:rPr>
              <w:t>Мероприятия по энергосбережению и повышению энергетической эффективности систем коммунальной инфраструктуры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Осуществл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контрол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за правильной эксплуатацией 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 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lastRenderedPageBreak/>
              <w:t>состоянием 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lastRenderedPageBreak/>
              <w:t xml:space="preserve">Мероприятия по </w:t>
            </w: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lastRenderedPageBreak/>
              <w:t>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 xml:space="preserve">Администрация </w:t>
            </w:r>
            <w:r>
              <w:rPr>
                <w:rFonts w:asciiTheme="minorHAnsi" w:hAnsiTheme="minorHAnsi" w:cstheme="minorHAnsi"/>
                <w:sz w:val="18"/>
                <w:szCs w:val="16"/>
              </w:rPr>
              <w:lastRenderedPageBreak/>
              <w:t>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Своевременно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пров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едение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профилактически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и</w:t>
            </w:r>
          </w:p>
          <w:p w:rsidR="0019425C" w:rsidRPr="006F4D95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ремонтны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х</w:t>
            </w: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 xml:space="preserve"> работы систем учета и регулирования</w:t>
            </w:r>
          </w:p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F4D95">
              <w:rPr>
                <w:rFonts w:asciiTheme="minorHAnsi" w:hAnsiTheme="minorHAnsi" w:cstheme="minorHAnsi"/>
                <w:sz w:val="18"/>
                <w:szCs w:val="20"/>
              </w:rPr>
              <w:t>оборудования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энергопотребления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Не допу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щение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использовани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я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электроэнергии на цели, не предусмотренные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трудовым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процессом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19425C" w:rsidRPr="0088571F" w:rsidTr="00314099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30" w:type="pct"/>
          </w:tcPr>
          <w:p w:rsidR="0019425C" w:rsidRPr="00F16711" w:rsidRDefault="0019425C" w:rsidP="00314099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>Соблюд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ение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график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ов</w:t>
            </w:r>
            <w:r w:rsidRPr="00652A17">
              <w:rPr>
                <w:rFonts w:asciiTheme="minorHAnsi" w:hAnsiTheme="minorHAnsi" w:cstheme="minorHAnsi"/>
                <w:sz w:val="18"/>
                <w:szCs w:val="20"/>
              </w:rPr>
              <w:t xml:space="preserve"> светового режима в помещениях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Мероприятия по энергосбережению в организациях с участием муниципального образования</w:t>
            </w:r>
            <w:r>
              <w:t xml:space="preserve"> </w:t>
            </w:r>
            <w:r w:rsidRPr="00F90135">
              <w:rPr>
                <w:rFonts w:asciiTheme="minorHAnsi" w:hAnsiTheme="minorHAnsi" w:cstheme="minorHAnsi"/>
                <w:color w:val="000000"/>
                <w:sz w:val="16"/>
                <w:szCs w:val="18"/>
              </w:rPr>
              <w:t>в системах электроснабжения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F90135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19425C" w:rsidRPr="0088571F" w:rsidRDefault="0019425C" w:rsidP="003140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695" w:type="pct"/>
            <w:vAlign w:val="center"/>
          </w:tcPr>
          <w:p w:rsidR="0019425C" w:rsidRPr="00B419C3" w:rsidRDefault="00DC6051" w:rsidP="00314099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Администрация городского поселения Беринговский</w:t>
            </w:r>
          </w:p>
        </w:tc>
      </w:tr>
      <w:tr w:rsidR="009C6640" w:rsidRPr="0088571F" w:rsidTr="001439AD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ind w:left="-149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Align w:val="center"/>
          </w:tcPr>
          <w:p w:rsidR="009C6640" w:rsidRPr="0088571F" w:rsidRDefault="009C6640" w:rsidP="001439AD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Итого по мероприятиям 202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6"/>
                <w:szCs w:val="18"/>
              </w:rPr>
              <w:t>х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DC6051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39 000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9C6640" w:rsidRPr="0088571F" w:rsidRDefault="009C6640" w:rsidP="001439AD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</w:tr>
      <w:tr w:rsidR="008D1B71" w:rsidRPr="0088571F" w:rsidTr="009642F5">
        <w:trPr>
          <w:trHeight w:val="87"/>
        </w:trPr>
        <w:tc>
          <w:tcPr>
            <w:tcW w:w="103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ind w:left="-149" w:firstLine="19"/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</w:p>
        </w:tc>
        <w:tc>
          <w:tcPr>
            <w:tcW w:w="1730" w:type="pct"/>
            <w:vAlign w:val="center"/>
          </w:tcPr>
          <w:p w:rsidR="008D1B71" w:rsidRPr="0088571F" w:rsidRDefault="008D1B71" w:rsidP="00687E2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Всего по мероприятиям </w:t>
            </w:r>
            <w:r w:rsidR="009C6640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2022-2026 </w:t>
            </w:r>
            <w:r w:rsidRPr="0088571F">
              <w:rPr>
                <w:rFonts w:asciiTheme="minorHAnsi" w:hAnsiTheme="minorHAnsi" w:cstheme="minorHAnsi"/>
                <w:b/>
                <w:sz w:val="18"/>
                <w:szCs w:val="18"/>
              </w:rPr>
              <w:t>гг.</w:t>
            </w:r>
          </w:p>
        </w:tc>
        <w:tc>
          <w:tcPr>
            <w:tcW w:w="675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sz w:val="16"/>
                <w:szCs w:val="18"/>
              </w:rPr>
              <w:t>х</w:t>
            </w:r>
          </w:p>
        </w:tc>
        <w:tc>
          <w:tcPr>
            <w:tcW w:w="337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DC6051" w:rsidP="00687E29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78000</w:t>
            </w:r>
          </w:p>
        </w:tc>
        <w:tc>
          <w:tcPr>
            <w:tcW w:w="31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301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444" w:type="pct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  <w:tc>
          <w:tcPr>
            <w:tcW w:w="695" w:type="pct"/>
            <w:vAlign w:val="center"/>
          </w:tcPr>
          <w:p w:rsidR="008D1B71" w:rsidRPr="0088571F" w:rsidRDefault="008D1B71" w:rsidP="009642F5">
            <w:pPr>
              <w:jc w:val="center"/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</w:pPr>
            <w:r w:rsidRPr="0088571F">
              <w:rPr>
                <w:rFonts w:asciiTheme="minorHAnsi" w:hAnsiTheme="minorHAnsi" w:cstheme="minorHAnsi"/>
                <w:b/>
                <w:kern w:val="1"/>
                <w:sz w:val="18"/>
                <w:szCs w:val="18"/>
              </w:rPr>
              <w:t>х</w:t>
            </w:r>
          </w:p>
        </w:tc>
      </w:tr>
    </w:tbl>
    <w:p w:rsidR="00E91FB0" w:rsidRPr="0088571F" w:rsidRDefault="00E91FB0">
      <w:pPr>
        <w:widowControl/>
        <w:suppressAutoHyphens w:val="0"/>
      </w:pPr>
      <w:r w:rsidRPr="0088571F">
        <w:br w:type="page"/>
      </w:r>
    </w:p>
    <w:p w:rsidR="00B220F0" w:rsidRPr="0088571F" w:rsidRDefault="00B220F0" w:rsidP="00E91FB0">
      <w:pPr>
        <w:sectPr w:rsidR="00B220F0" w:rsidRPr="0088571F" w:rsidSect="00982B99">
          <w:pgSz w:w="16838" w:h="11906" w:orient="landscape"/>
          <w:pgMar w:top="993" w:right="567" w:bottom="1134" w:left="1418" w:header="709" w:footer="284" w:gutter="0"/>
          <w:cols w:space="708"/>
          <w:docGrid w:linePitch="381"/>
        </w:sectPr>
      </w:pPr>
    </w:p>
    <w:p w:rsidR="00E91FB0" w:rsidRPr="0088571F" w:rsidRDefault="00E91FB0" w:rsidP="00E91FB0"/>
    <w:p w:rsidR="006D5249" w:rsidRPr="0088571F" w:rsidRDefault="00A93BDA" w:rsidP="00982B99">
      <w:pPr>
        <w:pStyle w:val="10"/>
        <w:numPr>
          <w:ilvl w:val="0"/>
          <w:numId w:val="24"/>
        </w:numPr>
        <w:ind w:left="0" w:firstLine="0"/>
        <w:jc w:val="center"/>
        <w:rPr>
          <w:rFonts w:asciiTheme="minorHAnsi" w:hAnsiTheme="minorHAnsi" w:cstheme="minorHAnsi"/>
          <w:sz w:val="28"/>
          <w:szCs w:val="28"/>
        </w:rPr>
      </w:pPr>
      <w:bookmarkStart w:id="30" w:name="_Toc127782389"/>
      <w:r w:rsidRPr="0088571F">
        <w:rPr>
          <w:rFonts w:asciiTheme="minorHAnsi" w:hAnsiTheme="minorHAnsi" w:cstheme="minorHAnsi"/>
          <w:sz w:val="28"/>
          <w:szCs w:val="28"/>
        </w:rPr>
        <w:t>Целевые</w:t>
      </w:r>
      <w:r w:rsidR="006D5249" w:rsidRPr="0088571F">
        <w:rPr>
          <w:rFonts w:asciiTheme="minorHAnsi" w:hAnsiTheme="minorHAnsi" w:cstheme="minorHAnsi"/>
          <w:sz w:val="28"/>
          <w:szCs w:val="28"/>
        </w:rPr>
        <w:t xml:space="preserve"> показател</w:t>
      </w:r>
      <w:r w:rsidRPr="0088571F">
        <w:rPr>
          <w:rFonts w:asciiTheme="minorHAnsi" w:hAnsiTheme="minorHAnsi" w:cstheme="minorHAnsi"/>
          <w:sz w:val="28"/>
          <w:szCs w:val="28"/>
        </w:rPr>
        <w:t>и</w:t>
      </w:r>
      <w:r w:rsidR="006D5249" w:rsidRPr="0088571F">
        <w:rPr>
          <w:rFonts w:asciiTheme="minorHAnsi" w:hAnsiTheme="minorHAnsi" w:cstheme="minorHAnsi"/>
          <w:sz w:val="28"/>
          <w:szCs w:val="28"/>
        </w:rPr>
        <w:t xml:space="preserve"> в области энергосбережения и повышения энергетической эффективности, достижение которых обеспечивается в результате реализации </w:t>
      </w:r>
      <w:r w:rsidR="00A84142" w:rsidRPr="0088571F">
        <w:rPr>
          <w:rFonts w:asciiTheme="minorHAnsi" w:hAnsiTheme="minorHAnsi" w:cstheme="minorHAnsi"/>
          <w:sz w:val="28"/>
          <w:szCs w:val="28"/>
        </w:rPr>
        <w:t>муниципальной программы</w:t>
      </w:r>
      <w:bookmarkEnd w:id="30"/>
    </w:p>
    <w:p w:rsidR="005D5560" w:rsidRPr="0088571F" w:rsidRDefault="005D5560" w:rsidP="00687E29"/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Целевые показатели в области энергосбережения и повышения энергетической эффективности (далее - целевые показатели), содержащиеся в муниципальной программе соответствуют целям развития энергосбережения и повышения энергетической эффективности и обеспечивают возможность оценки экономического эффекта от реализации муниципальной программы.</w:t>
      </w:r>
    </w:p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Значения целевых показателей отражают:</w:t>
      </w:r>
    </w:p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а) повышение эффективности использования энергетических ресурсов в жилищном фонде;</w:t>
      </w:r>
    </w:p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б) повышение эффективности использования энергетических ресурсов в системах коммунальной инфраструктуры;</w:t>
      </w:r>
    </w:p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в) сокращение потерь энергетических ресурсов при их передаче, в том числе в системах коммунальной инфраструктуры;</w:t>
      </w:r>
    </w:p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г) повышение уровня оснащенности приборами учета используемых энергетических ресурсов;</w:t>
      </w:r>
    </w:p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д) увеличение количества объектов, использующих в качестве источников энергии вторичные энергетические ресурсы и (или) возобновляемые источники энергии;</w:t>
      </w:r>
    </w:p>
    <w:p w:rsidR="003E75AC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е) увеличение количества высокоэкономичных в части использования моторного топлива и электрической энергии транспортных средств, транспортных средств, оборудованных электродвигателями, транспортных средств, относящихся к объектам, имеющим высокий класс энергетической эффективности;</w:t>
      </w:r>
      <w:r w:rsidRPr="0088571F">
        <w:rPr>
          <w:rFonts w:asciiTheme="minorHAnsi" w:hAnsiTheme="minorHAnsi" w:cstheme="minorHAnsi"/>
          <w:sz w:val="24"/>
          <w:szCs w:val="24"/>
        </w:rPr>
        <w:cr/>
      </w:r>
      <w:r w:rsidR="003E75AC" w:rsidRPr="0088571F">
        <w:t xml:space="preserve"> </w:t>
      </w:r>
      <w:r w:rsidR="003E75AC" w:rsidRPr="0088571F">
        <w:rPr>
          <w:rFonts w:asciiTheme="minorHAnsi" w:hAnsiTheme="minorHAnsi" w:cstheme="minorHAnsi"/>
          <w:sz w:val="24"/>
          <w:szCs w:val="24"/>
        </w:rPr>
        <w:t>ж) сокращение расходов бюджетов на обеспечение энергетическими ресурсами муниципальных учреждений, органов местного самоуправления, а также расходов бюджетов на предоставление субсидий организациям коммунального комплекса на приобретение топлива, субсидий гражданам на внесение платы за коммунальные услуги с учетом изменений объема использования энергетических ресурсов в указанных сферах;</w:t>
      </w:r>
    </w:p>
    <w:p w:rsidR="00535A26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з) увеличение объема внебюджетных средств, используемых на финансирование мероприятий.</w:t>
      </w:r>
    </w:p>
    <w:p w:rsid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89180E" w:rsidRP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 w:rsidRPr="0089180E">
        <w:rPr>
          <w:rFonts w:asciiTheme="minorHAnsi" w:hAnsiTheme="minorHAnsi" w:cstheme="minorHAnsi"/>
          <w:sz w:val="24"/>
          <w:szCs w:val="24"/>
        </w:rPr>
        <w:t>Для расчета значений целевых показателей в области энергосбережения и повышения энергетической эффективности используется:</w:t>
      </w:r>
    </w:p>
    <w:p w:rsidR="0089180E" w:rsidRP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89180E">
        <w:rPr>
          <w:rFonts w:asciiTheme="minorHAnsi" w:hAnsiTheme="minorHAnsi" w:cstheme="minorHAnsi"/>
          <w:sz w:val="24"/>
          <w:szCs w:val="24"/>
        </w:rPr>
        <w:t>официальная статистическая информация;</w:t>
      </w:r>
    </w:p>
    <w:p w:rsidR="0089180E" w:rsidRP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89180E">
        <w:rPr>
          <w:rFonts w:asciiTheme="minorHAnsi" w:hAnsiTheme="minorHAnsi" w:cstheme="minorHAnsi"/>
          <w:sz w:val="24"/>
          <w:szCs w:val="24"/>
        </w:rPr>
        <w:t>топливно-энергетические балансы субъектов Российской Федерации (муниципальных образований);</w:t>
      </w:r>
    </w:p>
    <w:p w:rsidR="0089180E" w:rsidRP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89180E">
        <w:rPr>
          <w:rFonts w:asciiTheme="minorHAnsi" w:hAnsiTheme="minorHAnsi" w:cstheme="minorHAnsi"/>
          <w:sz w:val="24"/>
          <w:szCs w:val="24"/>
        </w:rPr>
        <w:t>программы социально-экономического развития субъектов Российской Федерации (муниципальных образований);</w:t>
      </w:r>
    </w:p>
    <w:p w:rsidR="0089180E" w:rsidRP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89180E">
        <w:rPr>
          <w:rFonts w:asciiTheme="minorHAnsi" w:hAnsiTheme="minorHAnsi" w:cstheme="minorHAnsi"/>
          <w:sz w:val="24"/>
          <w:szCs w:val="24"/>
        </w:rPr>
        <w:t>сведения о наличии возобновляемых источников энергетических ресурсов, а также местных видов топлива на территории субъектов Российской Федерации (муниципальных образований);</w:t>
      </w:r>
    </w:p>
    <w:p w:rsid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89180E">
        <w:rPr>
          <w:rFonts w:asciiTheme="minorHAnsi" w:hAnsiTheme="minorHAnsi" w:cstheme="minorHAnsi"/>
          <w:sz w:val="24"/>
          <w:szCs w:val="24"/>
        </w:rPr>
        <w:t>сведения о состоянии инженерной инфраструктуры, в том числе тепло-, электро-, газо-, водоснабжения на территории субъектов Российской Федерации (муниципальных образований);</w:t>
      </w:r>
    </w:p>
    <w:p w:rsid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сведения, представленные в </w:t>
      </w:r>
      <w:r w:rsidRPr="0089180E">
        <w:rPr>
          <w:rFonts w:asciiTheme="minorHAnsi" w:hAnsiTheme="minorHAnsi" w:cstheme="minorHAnsi"/>
          <w:sz w:val="24"/>
          <w:szCs w:val="24"/>
        </w:rPr>
        <w:t>Государственн</w:t>
      </w:r>
      <w:r>
        <w:rPr>
          <w:rFonts w:asciiTheme="minorHAnsi" w:hAnsiTheme="minorHAnsi" w:cstheme="minorHAnsi"/>
          <w:sz w:val="24"/>
          <w:szCs w:val="24"/>
        </w:rPr>
        <w:t>ой</w:t>
      </w:r>
      <w:r w:rsidRPr="0089180E">
        <w:rPr>
          <w:rFonts w:asciiTheme="minorHAnsi" w:hAnsiTheme="minorHAnsi" w:cstheme="minorHAnsi"/>
          <w:sz w:val="24"/>
          <w:szCs w:val="24"/>
        </w:rPr>
        <w:t xml:space="preserve"> информационн</w:t>
      </w:r>
      <w:r>
        <w:rPr>
          <w:rFonts w:asciiTheme="minorHAnsi" w:hAnsiTheme="minorHAnsi" w:cstheme="minorHAnsi"/>
          <w:sz w:val="24"/>
          <w:szCs w:val="24"/>
        </w:rPr>
        <w:t>ой</w:t>
      </w:r>
      <w:r w:rsidRPr="0089180E">
        <w:rPr>
          <w:rFonts w:asciiTheme="minorHAnsi" w:hAnsiTheme="minorHAnsi" w:cstheme="minorHAnsi"/>
          <w:sz w:val="24"/>
          <w:szCs w:val="24"/>
        </w:rPr>
        <w:t xml:space="preserve"> систем</w:t>
      </w:r>
      <w:r>
        <w:rPr>
          <w:rFonts w:asciiTheme="minorHAnsi" w:hAnsiTheme="minorHAnsi" w:cstheme="minorHAnsi"/>
          <w:sz w:val="24"/>
          <w:szCs w:val="24"/>
        </w:rPr>
        <w:t xml:space="preserve">е </w:t>
      </w:r>
      <w:r w:rsidRPr="0089180E">
        <w:rPr>
          <w:rFonts w:asciiTheme="minorHAnsi" w:hAnsiTheme="minorHAnsi" w:cstheme="minorHAnsi"/>
          <w:sz w:val="24"/>
          <w:szCs w:val="24"/>
        </w:rPr>
        <w:t>жилищно-коммунального хозяйства</w:t>
      </w:r>
      <w:r>
        <w:rPr>
          <w:rFonts w:asciiTheme="minorHAnsi" w:hAnsiTheme="minorHAnsi" w:cstheme="minorHAnsi"/>
          <w:sz w:val="24"/>
          <w:szCs w:val="24"/>
        </w:rPr>
        <w:t xml:space="preserve"> «ГИС ЖКХ»;</w:t>
      </w:r>
    </w:p>
    <w:p w:rsidR="0089180E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- </w:t>
      </w:r>
      <w:r w:rsidRPr="0089180E">
        <w:rPr>
          <w:rFonts w:asciiTheme="minorHAnsi" w:hAnsiTheme="minorHAnsi" w:cstheme="minorHAnsi"/>
          <w:sz w:val="24"/>
          <w:szCs w:val="24"/>
        </w:rPr>
        <w:t xml:space="preserve">сведения, представленные в Государственной информационной системе </w:t>
      </w:r>
      <w:r>
        <w:rPr>
          <w:rFonts w:asciiTheme="minorHAnsi" w:hAnsiTheme="minorHAnsi" w:cstheme="minorHAnsi"/>
          <w:sz w:val="24"/>
          <w:szCs w:val="24"/>
        </w:rPr>
        <w:t>в области энергосбережения и повышения энергосбережения «ГИС Энергоэффективность» (декларации о потреблении энергетических ресурсов);</w:t>
      </w:r>
    </w:p>
    <w:p w:rsidR="0089180E" w:rsidRPr="0088571F" w:rsidRDefault="0089180E" w:rsidP="0089180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- </w:t>
      </w:r>
      <w:r w:rsidRPr="0089180E">
        <w:rPr>
          <w:rFonts w:asciiTheme="minorHAnsi" w:hAnsiTheme="minorHAnsi" w:cstheme="minorHAnsi"/>
          <w:sz w:val="24"/>
          <w:szCs w:val="24"/>
        </w:rPr>
        <w:t>сведения о показаниях приборов учета.</w:t>
      </w:r>
    </w:p>
    <w:p w:rsidR="0089180E" w:rsidRDefault="0089180E" w:rsidP="00687E29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535A26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Расчет значений целевых показателей, достижение которых обеспечивается в результате реализации муниципальной программы, осуществлен в соответствии с методикой расчета значений таких показателей, утвержденной</w:t>
      </w:r>
      <w:r w:rsidRPr="0088571F">
        <w:t xml:space="preserve"> </w:t>
      </w:r>
      <w:r w:rsidRPr="0088571F">
        <w:rPr>
          <w:rFonts w:asciiTheme="minorHAnsi" w:hAnsiTheme="minorHAnsi" w:cstheme="minorHAnsi"/>
          <w:sz w:val="24"/>
          <w:szCs w:val="24"/>
        </w:rPr>
        <w:t>Приказом Минэкономразвития России от 28 апреля 2021 г. № 231 «Об утверждении методики расчета значений целевых показателей в области энергосбережения и повышения энергетической эффективности, достижение которых обеспечивается в результате реализации региональных и муниципальных программ в области энергосбережения и повышения энергетической эффективности».</w:t>
      </w:r>
    </w:p>
    <w:p w:rsidR="0089180E" w:rsidRDefault="0089180E" w:rsidP="00687E29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6D5249" w:rsidRPr="0088571F" w:rsidRDefault="00535A26" w:rsidP="00687E29">
      <w:pPr>
        <w:jc w:val="both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Планируемые и фактически достигнутые в ходе реализации муниципальной программы значения целевых показателей сформированы за отчетный календарный год (с 1 января по 31 декабря) и рассчитаны для каждого года на протяжении всего срока реализации муниципальной программы.</w:t>
      </w:r>
    </w:p>
    <w:p w:rsidR="00535A26" w:rsidRPr="0088571F" w:rsidRDefault="00535A26" w:rsidP="00564EF4">
      <w:pPr>
        <w:widowControl/>
        <w:suppressAutoHyphens w:val="0"/>
      </w:pPr>
      <w:r w:rsidRPr="0088571F">
        <w:br w:type="page"/>
      </w:r>
    </w:p>
    <w:p w:rsidR="007C6DBD" w:rsidRPr="0088571F" w:rsidRDefault="00535A26" w:rsidP="00982B99">
      <w:pPr>
        <w:pStyle w:val="2"/>
        <w:numPr>
          <w:ilvl w:val="1"/>
          <w:numId w:val="24"/>
        </w:numPr>
        <w:ind w:left="567" w:firstLine="0"/>
        <w:jc w:val="center"/>
        <w:rPr>
          <w:rFonts w:asciiTheme="minorHAnsi" w:hAnsiTheme="minorHAnsi" w:cstheme="minorHAnsi"/>
          <w:i w:val="0"/>
          <w:sz w:val="24"/>
          <w:szCs w:val="24"/>
        </w:rPr>
      </w:pPr>
      <w:bookmarkStart w:id="31" w:name="_Toc127782390"/>
      <w:r w:rsidRPr="0088571F">
        <w:rPr>
          <w:rFonts w:asciiTheme="minorHAnsi" w:eastAsia="Microsoft Sans Serif" w:hAnsiTheme="minorHAnsi" w:cstheme="minorHAnsi"/>
          <w:i w:val="0"/>
          <w:sz w:val="24"/>
          <w:szCs w:val="24"/>
          <w:lang w:eastAsia="en-US"/>
        </w:rPr>
        <w:lastRenderedPageBreak/>
        <w:t>Обязательные целевые показатели в области энергосбережения и повышения энергетической эффективности</w:t>
      </w:r>
      <w:bookmarkEnd w:id="31"/>
    </w:p>
    <w:p w:rsidR="00687E29" w:rsidRPr="0088571F" w:rsidRDefault="00687E29" w:rsidP="00687E29">
      <w:pPr>
        <w:pStyle w:val="aff7"/>
        <w:ind w:left="0"/>
        <w:jc w:val="both"/>
        <w:rPr>
          <w:rFonts w:asciiTheme="minorHAnsi" w:hAnsiTheme="minorHAnsi" w:cstheme="minorHAnsi"/>
        </w:rPr>
      </w:pPr>
      <w:r w:rsidRPr="0088571F">
        <w:rPr>
          <w:rFonts w:asciiTheme="minorHAnsi" w:hAnsiTheme="minorHAnsi" w:cstheme="minorHAnsi"/>
        </w:rPr>
        <w:t xml:space="preserve">Исходные данные для расчета целевых показателей, представлены ниже, Таблица </w:t>
      </w:r>
      <w:r w:rsidR="00133DB4" w:rsidRPr="0088571F">
        <w:rPr>
          <w:rFonts w:asciiTheme="minorHAnsi" w:hAnsiTheme="minorHAnsi" w:cstheme="minorHAnsi"/>
        </w:rPr>
        <w:t>8</w:t>
      </w:r>
      <w:r w:rsidRPr="0088571F">
        <w:rPr>
          <w:rFonts w:asciiTheme="minorHAnsi" w:hAnsiTheme="minorHAnsi" w:cstheme="minorHAnsi"/>
        </w:rPr>
        <w:t>.</w:t>
      </w:r>
    </w:p>
    <w:p w:rsidR="009273B7" w:rsidRPr="0088571F" w:rsidRDefault="00687E29" w:rsidP="00133DB4">
      <w:pPr>
        <w:pStyle w:val="aff7"/>
        <w:ind w:left="0" w:right="-285"/>
        <w:jc w:val="right"/>
        <w:rPr>
          <w:rFonts w:asciiTheme="minorHAnsi" w:hAnsiTheme="minorHAnsi" w:cstheme="minorHAnsi"/>
        </w:rPr>
      </w:pPr>
      <w:r w:rsidRPr="0088571F">
        <w:rPr>
          <w:rFonts w:asciiTheme="minorHAnsi" w:hAnsiTheme="minorHAnsi" w:cstheme="minorHAnsi"/>
        </w:rPr>
        <w:t xml:space="preserve">Таблица </w:t>
      </w:r>
      <w:r w:rsidR="00133DB4" w:rsidRPr="0088571F">
        <w:rPr>
          <w:rFonts w:asciiTheme="minorHAnsi" w:hAnsiTheme="minorHAnsi" w:cstheme="minorHAnsi"/>
        </w:rPr>
        <w:t>8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8"/>
        <w:gridCol w:w="6714"/>
        <w:gridCol w:w="1034"/>
        <w:gridCol w:w="992"/>
      </w:tblGrid>
      <w:tr w:rsidR="00121107" w:rsidRPr="0088571F" w:rsidTr="00121107">
        <w:trPr>
          <w:trHeight w:val="244"/>
          <w:tblHeader/>
          <w:jc w:val="center"/>
        </w:trPr>
        <w:tc>
          <w:tcPr>
            <w:tcW w:w="898" w:type="dxa"/>
            <w:vMerge w:val="restart"/>
          </w:tcPr>
          <w:p w:rsidR="00121107" w:rsidRPr="0088571F" w:rsidRDefault="00121107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N п/п</w:t>
            </w:r>
          </w:p>
        </w:tc>
        <w:tc>
          <w:tcPr>
            <w:tcW w:w="6714" w:type="dxa"/>
            <w:vMerge w:val="restart"/>
            <w:vAlign w:val="center"/>
          </w:tcPr>
          <w:p w:rsidR="00121107" w:rsidRPr="0088571F" w:rsidRDefault="00121107" w:rsidP="00A43CF8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34" w:type="dxa"/>
            <w:vMerge w:val="restart"/>
            <w:vAlign w:val="center"/>
          </w:tcPr>
          <w:p w:rsidR="00121107" w:rsidRPr="0088571F" w:rsidRDefault="00121107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Ед. изм.</w:t>
            </w:r>
          </w:p>
        </w:tc>
        <w:tc>
          <w:tcPr>
            <w:tcW w:w="992" w:type="dxa"/>
            <w:vMerge w:val="restart"/>
            <w:vAlign w:val="center"/>
          </w:tcPr>
          <w:p w:rsidR="00121107" w:rsidRPr="0088571F" w:rsidRDefault="00121107" w:rsidP="007C6D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2021 г.</w:t>
            </w:r>
          </w:p>
        </w:tc>
      </w:tr>
      <w:tr w:rsidR="00121107" w:rsidRPr="0088571F" w:rsidTr="00121107">
        <w:trPr>
          <w:trHeight w:val="244"/>
          <w:tblHeader/>
          <w:jc w:val="center"/>
        </w:trPr>
        <w:tc>
          <w:tcPr>
            <w:tcW w:w="898" w:type="dxa"/>
            <w:vMerge/>
          </w:tcPr>
          <w:p w:rsidR="00121107" w:rsidRPr="0088571F" w:rsidRDefault="00121107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  <w:tc>
          <w:tcPr>
            <w:tcW w:w="6714" w:type="dxa"/>
            <w:vMerge/>
            <w:vAlign w:val="center"/>
          </w:tcPr>
          <w:p w:rsidR="00121107" w:rsidRPr="0088571F" w:rsidRDefault="00121107" w:rsidP="00147D5A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  <w:tc>
          <w:tcPr>
            <w:tcW w:w="1034" w:type="dxa"/>
            <w:vMerge/>
            <w:vAlign w:val="center"/>
          </w:tcPr>
          <w:p w:rsidR="00121107" w:rsidRPr="0088571F" w:rsidRDefault="00121107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bottom"/>
          </w:tcPr>
          <w:p w:rsidR="00121107" w:rsidRPr="0088571F" w:rsidRDefault="00121107" w:rsidP="00147D5A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Общая площадь размещения органов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местного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самоуправления и муниципальных учреждений муниципального образования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кв.м.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676,5</w:t>
            </w:r>
          </w:p>
        </w:tc>
      </w:tr>
      <w:tr w:rsidR="00EF0108" w:rsidRPr="0088571F" w:rsidTr="00121107">
        <w:trPr>
          <w:jc w:val="center"/>
        </w:trPr>
        <w:tc>
          <w:tcPr>
            <w:tcW w:w="898" w:type="dxa"/>
          </w:tcPr>
          <w:p w:rsidR="00EF0108" w:rsidRPr="0088571F" w:rsidRDefault="00EF0108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EF0108" w:rsidRPr="00EF0108" w:rsidRDefault="00EF0108" w:rsidP="00EF0108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EF0108">
              <w:rPr>
                <w:rFonts w:ascii="Calibri" w:hAnsi="Calibri" w:cs="Calibri"/>
                <w:sz w:val="20"/>
                <w:szCs w:val="20"/>
              </w:rPr>
              <w:t xml:space="preserve">Численность пользователей (работников и посетителей)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зданий </w:t>
            </w:r>
            <w:r w:rsidRPr="00EF0108">
              <w:rPr>
                <w:rFonts w:ascii="Calibri" w:hAnsi="Calibri" w:cs="Calibri"/>
                <w:sz w:val="20"/>
                <w:szCs w:val="20"/>
              </w:rPr>
              <w:t>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34" w:type="dxa"/>
            <w:vAlign w:val="center"/>
          </w:tcPr>
          <w:p w:rsidR="00EF0108" w:rsidRPr="0088571F" w:rsidRDefault="00EF0108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vAlign w:val="center"/>
          </w:tcPr>
          <w:p w:rsidR="00EF0108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Объем потребления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энергоресурсов и воды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 органах местного самоуправления и муниципальных учреждениях муниципального образования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Гкал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168,6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электрической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8571F">
              <w:rPr>
                <w:rFonts w:ascii="Calibri" w:hAnsi="Calibri" w:cs="Calibri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22714,0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холодной воды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19,4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горячей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воды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2,06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природного газа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твердого топлива</w:t>
            </w:r>
          </w:p>
        </w:tc>
        <w:tc>
          <w:tcPr>
            <w:tcW w:w="1034" w:type="dxa"/>
            <w:vAlign w:val="center"/>
          </w:tcPr>
          <w:p w:rsidR="00121107" w:rsidRPr="0088571F" w:rsidRDefault="004E691F" w:rsidP="004E691F">
            <w:pPr>
              <w:jc w:val="center"/>
            </w:pPr>
            <w:r w:rsidRPr="004E691F">
              <w:rPr>
                <w:rFonts w:asciiTheme="minorHAnsi" w:hAnsiTheme="minorHAnsi" w:cstheme="minorHAnsi"/>
                <w:sz w:val="20"/>
                <w:szCs w:val="20"/>
              </w:rPr>
              <w:t>тонн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моторного топлива, в том числе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1107" w:rsidRPr="0088571F" w:rsidRDefault="00121107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бензина </w:t>
            </w:r>
          </w:p>
        </w:tc>
        <w:tc>
          <w:tcPr>
            <w:tcW w:w="1034" w:type="dxa"/>
            <w:vAlign w:val="center"/>
          </w:tcPr>
          <w:p w:rsidR="00121107" w:rsidRPr="004E691F" w:rsidRDefault="00191A1B" w:rsidP="003D16E2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2"/>
              </w:rPr>
              <w:t>л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648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дизельного топлива </w:t>
            </w:r>
          </w:p>
        </w:tc>
        <w:tc>
          <w:tcPr>
            <w:tcW w:w="1034" w:type="dxa"/>
            <w:vAlign w:val="center"/>
          </w:tcPr>
          <w:p w:rsidR="00121107" w:rsidRPr="004E691F" w:rsidRDefault="00191A1B" w:rsidP="003D16E2">
            <w:pPr>
              <w:jc w:val="center"/>
              <w:rPr>
                <w:sz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2"/>
              </w:rPr>
              <w:t>л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BA7F3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Объем потребляемых органами местного самоуправления и муниципальными учреждениями энергоресурсов и воды, приобретаемых по приборам учета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1107" w:rsidRPr="0088571F" w:rsidRDefault="00121107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AB262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643D36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643D36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горячей воды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643D36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643D36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center"/>
          </w:tcPr>
          <w:p w:rsidR="00121107" w:rsidRPr="0088571F" w:rsidRDefault="00191A1B" w:rsidP="00147D5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Общая площадь зданий и помещений учебно-воспитательного назначения муниципальных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организаций,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находящихся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ведении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органов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местного</w:t>
            </w:r>
            <w:r w:rsidRPr="0088571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самоуправления</w:t>
            </w:r>
            <w:r w:rsidRPr="0088571F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121107" w:rsidRPr="00CA69A9" w:rsidRDefault="00CA69A9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Объем потребления зданиями и помещениями учебно-воспитательного назначения муниципальных организаций, находящихся в ведении органов местного самоуправления: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1107" w:rsidRPr="0088571F" w:rsidRDefault="00121107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Гкал</w:t>
            </w:r>
          </w:p>
        </w:tc>
        <w:tc>
          <w:tcPr>
            <w:tcW w:w="992" w:type="dxa"/>
            <w:vAlign w:val="center"/>
          </w:tcPr>
          <w:p w:rsidR="00121107" w:rsidRPr="00CA69A9" w:rsidRDefault="00CA69A9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992" w:type="dxa"/>
            <w:vAlign w:val="center"/>
          </w:tcPr>
          <w:p w:rsidR="00121107" w:rsidRPr="00CA69A9" w:rsidRDefault="00CA69A9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3D16E2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Общая площадь зданий и помещений здравоохранения и социального обслуживания населения муниципальных организаций, находящихся в ведении органов местного самоуправления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кв.м.</w:t>
            </w:r>
          </w:p>
        </w:tc>
        <w:tc>
          <w:tcPr>
            <w:tcW w:w="992" w:type="dxa"/>
            <w:vAlign w:val="center"/>
          </w:tcPr>
          <w:p w:rsidR="00121107" w:rsidRPr="00CA69A9" w:rsidRDefault="00CA69A9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Объем потребления зданиями и помещениями здравоохранения и социального обслуживания населения муниципальных организаций, находящихся в ведении органов местного самоуправления: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21107" w:rsidRPr="0088571F" w:rsidRDefault="00121107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тепловой энергии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Гкал</w:t>
            </w:r>
          </w:p>
        </w:tc>
        <w:tc>
          <w:tcPr>
            <w:tcW w:w="992" w:type="dxa"/>
            <w:vAlign w:val="center"/>
          </w:tcPr>
          <w:p w:rsidR="00121107" w:rsidRPr="00CA69A9" w:rsidRDefault="00CA69A9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47D5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CC0C5E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электрической энергии 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кВт•ч</w:t>
            </w:r>
            <w:proofErr w:type="spellEnd"/>
          </w:p>
        </w:tc>
        <w:tc>
          <w:tcPr>
            <w:tcW w:w="992" w:type="dxa"/>
            <w:vAlign w:val="center"/>
          </w:tcPr>
          <w:p w:rsidR="00121107" w:rsidRPr="00CA69A9" w:rsidRDefault="00CA69A9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  <w:lang w:val="en-US"/>
              </w:rPr>
              <w:t>0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3D16E2">
            <w:pPr>
              <w:jc w:val="both"/>
              <w:rPr>
                <w:rFonts w:ascii="Calibri" w:eastAsia="Microsoft Sans Serif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Количество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энергоэффективных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источников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света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системах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уличного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освещения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1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eastAsia="Microsoft Sans Serif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133</w:t>
            </w:r>
          </w:p>
        </w:tc>
      </w:tr>
      <w:tr w:rsidR="00121107" w:rsidRPr="0088571F" w:rsidTr="00121107">
        <w:trPr>
          <w:jc w:val="center"/>
        </w:trPr>
        <w:tc>
          <w:tcPr>
            <w:tcW w:w="898" w:type="dxa"/>
          </w:tcPr>
          <w:p w:rsidR="00121107" w:rsidRPr="0088571F" w:rsidRDefault="00121107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121107" w:rsidRPr="0088571F" w:rsidRDefault="00121107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Общее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количество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источников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света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системах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уличного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освещения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4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121107" w:rsidRPr="0088571F" w:rsidRDefault="00121107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121107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136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Число многоквартирных домов, расположенных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CA69A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22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Общая</w:t>
            </w:r>
            <w:r w:rsidRPr="0088571F">
              <w:rPr>
                <w:rFonts w:ascii="Calibri" w:hAnsi="Calibri" w:cs="Calibri"/>
                <w:spacing w:val="20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площадь</w:t>
            </w:r>
            <w:r w:rsidRPr="0088571F">
              <w:rPr>
                <w:rFonts w:ascii="Calibri" w:hAnsi="Calibri" w:cs="Calibri"/>
                <w:spacing w:val="2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многоквартирных</w:t>
            </w:r>
            <w:r w:rsidRPr="0088571F">
              <w:rPr>
                <w:rFonts w:ascii="Calibri" w:hAnsi="Calibri" w:cs="Calibri"/>
                <w:spacing w:val="2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домов,</w:t>
            </w:r>
            <w:r w:rsidRPr="0088571F">
              <w:rPr>
                <w:rFonts w:ascii="Calibri" w:hAnsi="Calibri" w:cs="Calibri"/>
                <w:spacing w:val="2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расположенных</w:t>
            </w:r>
            <w:r w:rsidRPr="0088571F">
              <w:rPr>
                <w:rFonts w:ascii="Calibri" w:hAnsi="Calibri" w:cs="Calibri"/>
                <w:spacing w:val="2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2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2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51127,4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Количество</w:t>
            </w:r>
            <w:r w:rsidRPr="0088571F">
              <w:rPr>
                <w:rFonts w:ascii="Calibri" w:hAnsi="Calibri" w:cs="Calibri"/>
                <w:spacing w:val="3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жителей,</w:t>
            </w:r>
            <w:r w:rsidRPr="0088571F">
              <w:rPr>
                <w:rFonts w:ascii="Calibri" w:hAnsi="Calibri" w:cs="Calibri"/>
                <w:spacing w:val="3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проживающих</w:t>
            </w:r>
            <w:r w:rsidRPr="0088571F">
              <w:rPr>
                <w:rFonts w:ascii="Calibri" w:hAnsi="Calibri" w:cs="Calibri"/>
                <w:spacing w:val="3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hAnsi="Calibri" w:cs="Calibri"/>
                <w:spacing w:val="3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многоквартирных</w:t>
            </w:r>
            <w:r w:rsidRPr="0088571F">
              <w:rPr>
                <w:rFonts w:ascii="Calibri" w:hAnsi="Calibri" w:cs="Calibri"/>
                <w:spacing w:val="3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домах,</w:t>
            </w:r>
            <w:r w:rsidRPr="0088571F">
              <w:rPr>
                <w:rFonts w:ascii="Calibri" w:hAnsi="Calibri" w:cs="Calibri"/>
                <w:spacing w:val="3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расположенных</w:t>
            </w:r>
            <w:r w:rsidRPr="0088571F">
              <w:rPr>
                <w:rFonts w:ascii="Calibri" w:hAnsi="Calibri" w:cs="Calibri"/>
                <w:spacing w:val="3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3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3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человек</w:t>
            </w:r>
          </w:p>
        </w:tc>
        <w:tc>
          <w:tcPr>
            <w:tcW w:w="992" w:type="dxa"/>
            <w:vAlign w:val="center"/>
          </w:tcPr>
          <w:p w:rsidR="003D16E2" w:rsidRPr="0088571F" w:rsidRDefault="00191A1B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1160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Площадь</w:t>
            </w:r>
            <w:r w:rsidRPr="0088571F">
              <w:rPr>
                <w:rFonts w:ascii="Calibri" w:eastAsia="Microsoft Sans Serif" w:hAnsi="Calibri" w:cs="Calibri"/>
                <w:spacing w:val="4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многоквартирных</w:t>
            </w:r>
            <w:r w:rsidRPr="0088571F">
              <w:rPr>
                <w:rFonts w:ascii="Calibri" w:eastAsia="Microsoft Sans Serif" w:hAnsi="Calibri" w:cs="Calibri"/>
                <w:spacing w:val="4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домов,</w:t>
            </w:r>
            <w:r w:rsidRPr="0088571F">
              <w:rPr>
                <w:rFonts w:ascii="Calibri" w:eastAsia="Microsoft Sans Serif" w:hAnsi="Calibri" w:cs="Calibri"/>
                <w:spacing w:val="4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расположенных</w:t>
            </w:r>
            <w:r w:rsidRPr="0088571F">
              <w:rPr>
                <w:rFonts w:ascii="Calibri" w:eastAsia="Microsoft Sans Serif" w:hAnsi="Calibri" w:cs="Calibri"/>
                <w:spacing w:val="4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4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eastAsia="Microsoft Sans Serif" w:hAnsi="Calibri" w:cs="Calibri"/>
                <w:spacing w:val="4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lastRenderedPageBreak/>
              <w:t>муниципального образования,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имеющих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класс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энергетической</w:t>
            </w:r>
            <w:r w:rsidRPr="0088571F">
              <w:rPr>
                <w:rFonts w:ascii="Calibri" w:eastAsia="Microsoft Sans Serif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эффективности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"В"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и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выше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lastRenderedPageBreak/>
              <w:t>кв.м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3D16E2" w:rsidRPr="0088571F" w:rsidRDefault="00BA7F3A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н/д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CA69A9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A69A9">
              <w:rPr>
                <w:rFonts w:ascii="Calibri" w:hAnsi="Calibri" w:cs="Calibri"/>
                <w:sz w:val="20"/>
                <w:szCs w:val="20"/>
              </w:rPr>
              <w:t>Число многоквартирных домов, расположенных на территории муниципального образования,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в которые поставляется коммунальный ресурс: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D16E2" w:rsidRPr="0088571F" w:rsidRDefault="003D16E2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CA69A9" w:rsidRPr="0088571F" w:rsidTr="00CA69A9">
        <w:trPr>
          <w:jc w:val="center"/>
        </w:trPr>
        <w:tc>
          <w:tcPr>
            <w:tcW w:w="898" w:type="dxa"/>
          </w:tcPr>
          <w:p w:rsidR="00CA69A9" w:rsidRPr="0088571F" w:rsidRDefault="00CA69A9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CA69A9" w:rsidRPr="0088571F" w:rsidRDefault="00CA69A9" w:rsidP="00CA69A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теплов</w:t>
            </w:r>
            <w:r>
              <w:rPr>
                <w:rFonts w:ascii="Calibri" w:hAnsi="Calibri" w:cs="Calibri"/>
                <w:sz w:val="20"/>
                <w:szCs w:val="20"/>
              </w:rPr>
              <w:t>ая</w:t>
            </w:r>
            <w:r w:rsidRPr="0088571F">
              <w:rPr>
                <w:rFonts w:ascii="Calibri" w:hAnsi="Calibri" w:cs="Calibri"/>
                <w:spacing w:val="2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</w:t>
            </w:r>
            <w:r>
              <w:rPr>
                <w:rFonts w:ascii="Calibri" w:hAnsi="Calibri" w:cs="Calibri"/>
                <w:sz w:val="20"/>
                <w:szCs w:val="20"/>
              </w:rPr>
              <w:t>я</w:t>
            </w:r>
            <w:r w:rsidRPr="0088571F">
              <w:rPr>
                <w:rFonts w:ascii="Calibri" w:hAnsi="Calibri" w:cs="Calibri"/>
                <w:spacing w:val="2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CA69A9" w:rsidRDefault="00CA69A9" w:rsidP="00CA69A9">
            <w:pPr>
              <w:jc w:val="center"/>
            </w:pPr>
            <w:r w:rsidRPr="00265629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CA69A9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22</w:t>
            </w:r>
          </w:p>
        </w:tc>
      </w:tr>
      <w:tr w:rsidR="00CA69A9" w:rsidRPr="0088571F" w:rsidTr="00CA69A9">
        <w:trPr>
          <w:jc w:val="center"/>
        </w:trPr>
        <w:tc>
          <w:tcPr>
            <w:tcW w:w="898" w:type="dxa"/>
          </w:tcPr>
          <w:p w:rsidR="00CA69A9" w:rsidRPr="0088571F" w:rsidRDefault="00CA69A9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CA69A9" w:rsidRPr="0088571F" w:rsidRDefault="00CA69A9" w:rsidP="00CA69A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электрическ</w:t>
            </w:r>
            <w:r>
              <w:rPr>
                <w:rFonts w:ascii="Calibri" w:eastAsia="Microsoft Sans Serif" w:hAnsi="Calibri" w:cs="Calibri"/>
                <w:sz w:val="20"/>
                <w:szCs w:val="20"/>
              </w:rPr>
              <w:t>ая э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нерги</w:t>
            </w:r>
            <w:r>
              <w:rPr>
                <w:rFonts w:ascii="Calibri" w:eastAsia="Microsoft Sans Serif" w:hAnsi="Calibri" w:cs="Calibri"/>
                <w:sz w:val="20"/>
                <w:szCs w:val="20"/>
              </w:rPr>
              <w:t>я</w:t>
            </w:r>
          </w:p>
        </w:tc>
        <w:tc>
          <w:tcPr>
            <w:tcW w:w="1034" w:type="dxa"/>
            <w:vAlign w:val="center"/>
          </w:tcPr>
          <w:p w:rsidR="00CA69A9" w:rsidRDefault="00CA69A9" w:rsidP="00CA69A9">
            <w:pPr>
              <w:jc w:val="center"/>
            </w:pPr>
            <w:r w:rsidRPr="00265629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CA69A9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22</w:t>
            </w:r>
          </w:p>
        </w:tc>
      </w:tr>
      <w:tr w:rsidR="00CA69A9" w:rsidRPr="0088571F" w:rsidTr="00CA69A9">
        <w:trPr>
          <w:jc w:val="center"/>
        </w:trPr>
        <w:tc>
          <w:tcPr>
            <w:tcW w:w="898" w:type="dxa"/>
          </w:tcPr>
          <w:p w:rsidR="00CA69A9" w:rsidRPr="0088571F" w:rsidRDefault="00CA69A9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CA69A9" w:rsidRPr="0088571F" w:rsidRDefault="00CA69A9" w:rsidP="00CA69A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холодн</w:t>
            </w:r>
            <w:r>
              <w:rPr>
                <w:rFonts w:ascii="Calibri" w:hAnsi="Calibri" w:cs="Calibri"/>
                <w:sz w:val="20"/>
                <w:szCs w:val="20"/>
              </w:rPr>
              <w:t>ая</w:t>
            </w:r>
            <w:r w:rsidRPr="0088571F">
              <w:rPr>
                <w:rFonts w:ascii="Calibri" w:hAnsi="Calibri" w:cs="Calibri"/>
                <w:spacing w:val="4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</w:t>
            </w:r>
            <w:r>
              <w:rPr>
                <w:rFonts w:ascii="Calibri" w:hAnsi="Calibri" w:cs="Calibri"/>
                <w:sz w:val="20"/>
                <w:szCs w:val="20"/>
              </w:rPr>
              <w:t>а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CA69A9" w:rsidRDefault="00CA69A9" w:rsidP="00CA69A9">
            <w:pPr>
              <w:jc w:val="center"/>
            </w:pPr>
            <w:r w:rsidRPr="00265629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CA69A9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22</w:t>
            </w:r>
          </w:p>
        </w:tc>
      </w:tr>
      <w:tr w:rsidR="00CA69A9" w:rsidRPr="0088571F" w:rsidTr="00CA69A9">
        <w:trPr>
          <w:jc w:val="center"/>
        </w:trPr>
        <w:tc>
          <w:tcPr>
            <w:tcW w:w="898" w:type="dxa"/>
          </w:tcPr>
          <w:p w:rsidR="00CA69A9" w:rsidRPr="0088571F" w:rsidRDefault="00CA69A9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CA69A9" w:rsidRPr="0088571F" w:rsidRDefault="00CA69A9" w:rsidP="00CA69A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горяч</w:t>
            </w:r>
            <w:r>
              <w:rPr>
                <w:rFonts w:ascii="Calibri" w:eastAsia="Microsoft Sans Serif" w:hAnsi="Calibri" w:cs="Calibri"/>
                <w:sz w:val="20"/>
                <w:szCs w:val="20"/>
              </w:rPr>
              <w:t>ая</w:t>
            </w:r>
            <w:r w:rsidRPr="0088571F">
              <w:rPr>
                <w:rFonts w:ascii="Calibri" w:eastAsia="Microsoft Sans Serif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вод</w:t>
            </w:r>
            <w:r>
              <w:rPr>
                <w:rFonts w:ascii="Calibri" w:eastAsia="Microsoft Sans Serif" w:hAnsi="Calibri" w:cs="Calibri"/>
                <w:sz w:val="20"/>
                <w:szCs w:val="20"/>
              </w:rPr>
              <w:t>а</w:t>
            </w:r>
            <w:r w:rsidRPr="0088571F">
              <w:rPr>
                <w:rFonts w:ascii="Calibri" w:eastAsia="Microsoft Sans Serif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CA69A9" w:rsidRDefault="00CA69A9" w:rsidP="00CA69A9">
            <w:pPr>
              <w:jc w:val="center"/>
            </w:pPr>
            <w:r w:rsidRPr="00265629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CA69A9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22</w:t>
            </w:r>
          </w:p>
        </w:tc>
      </w:tr>
      <w:tr w:rsidR="00CA69A9" w:rsidRPr="0088571F" w:rsidTr="00CA69A9">
        <w:trPr>
          <w:jc w:val="center"/>
        </w:trPr>
        <w:tc>
          <w:tcPr>
            <w:tcW w:w="898" w:type="dxa"/>
          </w:tcPr>
          <w:p w:rsidR="00CA69A9" w:rsidRPr="0088571F" w:rsidRDefault="00CA69A9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CA69A9" w:rsidRPr="0088571F" w:rsidRDefault="00CA69A9" w:rsidP="00CA69A9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природн</w:t>
            </w:r>
            <w:r>
              <w:rPr>
                <w:rFonts w:ascii="Calibri" w:eastAsia="Microsoft Sans Serif" w:hAnsi="Calibri" w:cs="Calibri"/>
                <w:sz w:val="20"/>
                <w:szCs w:val="20"/>
              </w:rPr>
              <w:t>ый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 xml:space="preserve"> газ</w:t>
            </w:r>
            <w:r w:rsidRPr="0088571F">
              <w:rPr>
                <w:rFonts w:ascii="Calibri" w:eastAsia="Microsoft Sans Serif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CA69A9" w:rsidRDefault="00CA69A9" w:rsidP="00CA69A9">
            <w:pPr>
              <w:jc w:val="center"/>
            </w:pPr>
            <w:r w:rsidRPr="00265629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CA69A9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22</w:t>
            </w:r>
          </w:p>
        </w:tc>
      </w:tr>
      <w:tr w:rsidR="003D16E2" w:rsidRPr="0088571F" w:rsidTr="003D16E2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  <w:vAlign w:val="center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Число многоквартирных домов, расположенных на территории муниципального образования, оснащенных коллективными (общедомовыми) приборами учета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D16E2" w:rsidRPr="0088571F" w:rsidRDefault="003D16E2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электрической энергии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21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горячей воды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3D16E2" w:rsidRPr="0088571F" w:rsidTr="003D16E2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  <w:vAlign w:val="center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Число квартир в многоквартирных домах, жилых домов (домовладений), расположенных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563D75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3D16E2" w:rsidRPr="0088571F" w:rsidTr="003D16E2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  <w:vAlign w:val="center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Число квартир в многоквартирных домах, жилых домов (домовладений), расположенных на территории муниципального образования, фактически оснащенных приборами учета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3D16E2" w:rsidRPr="0088571F" w:rsidRDefault="003D16E2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тепловой энергии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1E3BF3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электрической энергии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1E3BF3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холодной воды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1E3BF3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горячей воды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1E3BF3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3D16E2">
            <w:pPr>
              <w:ind w:left="360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природного газа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1E3BF3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widowControl/>
              <w:spacing w:after="120"/>
              <w:jc w:val="both"/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</w:pP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Площадь</w:t>
            </w:r>
            <w:r w:rsidRPr="0088571F">
              <w:rPr>
                <w:rFonts w:ascii="Calibri" w:hAnsi="Calibri" w:cs="Calibri"/>
                <w:spacing w:val="72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многоквартирных</w:t>
            </w:r>
            <w:r w:rsidRPr="0088571F">
              <w:rPr>
                <w:rFonts w:ascii="Calibri" w:hAnsi="Calibri" w:cs="Calibri"/>
                <w:spacing w:val="72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домов</w:t>
            </w:r>
            <w:r w:rsidRPr="0088571F">
              <w:rPr>
                <w:rFonts w:ascii="Calibri" w:hAnsi="Calibri" w:cs="Calibri"/>
                <w:spacing w:val="72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на</w:t>
            </w:r>
            <w:r w:rsidRPr="0088571F">
              <w:rPr>
                <w:rFonts w:ascii="Calibri" w:hAnsi="Calibri" w:cs="Calibri"/>
                <w:spacing w:val="72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территории</w:t>
            </w:r>
            <w:r w:rsidRPr="0088571F">
              <w:rPr>
                <w:rFonts w:ascii="Calibri" w:hAnsi="Calibri" w:cs="Calibri"/>
                <w:spacing w:val="72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10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с</w:t>
            </w:r>
            <w:r w:rsidRPr="0088571F">
              <w:rPr>
                <w:rFonts w:ascii="Calibri" w:hAnsi="Calibri" w:cs="Calibri"/>
                <w:spacing w:val="10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проведенными</w:t>
            </w:r>
            <w:r w:rsidRPr="0088571F">
              <w:rPr>
                <w:rFonts w:ascii="Calibri" w:hAnsi="Calibri" w:cs="Calibri"/>
                <w:spacing w:val="10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капитальными</w:t>
            </w:r>
            <w:r w:rsidRPr="0088571F">
              <w:rPr>
                <w:rFonts w:ascii="Calibri" w:hAnsi="Calibri" w:cs="Calibri"/>
                <w:spacing w:val="10"/>
                <w:kern w:val="0"/>
                <w:sz w:val="20"/>
                <w:szCs w:val="20"/>
                <w:lang w:eastAsia="ar-SA"/>
              </w:rPr>
              <w:t xml:space="preserve"> </w:t>
            </w:r>
            <w:r w:rsidRPr="0088571F">
              <w:rPr>
                <w:rFonts w:ascii="Calibri" w:hAnsi="Calibri" w:cs="Calibri"/>
                <w:kern w:val="0"/>
                <w:sz w:val="20"/>
                <w:szCs w:val="20"/>
                <w:lang w:eastAsia="ar-SA"/>
              </w:rPr>
              <w:t>ремонтами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кв.м.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1E3BF3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Площадь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многоквартирных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домов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проведенными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энергоэффективными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капитальными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ремонтами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1E3BF3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Объем тепловой энергии, отпущенной в тепловые сети от источников тепловой энергии, функционирующих в режиме комбинированной выработки тепловой и электрической энергии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тыс. Гкал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F3427E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Общий объем тепловой энергии, отпущенной в системы централизованного теплоснабжения на территории муниципального образования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тыс.Гкал</w:t>
            </w:r>
            <w:proofErr w:type="spellEnd"/>
            <w:proofErr w:type="gramEnd"/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F3427E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н/д</w:t>
            </w:r>
          </w:p>
        </w:tc>
      </w:tr>
      <w:tr w:rsidR="00D1252E" w:rsidRPr="0088571F" w:rsidTr="00563D75">
        <w:trPr>
          <w:jc w:val="center"/>
        </w:trPr>
        <w:tc>
          <w:tcPr>
            <w:tcW w:w="898" w:type="dxa"/>
          </w:tcPr>
          <w:p w:rsidR="00D1252E" w:rsidRPr="0088571F" w:rsidRDefault="00D1252E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D1252E" w:rsidRPr="0088571F" w:rsidRDefault="00D1252E" w:rsidP="0031409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E08A1">
              <w:rPr>
                <w:rFonts w:asciiTheme="minorHAnsi" w:hAnsiTheme="minorHAnsi" w:cstheme="minorHAnsi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34" w:type="dxa"/>
            <w:vAlign w:val="center"/>
          </w:tcPr>
          <w:p w:rsidR="00D1252E" w:rsidRPr="0088571F" w:rsidRDefault="00D1252E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D1252E" w:rsidRPr="00F3427E" w:rsidRDefault="00DC6051" w:rsidP="00563D75">
            <w:pPr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D1252E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транспортных средств (включая легковые электромобили) с автономным источником электрического питания, зарегистрированных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Количество электромобилей легковых с автономным источником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электрического питания, зарегистрированных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зарегистрированных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92" w:type="dxa"/>
            <w:vAlign w:val="center"/>
          </w:tcPr>
          <w:p w:rsidR="003D16E2" w:rsidRPr="0088571F" w:rsidRDefault="00563D75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потребления энергетических ресурсов в сфере промышленного производства для производства пр</w:t>
            </w:r>
            <w:hyperlink r:id="rId14">
              <w:r w:rsidRPr="0088571F">
                <w:rPr>
                  <w:rFonts w:ascii="Calibri" w:hAnsi="Calibri" w:cs="Calibri"/>
                  <w:sz w:val="20"/>
                  <w:szCs w:val="20"/>
                </w:rPr>
                <w:t xml:space="preserve">одукции, </w:t>
              </w:r>
            </w:hyperlink>
            <w:r w:rsidRPr="0088571F">
              <w:rPr>
                <w:rFonts w:ascii="Calibri" w:hAnsi="Calibri" w:cs="Calibri"/>
                <w:sz w:val="20"/>
                <w:szCs w:val="20"/>
              </w:rPr>
              <w:t xml:space="preserve">работ (услуг), составляющих основную долю потребления энергетических ресурсов на территории муниципального образования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т </w:t>
            </w: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у.т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3D16E2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9321EE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Объем производства продукции, работ (услуг), составляющих основную долю потребления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энергетических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ресурсов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сфере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промышленного</w:t>
            </w:r>
            <w:r w:rsidRPr="0088571F">
              <w:rPr>
                <w:rFonts w:ascii="Calibri" w:eastAsia="Microsoft Sans Serif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производства</w:t>
            </w:r>
            <w:r w:rsidRPr="0088571F">
              <w:rPr>
                <w:rFonts w:ascii="Calibri" w:eastAsia="Microsoft Sans Serif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ед.</w:t>
            </w:r>
            <w:r w:rsidRPr="0088571F">
              <w:rPr>
                <w:rFonts w:ascii="Calibri" w:eastAsia="Microsoft Sans Serif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16"/>
                <w:szCs w:val="20"/>
              </w:rPr>
              <w:t>продукции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Объем потребления топлива на отпущенную электрическую энергию тепловыми электростанциями на территории муниципального образования,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т </w:t>
            </w: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у.т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отпущенной электрической энергии тепловыми электростанциями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18"/>
                <w:szCs w:val="20"/>
              </w:rPr>
            </w:pPr>
            <w:r w:rsidRPr="0088571F">
              <w:rPr>
                <w:rFonts w:ascii="Calibri" w:hAnsi="Calibri" w:cs="Calibri"/>
                <w:sz w:val="18"/>
                <w:szCs w:val="20"/>
              </w:rPr>
              <w:t xml:space="preserve"> </w:t>
            </w:r>
            <w:proofErr w:type="spellStart"/>
            <w:r w:rsidRPr="0088571F">
              <w:rPr>
                <w:rFonts w:ascii="Calibri" w:hAnsi="Calibri" w:cs="Calibri"/>
                <w:sz w:val="18"/>
                <w:szCs w:val="20"/>
              </w:rPr>
              <w:t>кВт•ч</w:t>
            </w:r>
            <w:proofErr w:type="spell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потребления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топлива</w:t>
            </w:r>
            <w:r w:rsidRPr="0088571F">
              <w:rPr>
                <w:rFonts w:ascii="Calibri" w:hAnsi="Calibri" w:cs="Calibri"/>
                <w:spacing w:val="1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1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отпущенную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тепловую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энергию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коллекторов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тепловых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электростанций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образования,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т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у.т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отпущенной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тепловой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коллекторов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тепловых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электростанций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1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Гкал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Объем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потребления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топлива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2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отпущенную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с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коллекторов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котельных</w:t>
            </w:r>
            <w:r w:rsidRPr="0088571F">
              <w:rPr>
                <w:rFonts w:ascii="Calibri" w:eastAsia="Microsoft Sans Serif" w:hAnsi="Calibri" w:cs="Calibri"/>
                <w:spacing w:val="2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тепловую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сеть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тепловую</w:t>
            </w:r>
            <w:r w:rsidRPr="0088571F">
              <w:rPr>
                <w:rFonts w:ascii="Calibri" w:eastAsia="Microsoft Sans Serif" w:hAnsi="Calibri" w:cs="Calibri"/>
                <w:spacing w:val="2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энергию</w:t>
            </w:r>
            <w:r w:rsidRPr="0088571F">
              <w:rPr>
                <w:rFonts w:ascii="Calibri" w:eastAsia="Microsoft Sans Serif" w:hAnsi="Calibri" w:cs="Calibr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территории</w:t>
            </w:r>
            <w:r w:rsidRPr="0088571F">
              <w:rPr>
                <w:rFonts w:ascii="Calibri" w:eastAsia="Microsoft Sans Serif" w:hAnsi="Calibri" w:cs="Calibri"/>
                <w:spacing w:val="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муниципального</w:t>
            </w:r>
            <w:r w:rsidRPr="0088571F">
              <w:rPr>
                <w:rFonts w:ascii="Calibri" w:eastAsia="Microsoft Sans Serif" w:hAnsi="Calibri" w:cs="Calibri"/>
                <w:spacing w:val="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образования</w:t>
            </w:r>
            <w:r w:rsidRPr="0088571F">
              <w:rPr>
                <w:rFonts w:ascii="Calibri" w:eastAsia="Microsoft Sans Serif" w:hAnsi="Calibri" w:cs="Calibri"/>
                <w:spacing w:val="4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т</w:t>
            </w:r>
            <w:r w:rsidRPr="0088571F">
              <w:rPr>
                <w:rFonts w:ascii="Calibri" w:eastAsia="Microsoft Sans Serif" w:hAnsi="Calibri" w:cs="Calibri"/>
                <w:spacing w:val="4"/>
                <w:kern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proofErr w:type="gramStart"/>
            <w:r w:rsidRPr="0088571F"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  <w:t>у.т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отпущенной</w:t>
            </w:r>
            <w:r w:rsidRPr="0088571F">
              <w:rPr>
                <w:rFonts w:ascii="Calibri" w:hAnsi="Calibri" w:cs="Calibri"/>
                <w:spacing w:val="4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</w:t>
            </w:r>
            <w:r w:rsidRPr="0088571F">
              <w:rPr>
                <w:rFonts w:ascii="Calibri" w:hAnsi="Calibri" w:cs="Calibri"/>
                <w:spacing w:val="4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коллекторов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котельных</w:t>
            </w:r>
            <w:r w:rsidRPr="0088571F">
              <w:rPr>
                <w:rFonts w:ascii="Calibri" w:hAnsi="Calibri" w:cs="Calibri"/>
                <w:spacing w:val="4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тепловую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сеть</w:t>
            </w:r>
            <w:r w:rsidRPr="0088571F">
              <w:rPr>
                <w:rFonts w:ascii="Calibri" w:hAnsi="Calibri" w:cs="Calibri"/>
                <w:spacing w:val="4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тепловой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4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eastAsia="Microsoft Sans Serif" w:hAnsi="Calibri" w:cs="Calibr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 Гкал.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Общий</w:t>
            </w:r>
            <w:r w:rsidRPr="0088571F">
              <w:rPr>
                <w:rFonts w:ascii="Calibri" w:eastAsia="Microsoft Sans Serif" w:hAnsi="Calibri" w:cs="Calibri"/>
                <w:spacing w:val="3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eastAsia="Microsoft Sans Serif" w:hAnsi="Calibri" w:cs="Calibri"/>
                <w:spacing w:val="3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переданной</w:t>
            </w:r>
            <w:r w:rsidRPr="0088571F">
              <w:rPr>
                <w:rFonts w:ascii="Calibri" w:eastAsia="Microsoft Sans Serif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электрической</w:t>
            </w:r>
            <w:r w:rsidRPr="0088571F">
              <w:rPr>
                <w:rFonts w:ascii="Calibri" w:eastAsia="Microsoft Sans Serif" w:hAnsi="Calibri" w:cs="Calibri"/>
                <w:spacing w:val="3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eastAsia="Microsoft Sans Serif" w:hAnsi="Calibri" w:cs="Calibri"/>
                <w:spacing w:val="3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по</w:t>
            </w:r>
            <w:r w:rsidRPr="0088571F">
              <w:rPr>
                <w:rFonts w:ascii="Calibri" w:eastAsia="Microsoft Sans Serif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распределительным</w:t>
            </w:r>
            <w:r w:rsidRPr="0088571F">
              <w:rPr>
                <w:rFonts w:ascii="Calibri" w:eastAsia="Microsoft Sans Serif" w:hAnsi="Calibri" w:cs="Calibri"/>
                <w:spacing w:val="3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сетям</w:t>
            </w:r>
            <w:r w:rsidRPr="0088571F">
              <w:rPr>
                <w:rFonts w:ascii="Calibri" w:eastAsia="Microsoft Sans Serif" w:hAnsi="Calibri" w:cs="Calibri"/>
                <w:spacing w:val="3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eastAsia="Microsoft Sans Serif" w:hAnsi="Calibri" w:cs="Calibri"/>
                <w:spacing w:val="3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млн</w:t>
            </w:r>
            <w:r w:rsidRPr="0088571F">
              <w:rPr>
                <w:rFonts w:ascii="Calibri" w:eastAsia="Microsoft Sans Serif" w:hAnsi="Calibri" w:cs="Calibri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потерь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электрической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при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ее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передаче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по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распределительным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сетям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1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млн</w:t>
            </w:r>
            <w:r w:rsidRPr="0088571F">
              <w:rPr>
                <w:rFonts w:ascii="Calibri" w:eastAsia="Microsoft Sans Serif" w:hAnsi="Calibri" w:cs="Calibri"/>
                <w:spacing w:val="4"/>
                <w:sz w:val="20"/>
                <w:szCs w:val="20"/>
              </w:rPr>
              <w:t xml:space="preserve"> </w:t>
            </w:r>
            <w:proofErr w:type="spellStart"/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eastAsia="Microsoft Sans Serif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Общий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переданной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тепловой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eastAsia="Microsoft Sans Serif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тыс.Гкал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563D75" w:rsidRDefault="00DC6051" w:rsidP="00563D75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eastAsia="Microsoft Sans Serif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потерь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тепловой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при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ее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передаче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eastAsia="Microsoft Sans Serif" w:hAnsi="Calibri" w:cs="Calibri"/>
                <w:spacing w:val="2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eastAsia="Microsoft Sans Serif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тыс.Гкал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563D75" w:rsidRDefault="00DC6051" w:rsidP="00563D75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Общий объем энергетических ресурсов, производимых на территории муниципального образования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т </w:t>
            </w:r>
            <w:proofErr w:type="spellStart"/>
            <w:r w:rsidRPr="0088571F">
              <w:rPr>
                <w:rFonts w:ascii="Calibri" w:hAnsi="Calibri" w:cs="Calibri"/>
                <w:sz w:val="20"/>
                <w:szCs w:val="20"/>
              </w:rPr>
              <w:t>у.т</w:t>
            </w:r>
            <w:proofErr w:type="spellEnd"/>
            <w:r w:rsidRPr="0088571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Объем энергетических ресурсов, производимых с использованием возобновляемых источников энергии и (или) вторичных энергетических ресурсов на территории муниципального образования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 xml:space="preserve">т </w:t>
            </w:r>
            <w:proofErr w:type="spellStart"/>
            <w:r w:rsidRPr="0088571F">
              <w:rPr>
                <w:rFonts w:ascii="Calibri" w:hAnsi="Calibri" w:cs="Calibri"/>
                <w:sz w:val="20"/>
                <w:szCs w:val="20"/>
              </w:rPr>
              <w:t>у.т</w:t>
            </w:r>
            <w:proofErr w:type="spellEnd"/>
            <w:r w:rsidRPr="0088571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563D75" w:rsidRPr="0088571F" w:rsidTr="00563D75">
        <w:trPr>
          <w:jc w:val="center"/>
        </w:trPr>
        <w:tc>
          <w:tcPr>
            <w:tcW w:w="898" w:type="dxa"/>
          </w:tcPr>
          <w:p w:rsidR="00563D75" w:rsidRPr="0088571F" w:rsidRDefault="00563D75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563D75" w:rsidRPr="0088571F" w:rsidRDefault="00563D7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Общий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потребления</w:t>
            </w:r>
            <w:r w:rsidRPr="0088571F">
              <w:rPr>
                <w:rFonts w:ascii="Calibri" w:hAnsi="Calibri" w:cs="Calibri"/>
                <w:spacing w:val="3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(использования)</w:t>
            </w:r>
            <w:r w:rsidRPr="0088571F">
              <w:rPr>
                <w:rFonts w:ascii="Calibri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горячей</w:t>
            </w:r>
            <w:r w:rsidRPr="0088571F">
              <w:rPr>
                <w:rFonts w:ascii="Calibri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воды</w:t>
            </w:r>
            <w:r w:rsidRPr="0088571F">
              <w:rPr>
                <w:rFonts w:ascii="Calibri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3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563D75" w:rsidRPr="0088571F" w:rsidRDefault="00563D7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563D75" w:rsidRDefault="00563D75" w:rsidP="00563D75">
            <w:pPr>
              <w:jc w:val="center"/>
            </w:pPr>
            <w:r w:rsidRPr="00BF7F5C"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Общий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потребления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(использования)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холодной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воды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1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r w:rsidRPr="0088571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4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потерь</w:t>
            </w:r>
            <w:r w:rsidRPr="0088571F">
              <w:rPr>
                <w:rFonts w:ascii="Calibri" w:hAnsi="Calibri" w:cs="Calibri"/>
                <w:spacing w:val="4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воды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централизованных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системах</w:t>
            </w:r>
            <w:r w:rsidRPr="0088571F">
              <w:rPr>
                <w:rFonts w:ascii="Calibri" w:hAnsi="Calibri" w:cs="Calibri"/>
                <w:spacing w:val="4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водоснабжения</w:t>
            </w:r>
            <w:r w:rsidRPr="0088571F">
              <w:rPr>
                <w:rFonts w:ascii="Calibri" w:hAnsi="Calibri" w:cs="Calibri"/>
                <w:spacing w:val="4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при</w:t>
            </w:r>
            <w:r w:rsidRPr="0088571F">
              <w:rPr>
                <w:rFonts w:ascii="Calibri" w:hAnsi="Calibri" w:cs="Calibri"/>
                <w:spacing w:val="4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транспортировке</w:t>
            </w:r>
            <w:r w:rsidRPr="0088571F">
              <w:rPr>
                <w:rFonts w:ascii="Calibri" w:hAnsi="Calibri" w:cs="Calibri"/>
                <w:spacing w:val="4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42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электрической</w:t>
            </w:r>
            <w:r w:rsidRPr="0088571F">
              <w:rPr>
                <w:rFonts w:ascii="Calibri" w:hAnsi="Calibri" w:cs="Calibri"/>
                <w:spacing w:val="1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энергии,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потребляемой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технологическом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процессе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подготовки</w:t>
            </w:r>
            <w:r w:rsidRPr="0088571F">
              <w:rPr>
                <w:rFonts w:ascii="Calibri" w:hAnsi="Calibri" w:cs="Calibri"/>
                <w:spacing w:val="16"/>
                <w:sz w:val="20"/>
                <w:szCs w:val="20"/>
              </w:rPr>
              <w:t xml:space="preserve"> (транспортировки)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питьевой</w:t>
            </w:r>
            <w:r w:rsidRPr="0088571F">
              <w:rPr>
                <w:rFonts w:ascii="Calibri" w:hAnsi="Calibri" w:cs="Calibri"/>
                <w:spacing w:val="15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воды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8571F">
              <w:rPr>
                <w:rFonts w:ascii="Calibri" w:hAnsi="Calibri" w:cs="Calibri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Количество</w:t>
            </w:r>
            <w:r w:rsidRPr="0088571F">
              <w:rPr>
                <w:rFonts w:ascii="Calibri" w:hAnsi="Calibri" w:cs="Calibri"/>
                <w:spacing w:val="2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тепловой</w:t>
            </w:r>
            <w:r w:rsidRPr="0088571F">
              <w:rPr>
                <w:rFonts w:ascii="Calibri" w:hAnsi="Calibri" w:cs="Calibri"/>
                <w:spacing w:val="2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энергии,</w:t>
            </w:r>
            <w:r w:rsidRPr="0088571F">
              <w:rPr>
                <w:rFonts w:ascii="Calibri" w:hAnsi="Calibri" w:cs="Calibri"/>
                <w:spacing w:val="29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расходуемое</w:t>
            </w:r>
            <w:r w:rsidRPr="0088571F">
              <w:rPr>
                <w:rFonts w:ascii="Calibri" w:hAnsi="Calibri" w:cs="Calibri"/>
                <w:spacing w:val="2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2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подогрев</w:t>
            </w:r>
            <w:r w:rsidRPr="0088571F">
              <w:rPr>
                <w:rFonts w:ascii="Calibri" w:hAnsi="Calibri" w:cs="Calibri"/>
                <w:spacing w:val="30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горячей</w:t>
            </w:r>
            <w:r w:rsidRPr="0088571F">
              <w:rPr>
                <w:rFonts w:ascii="Calibri" w:hAnsi="Calibri" w:cs="Calibri"/>
                <w:spacing w:val="2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воды</w:t>
            </w:r>
            <w:r w:rsidRPr="0088571F">
              <w:rPr>
                <w:rFonts w:ascii="Calibri" w:hAnsi="Calibri" w:cs="Calibri"/>
                <w:spacing w:val="30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2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28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Гкал</w:t>
            </w:r>
          </w:p>
        </w:tc>
        <w:tc>
          <w:tcPr>
            <w:tcW w:w="992" w:type="dxa"/>
            <w:vAlign w:val="center"/>
          </w:tcPr>
          <w:p w:rsidR="003D16E2" w:rsidRPr="0088571F" w:rsidRDefault="004B3B8A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Общий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очищаемых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сточных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r w:rsidRPr="0088571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  <w:tr w:rsidR="003D16E2" w:rsidRPr="0088571F" w:rsidTr="00121107">
        <w:trPr>
          <w:jc w:val="center"/>
        </w:trPr>
        <w:tc>
          <w:tcPr>
            <w:tcW w:w="898" w:type="dxa"/>
          </w:tcPr>
          <w:p w:rsidR="003D16E2" w:rsidRPr="0088571F" w:rsidRDefault="003D16E2" w:rsidP="00121107">
            <w:pPr>
              <w:pStyle w:val="aff7"/>
              <w:numPr>
                <w:ilvl w:val="0"/>
                <w:numId w:val="19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6714" w:type="dxa"/>
          </w:tcPr>
          <w:p w:rsidR="003D16E2" w:rsidRPr="0088571F" w:rsidRDefault="003D16E2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электрической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энергии,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потребляемой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технологическом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процессе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очистки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сточных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вод</w:t>
            </w:r>
            <w:r w:rsidRPr="0088571F">
              <w:rPr>
                <w:rFonts w:ascii="Calibri" w:eastAsia="Microsoft Sans Serif" w:hAnsi="Calibri" w:cs="Calibri"/>
                <w:spacing w:val="5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на</w:t>
            </w:r>
            <w:r w:rsidRPr="0088571F">
              <w:rPr>
                <w:rFonts w:ascii="Calibri" w:eastAsia="Microsoft Sans Serif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территории</w:t>
            </w:r>
            <w:r w:rsidRPr="0088571F">
              <w:rPr>
                <w:rFonts w:ascii="Calibri" w:eastAsia="Microsoft Sans Serif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муниципального образования</w:t>
            </w:r>
            <w:r w:rsidRPr="0088571F">
              <w:rPr>
                <w:rFonts w:ascii="Calibri" w:eastAsia="Microsoft Sans Serif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vAlign w:val="center"/>
          </w:tcPr>
          <w:p w:rsidR="003D16E2" w:rsidRPr="0088571F" w:rsidRDefault="003D16E2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8571F">
              <w:rPr>
                <w:rFonts w:ascii="Calibri" w:eastAsia="Microsoft Sans Serif" w:hAnsi="Calibri" w:cs="Calibri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992" w:type="dxa"/>
            <w:vAlign w:val="center"/>
          </w:tcPr>
          <w:p w:rsidR="003D16E2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н/д</w:t>
            </w:r>
          </w:p>
        </w:tc>
      </w:tr>
    </w:tbl>
    <w:p w:rsidR="003D16E2" w:rsidRPr="0088571F" w:rsidRDefault="003D16E2">
      <w:pPr>
        <w:widowControl/>
        <w:suppressAutoHyphens w:val="0"/>
        <w:rPr>
          <w:rFonts w:asciiTheme="minorHAnsi" w:eastAsia="Microsoft Sans Serif" w:hAnsiTheme="minorHAnsi" w:cstheme="minorHAnsi"/>
          <w:bCs/>
          <w:iCs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b/>
          <w:i/>
          <w:sz w:val="24"/>
          <w:szCs w:val="24"/>
          <w:lang w:eastAsia="en-US"/>
        </w:rPr>
        <w:br w:type="page"/>
      </w:r>
    </w:p>
    <w:p w:rsidR="00147D5A" w:rsidRPr="0088571F" w:rsidRDefault="00A93BDA" w:rsidP="00982B99">
      <w:pPr>
        <w:pStyle w:val="2"/>
        <w:numPr>
          <w:ilvl w:val="1"/>
          <w:numId w:val="24"/>
        </w:numPr>
        <w:jc w:val="center"/>
        <w:rPr>
          <w:rFonts w:asciiTheme="minorHAnsi" w:hAnsiTheme="minorHAnsi" w:cstheme="minorHAnsi"/>
          <w:i w:val="0"/>
          <w:sz w:val="24"/>
        </w:rPr>
      </w:pPr>
      <w:bookmarkStart w:id="32" w:name="_Toc127782391"/>
      <w:r w:rsidRPr="0088571F">
        <w:rPr>
          <w:rFonts w:asciiTheme="minorHAnsi" w:eastAsia="Microsoft Sans Serif" w:hAnsiTheme="minorHAnsi" w:cstheme="minorHAnsi"/>
          <w:i w:val="0"/>
          <w:sz w:val="24"/>
        </w:rPr>
        <w:lastRenderedPageBreak/>
        <w:t>Значения</w:t>
      </w:r>
      <w:r w:rsidR="00B846F9" w:rsidRPr="0088571F">
        <w:rPr>
          <w:rFonts w:asciiTheme="minorHAnsi" w:eastAsia="Microsoft Sans Serif" w:hAnsiTheme="minorHAnsi" w:cstheme="minorHAnsi"/>
          <w:i w:val="0"/>
          <w:sz w:val="24"/>
        </w:rPr>
        <w:t xml:space="preserve"> ц</w:t>
      </w:r>
      <w:r w:rsidR="00147D5A" w:rsidRPr="0088571F">
        <w:rPr>
          <w:rFonts w:asciiTheme="minorHAnsi" w:eastAsia="Microsoft Sans Serif" w:hAnsiTheme="minorHAnsi" w:cstheme="minorHAnsi"/>
          <w:i w:val="0"/>
          <w:sz w:val="24"/>
        </w:rPr>
        <w:t>елевы</w:t>
      </w:r>
      <w:r w:rsidR="00B846F9" w:rsidRPr="0088571F">
        <w:rPr>
          <w:rFonts w:asciiTheme="minorHAnsi" w:eastAsia="Microsoft Sans Serif" w:hAnsiTheme="minorHAnsi" w:cstheme="minorHAnsi"/>
          <w:i w:val="0"/>
          <w:sz w:val="24"/>
        </w:rPr>
        <w:t>х</w:t>
      </w:r>
      <w:r w:rsidR="00147D5A" w:rsidRPr="0088571F">
        <w:rPr>
          <w:rFonts w:asciiTheme="minorHAnsi" w:eastAsia="Microsoft Sans Serif" w:hAnsiTheme="minorHAnsi" w:cstheme="minorHAnsi"/>
          <w:i w:val="0"/>
          <w:sz w:val="24"/>
        </w:rPr>
        <w:t xml:space="preserve"> показател</w:t>
      </w:r>
      <w:r w:rsidR="00B846F9" w:rsidRPr="0088571F">
        <w:rPr>
          <w:rFonts w:asciiTheme="minorHAnsi" w:eastAsia="Microsoft Sans Serif" w:hAnsiTheme="minorHAnsi" w:cstheme="minorHAnsi"/>
          <w:i w:val="0"/>
          <w:sz w:val="24"/>
        </w:rPr>
        <w:t>ей</w:t>
      </w:r>
      <w:r w:rsidR="00147D5A" w:rsidRPr="0088571F">
        <w:rPr>
          <w:rFonts w:asciiTheme="minorHAnsi" w:eastAsia="Microsoft Sans Serif" w:hAnsiTheme="minorHAnsi" w:cstheme="minorHAnsi"/>
          <w:i w:val="0"/>
          <w:sz w:val="24"/>
        </w:rPr>
        <w:t xml:space="preserve"> в области энергосбережения и повышения энергетической эффективности</w:t>
      </w:r>
      <w:bookmarkEnd w:id="32"/>
    </w:p>
    <w:p w:rsidR="00982B99" w:rsidRPr="0088571F" w:rsidRDefault="00F456F5" w:rsidP="00982B99">
      <w:pPr>
        <w:pStyle w:val="aff7"/>
        <w:ind w:left="-284" w:right="-427"/>
        <w:jc w:val="both"/>
        <w:rPr>
          <w:rFonts w:asciiTheme="minorHAnsi" w:eastAsia="Microsoft Sans Serif" w:hAnsiTheme="minorHAnsi" w:cstheme="minorHAnsi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szCs w:val="24"/>
          <w:lang w:eastAsia="en-US"/>
        </w:rPr>
        <w:t>Расчет целевых показателей в области энергосбережения и повышения энергетической эффективности</w:t>
      </w:r>
      <w:r w:rsidR="00982B99" w:rsidRPr="0088571F">
        <w:rPr>
          <w:rFonts w:asciiTheme="minorHAnsi" w:eastAsia="Microsoft Sans Serif" w:hAnsiTheme="minorHAnsi" w:cstheme="minorHAnsi"/>
          <w:szCs w:val="24"/>
          <w:lang w:eastAsia="en-US"/>
        </w:rPr>
        <w:t xml:space="preserve"> представлена ниже, Таблица </w:t>
      </w:r>
      <w:r w:rsidR="00133DB4" w:rsidRPr="0088571F">
        <w:rPr>
          <w:rFonts w:asciiTheme="minorHAnsi" w:eastAsia="Microsoft Sans Serif" w:hAnsiTheme="minorHAnsi" w:cstheme="minorHAnsi"/>
          <w:szCs w:val="24"/>
          <w:lang w:eastAsia="en-US"/>
        </w:rPr>
        <w:t>9</w:t>
      </w:r>
      <w:r w:rsidR="00982B99" w:rsidRPr="0088571F">
        <w:rPr>
          <w:rFonts w:asciiTheme="minorHAnsi" w:eastAsia="Microsoft Sans Serif" w:hAnsiTheme="minorHAnsi" w:cstheme="minorHAnsi"/>
          <w:szCs w:val="24"/>
          <w:lang w:eastAsia="en-US"/>
        </w:rPr>
        <w:t>.</w:t>
      </w:r>
    </w:p>
    <w:p w:rsidR="00F456F5" w:rsidRPr="0088571F" w:rsidRDefault="00982B99" w:rsidP="00133DB4">
      <w:pPr>
        <w:pStyle w:val="aff7"/>
        <w:ind w:left="-284" w:right="-427"/>
        <w:jc w:val="right"/>
      </w:pPr>
      <w:r w:rsidRPr="0088571F">
        <w:rPr>
          <w:rFonts w:asciiTheme="minorHAnsi" w:eastAsia="Microsoft Sans Serif" w:hAnsiTheme="minorHAnsi" w:cstheme="minorHAnsi"/>
          <w:szCs w:val="24"/>
          <w:lang w:eastAsia="en-US"/>
        </w:rPr>
        <w:t xml:space="preserve">Таблица </w:t>
      </w:r>
      <w:r w:rsidR="00133DB4" w:rsidRPr="0088571F">
        <w:rPr>
          <w:rFonts w:asciiTheme="minorHAnsi" w:eastAsia="Microsoft Sans Serif" w:hAnsiTheme="minorHAnsi" w:cstheme="minorHAnsi"/>
          <w:szCs w:val="24"/>
          <w:lang w:eastAsia="en-US"/>
        </w:rPr>
        <w:t>9</w:t>
      </w:r>
    </w:p>
    <w:tbl>
      <w:tblPr>
        <w:tblW w:w="101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8"/>
        <w:gridCol w:w="2895"/>
        <w:gridCol w:w="1046"/>
        <w:gridCol w:w="919"/>
        <w:gridCol w:w="956"/>
        <w:gridCol w:w="851"/>
        <w:gridCol w:w="966"/>
        <w:gridCol w:w="877"/>
        <w:gridCol w:w="850"/>
      </w:tblGrid>
      <w:tr w:rsidR="001439AD" w:rsidRPr="0088571F" w:rsidTr="003247D7">
        <w:trPr>
          <w:tblHeader/>
          <w:jc w:val="center"/>
        </w:trPr>
        <w:tc>
          <w:tcPr>
            <w:tcW w:w="778" w:type="dxa"/>
            <w:vMerge w:val="restart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N п/п</w:t>
            </w:r>
          </w:p>
        </w:tc>
        <w:tc>
          <w:tcPr>
            <w:tcW w:w="2895" w:type="dxa"/>
            <w:vMerge w:val="restart"/>
            <w:vAlign w:val="center"/>
          </w:tcPr>
          <w:p w:rsidR="001439AD" w:rsidRPr="0088571F" w:rsidRDefault="001439AD" w:rsidP="00DA04B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046" w:type="dxa"/>
            <w:vMerge w:val="restart"/>
            <w:vAlign w:val="center"/>
          </w:tcPr>
          <w:p w:rsidR="001439AD" w:rsidRPr="0088571F" w:rsidRDefault="001439AD" w:rsidP="00DA04B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Ед. изм.</w:t>
            </w:r>
          </w:p>
        </w:tc>
        <w:tc>
          <w:tcPr>
            <w:tcW w:w="919" w:type="dxa"/>
            <w:vMerge w:val="restart"/>
            <w:vAlign w:val="center"/>
          </w:tcPr>
          <w:p w:rsidR="001439AD" w:rsidRPr="0088571F" w:rsidRDefault="001439AD" w:rsidP="007C6DC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2021г.</w:t>
            </w:r>
          </w:p>
        </w:tc>
        <w:tc>
          <w:tcPr>
            <w:tcW w:w="4500" w:type="dxa"/>
            <w:gridSpan w:val="5"/>
            <w:vAlign w:val="center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Плановые значения целевых показателей по годам</w:t>
            </w:r>
          </w:p>
        </w:tc>
      </w:tr>
      <w:tr w:rsidR="001439AD" w:rsidRPr="0088571F" w:rsidTr="003247D7">
        <w:trPr>
          <w:tblHeader/>
          <w:jc w:val="center"/>
        </w:trPr>
        <w:tc>
          <w:tcPr>
            <w:tcW w:w="778" w:type="dxa"/>
            <w:vMerge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  <w:tc>
          <w:tcPr>
            <w:tcW w:w="2895" w:type="dxa"/>
            <w:vMerge/>
            <w:vAlign w:val="center"/>
          </w:tcPr>
          <w:p w:rsidR="001439AD" w:rsidRPr="0088571F" w:rsidRDefault="001439AD" w:rsidP="00DA04BC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  <w:tc>
          <w:tcPr>
            <w:tcW w:w="1046" w:type="dxa"/>
            <w:vMerge/>
            <w:vAlign w:val="center"/>
          </w:tcPr>
          <w:p w:rsidR="001439AD" w:rsidRPr="0088571F" w:rsidRDefault="001439AD" w:rsidP="00DA04B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  <w:tc>
          <w:tcPr>
            <w:tcW w:w="919" w:type="dxa"/>
            <w:vMerge/>
            <w:vAlign w:val="bottom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</w:p>
        </w:tc>
        <w:tc>
          <w:tcPr>
            <w:tcW w:w="956" w:type="dxa"/>
            <w:vAlign w:val="center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2022 г.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2023 г.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2024 г.</w:t>
            </w:r>
          </w:p>
        </w:tc>
        <w:tc>
          <w:tcPr>
            <w:tcW w:w="877" w:type="dxa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1439AD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5</w:t>
            </w:r>
            <w:r w:rsidRPr="001439AD">
              <w:rPr>
                <w:rFonts w:asciiTheme="minorHAnsi" w:hAnsiTheme="minorHAnsi" w:cstheme="minorHAnsi"/>
                <w:kern w:val="0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1439AD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</w:t>
            </w:r>
            <w:r w:rsidRPr="001439AD">
              <w:rPr>
                <w:rFonts w:asciiTheme="minorHAnsi" w:hAnsiTheme="minorHAnsi" w:cstheme="minorHAnsi"/>
                <w:kern w:val="0"/>
                <w:sz w:val="20"/>
                <w:szCs w:val="20"/>
              </w:rPr>
              <w:t xml:space="preserve"> г.</w:t>
            </w:r>
          </w:p>
        </w:tc>
      </w:tr>
      <w:tr w:rsidR="001439AD" w:rsidRPr="0088571F" w:rsidTr="003247D7">
        <w:trPr>
          <w:tblHeader/>
          <w:jc w:val="center"/>
        </w:trPr>
        <w:tc>
          <w:tcPr>
            <w:tcW w:w="778" w:type="dxa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2</w:t>
            </w:r>
          </w:p>
        </w:tc>
        <w:tc>
          <w:tcPr>
            <w:tcW w:w="1046" w:type="dxa"/>
            <w:vAlign w:val="bottom"/>
          </w:tcPr>
          <w:p w:rsidR="001439AD" w:rsidRPr="0088571F" w:rsidRDefault="001439AD" w:rsidP="00DA04BC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3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4</w:t>
            </w:r>
          </w:p>
        </w:tc>
        <w:tc>
          <w:tcPr>
            <w:tcW w:w="956" w:type="dxa"/>
            <w:vAlign w:val="bottom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6</w:t>
            </w:r>
          </w:p>
        </w:tc>
        <w:tc>
          <w:tcPr>
            <w:tcW w:w="966" w:type="dxa"/>
            <w:vAlign w:val="bottom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7</w:t>
            </w:r>
          </w:p>
        </w:tc>
        <w:tc>
          <w:tcPr>
            <w:tcW w:w="877" w:type="dxa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1439AD" w:rsidRPr="0088571F" w:rsidRDefault="001439AD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9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1.1</w:t>
            </w: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Удельный расход тепловой энергии на снабжение органов местного самоуправления и муниципальных учреждений муниципального образования (в расчете на 1 </w:t>
            </w: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кв.м</w:t>
            </w:r>
            <w:proofErr w:type="spellEnd"/>
            <w:proofErr w:type="gramEnd"/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 общей площади)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Гкал/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0,249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0,249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0,249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0,249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0,249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0,249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1.2</w:t>
            </w: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Удельный расход электрической энергии на снабжение органов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местного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самоуправления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и муниципальных учреждений муниципального образования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(в расчете на 1 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кв.м</w:t>
            </w:r>
            <w:proofErr w:type="spellEnd"/>
            <w:proofErr w:type="gramEnd"/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 общей площади)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кВт·ч</w:t>
            </w:r>
            <w:proofErr w:type="spell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33,58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33,56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33,54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33,53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33,53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33,53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1.3</w:t>
            </w: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Удельный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расход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холодной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воды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на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снабжение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органов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местного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самоуправления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и муниципальных учреждений муниципального образования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(в</w:t>
            </w:r>
            <w:r w:rsidRPr="0088571F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расчете</w:t>
            </w:r>
            <w:r w:rsidRPr="0088571F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на</w:t>
            </w:r>
            <w:r w:rsidRPr="0088571F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88571F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человека)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куб.м</w:t>
            </w:r>
            <w:proofErr w:type="spellEnd"/>
            <w:proofErr w:type="gram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/чел.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1,29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1,29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1,29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1,29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1,29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1,29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1.4</w:t>
            </w: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Удельный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расход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горячей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воды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на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снабжение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органов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местного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самоуправления</w:t>
            </w:r>
            <w:r w:rsidRPr="0088571F"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и муниципальных учреждений муниципального образования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(в</w:t>
            </w:r>
            <w:r w:rsidRPr="0088571F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расчете</w:t>
            </w:r>
            <w:r w:rsidRPr="0088571F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на</w:t>
            </w:r>
            <w:r w:rsidRPr="0088571F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88571F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человека)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куб.м</w:t>
            </w:r>
            <w:proofErr w:type="spellEnd"/>
            <w:proofErr w:type="gram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/чел.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0,14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0,14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0,14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0,14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0,14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0,14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1.5</w:t>
            </w: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</w:t>
            </w:r>
            <w:hyperlink r:id="rId15">
              <w:r w:rsidRPr="0088571F">
                <w:rPr>
                  <w:rFonts w:asciiTheme="minorHAnsi" w:eastAsia="Microsoft Sans Serif" w:hAnsiTheme="minorHAnsi" w:cstheme="minorHAnsi"/>
                  <w:kern w:val="0"/>
                  <w:sz w:val="20"/>
                  <w:szCs w:val="20"/>
                  <w:lang w:eastAsia="en-US"/>
                </w:rPr>
                <w:t>д</w:t>
              </w:r>
              <w:r w:rsidRPr="0088571F">
                <w:rPr>
                  <w:rFonts w:asciiTheme="minorHAnsi" w:eastAsia="Microsoft Sans Serif" w:hAnsiTheme="minorHAnsi" w:cstheme="minorHAnsi"/>
                  <w:spacing w:val="1"/>
                  <w:kern w:val="0"/>
                  <w:sz w:val="20"/>
                  <w:szCs w:val="20"/>
                  <w:lang w:eastAsia="en-US"/>
                </w:rPr>
                <w:t xml:space="preserve"> </w:t>
              </w:r>
              <w:r w:rsidRPr="0088571F">
                <w:rPr>
                  <w:rFonts w:asciiTheme="minorHAnsi" w:eastAsia="Microsoft Sans Serif" w:hAnsiTheme="minorHAnsi" w:cstheme="minorHAnsi"/>
                  <w:kern w:val="0"/>
                  <w:sz w:val="20"/>
                  <w:szCs w:val="20"/>
                  <w:lang w:eastAsia="en-US"/>
                </w:rPr>
                <w:t>природ</w:t>
              </w:r>
            </w:hyperlink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ного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газа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снабжение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органов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местного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самоуправления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и муниципальных учреждений муниципального образования (в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расчете</w:t>
            </w:r>
            <w:r w:rsidRPr="0088571F">
              <w:rPr>
                <w:rFonts w:asciiTheme="minorHAnsi" w:eastAsia="Microsoft Sans Serif" w:hAnsiTheme="minorHAnsi" w:cstheme="minorHAnsi"/>
                <w:spacing w:val="5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1</w:t>
            </w:r>
            <w:r w:rsidRPr="0088571F">
              <w:rPr>
                <w:rFonts w:asciiTheme="minorHAnsi" w:eastAsia="Microsoft Sans Serif" w:hAnsiTheme="minorHAnsi" w:cstheme="minorHAnsi"/>
                <w:spacing w:val="5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человека)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куб.м</w:t>
            </w:r>
            <w:proofErr w:type="spellEnd"/>
            <w:proofErr w:type="gram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/чел.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1.6</w:t>
            </w: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потребляемой муниципальными учреждениями тепловой энергии, приобретаемой по приборам учета, в общем объеме потребляемой тепловой энергии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1.7</w:t>
            </w:r>
          </w:p>
        </w:tc>
        <w:tc>
          <w:tcPr>
            <w:tcW w:w="2895" w:type="dxa"/>
          </w:tcPr>
          <w:p w:rsidR="001439AD" w:rsidRPr="0088571F" w:rsidRDefault="001439AD" w:rsidP="00EC133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Доля потребляемой муниципальными учреждениями электрической энергии приобретаемой по приборам учета, в общем объеме потребляемой электрической энергии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A122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A1226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1.8</w:t>
            </w:r>
          </w:p>
        </w:tc>
        <w:tc>
          <w:tcPr>
            <w:tcW w:w="2895" w:type="dxa"/>
          </w:tcPr>
          <w:p w:rsidR="001439AD" w:rsidRPr="0088571F" w:rsidRDefault="001439AD" w:rsidP="00EC133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потребляемой муниципальными учреждениями холодной воды приобретаемой по приборам учета, в общем объеме потребляемой холодной воды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A122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A1226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1.9</w:t>
            </w:r>
          </w:p>
        </w:tc>
        <w:tc>
          <w:tcPr>
            <w:tcW w:w="2895" w:type="dxa"/>
          </w:tcPr>
          <w:p w:rsidR="001439AD" w:rsidRPr="0088571F" w:rsidRDefault="001439AD" w:rsidP="00EC133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потребляемой муниципальными учреждениями горячей воды приобретаемой по приборам учета, в общем объеме потребляемой горячей воды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A122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A1226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100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1.10</w:t>
            </w:r>
          </w:p>
        </w:tc>
        <w:tc>
          <w:tcPr>
            <w:tcW w:w="2895" w:type="dxa"/>
          </w:tcPr>
          <w:p w:rsidR="001439AD" w:rsidRPr="0088571F" w:rsidRDefault="001439AD" w:rsidP="00EC133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потребляемого муниципальными учреждениями природного газа приобретаемого по приборам учета, в общем объеме потребляемого природного газа муниципальными учреждениями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A1226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91A1B" w:rsidP="00F432D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191A1B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191A1B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191A1B" w:rsidP="005911D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191A1B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191A1B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  <w:r w:rsidRPr="0088571F">
              <w:rPr>
                <w:rFonts w:ascii="Calibri" w:hAnsi="Calibri" w:cs="Calibri"/>
                <w:sz w:val="20"/>
              </w:rPr>
              <w:t>1.11</w:t>
            </w: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Удельный расход тепловой энергии зданиями и помещениями учебно-воспитательного назначения муниципальных организаций, находящихся в ведении органов местного самоуправления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Гкал/</w:t>
            </w: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зданиями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помещениями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учебно-воспитательного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назначения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муниципальных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организаций,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находящихся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ведении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органов</w:t>
            </w:r>
            <w:r w:rsidRPr="0088571F">
              <w:rPr>
                <w:rFonts w:asciiTheme="minorHAnsi" w:eastAsia="Microsoft Sans Serif" w:hAnsiTheme="minorHAnsi" w:cstheme="minorHAnsi"/>
                <w:spacing w:val="14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местного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самоуправления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кВт·ч</w:t>
            </w:r>
            <w:proofErr w:type="spell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зданиями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помещениями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здравоохранения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и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социального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обслуживания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населения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муниципальных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организаций,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находящихся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ведении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органов местного самоуправления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Гкал/</w:t>
            </w: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Удельный расход электрической энергии   зданиями и помещениями здравоохранения и социального обслуживания населения муниципальных организаций, находящихся в ведении органов местного самоуправления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кВт·ч</w:t>
            </w:r>
            <w:proofErr w:type="spell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потребления тепловой энергии в органах местного самоуправления и муниципальных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Гкал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168,6</w:t>
            </w:r>
          </w:p>
        </w:tc>
        <w:tc>
          <w:tcPr>
            <w:tcW w:w="956" w:type="dxa"/>
            <w:vAlign w:val="center"/>
          </w:tcPr>
          <w:p w:rsidR="001439AD" w:rsidRDefault="00DC6051" w:rsidP="004B3B8A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168,5</w:t>
            </w:r>
          </w:p>
        </w:tc>
        <w:tc>
          <w:tcPr>
            <w:tcW w:w="851" w:type="dxa"/>
            <w:vAlign w:val="center"/>
          </w:tcPr>
          <w:p w:rsidR="001439AD" w:rsidRDefault="00DC6051" w:rsidP="004B3B8A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168,4</w:t>
            </w:r>
          </w:p>
        </w:tc>
        <w:tc>
          <w:tcPr>
            <w:tcW w:w="966" w:type="dxa"/>
            <w:vAlign w:val="center"/>
          </w:tcPr>
          <w:p w:rsidR="001439AD" w:rsidRDefault="00DC6051" w:rsidP="004B3B8A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168,3</w:t>
            </w:r>
          </w:p>
        </w:tc>
        <w:tc>
          <w:tcPr>
            <w:tcW w:w="877" w:type="dxa"/>
            <w:vAlign w:val="center"/>
          </w:tcPr>
          <w:p w:rsidR="001439AD" w:rsidRDefault="00DC6051" w:rsidP="001439AD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168,3</w:t>
            </w:r>
          </w:p>
        </w:tc>
        <w:tc>
          <w:tcPr>
            <w:tcW w:w="850" w:type="dxa"/>
            <w:vAlign w:val="center"/>
          </w:tcPr>
          <w:p w:rsidR="001439AD" w:rsidRDefault="00DC6051" w:rsidP="001439AD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168,3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потребления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электрической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энергии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в органах местного самоуправления и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муниципальных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4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88571F">
              <w:rPr>
                <w:rFonts w:ascii="Calibri" w:hAnsi="Calibri" w:cs="Calibri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919" w:type="dxa"/>
            <w:vAlign w:val="center"/>
          </w:tcPr>
          <w:p w:rsidR="001439AD" w:rsidRPr="0088571F" w:rsidRDefault="00DC6051" w:rsidP="00D675C5">
            <w:pPr>
              <w:ind w:left="-57" w:right="-57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22714,0</w:t>
            </w:r>
          </w:p>
        </w:tc>
        <w:tc>
          <w:tcPr>
            <w:tcW w:w="956" w:type="dxa"/>
            <w:vAlign w:val="center"/>
          </w:tcPr>
          <w:p w:rsidR="001439AD" w:rsidRDefault="00DC6051" w:rsidP="00D675C5">
            <w:pPr>
              <w:ind w:left="-57" w:right="-57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22702,6</w:t>
            </w:r>
          </w:p>
        </w:tc>
        <w:tc>
          <w:tcPr>
            <w:tcW w:w="851" w:type="dxa"/>
            <w:vAlign w:val="center"/>
          </w:tcPr>
          <w:p w:rsidR="001439AD" w:rsidRDefault="00DC6051" w:rsidP="00D675C5">
            <w:pPr>
              <w:ind w:left="-57" w:right="-57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22691,3</w:t>
            </w:r>
          </w:p>
        </w:tc>
        <w:tc>
          <w:tcPr>
            <w:tcW w:w="966" w:type="dxa"/>
            <w:vAlign w:val="center"/>
          </w:tcPr>
          <w:p w:rsidR="001439AD" w:rsidRDefault="00DC6051" w:rsidP="00D675C5">
            <w:pPr>
              <w:ind w:left="-57" w:right="-57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22679,9</w:t>
            </w:r>
          </w:p>
        </w:tc>
        <w:tc>
          <w:tcPr>
            <w:tcW w:w="877" w:type="dxa"/>
            <w:vAlign w:val="center"/>
          </w:tcPr>
          <w:p w:rsidR="001439AD" w:rsidRDefault="00DC6051" w:rsidP="00D675C5">
            <w:pPr>
              <w:ind w:left="-57" w:right="-57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22679,9</w:t>
            </w:r>
          </w:p>
        </w:tc>
        <w:tc>
          <w:tcPr>
            <w:tcW w:w="850" w:type="dxa"/>
            <w:vAlign w:val="center"/>
          </w:tcPr>
          <w:p w:rsidR="001439AD" w:rsidRDefault="00DC6051" w:rsidP="00D675C5">
            <w:pPr>
              <w:ind w:left="-57" w:right="-57"/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22679,9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потребления холодной воды в органах местного самоуправления и муниципальных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19,4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19,4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19,4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19,4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19,4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19,4</w:t>
            </w:r>
          </w:p>
        </w:tc>
      </w:tr>
      <w:tr w:rsidR="00D675C5" w:rsidRPr="0088571F" w:rsidTr="00D675C5">
        <w:trPr>
          <w:jc w:val="center"/>
        </w:trPr>
        <w:tc>
          <w:tcPr>
            <w:tcW w:w="778" w:type="dxa"/>
          </w:tcPr>
          <w:p w:rsidR="00D675C5" w:rsidRPr="0088571F" w:rsidRDefault="00D675C5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D675C5" w:rsidRPr="0088571F" w:rsidRDefault="00D675C5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потребления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горячей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воды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в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органах местного самоуправления и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муниципальных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D675C5" w:rsidRPr="0088571F" w:rsidRDefault="00D675C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D675C5" w:rsidRPr="0088571F" w:rsidRDefault="00D675C5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2,06</w:t>
            </w:r>
          </w:p>
        </w:tc>
        <w:tc>
          <w:tcPr>
            <w:tcW w:w="956" w:type="dxa"/>
            <w:vAlign w:val="center"/>
          </w:tcPr>
          <w:p w:rsidR="00D675C5" w:rsidRDefault="00D675C5" w:rsidP="00D675C5">
            <w:pPr>
              <w:jc w:val="center"/>
            </w:pPr>
            <w:r w:rsidRPr="001F756B">
              <w:rPr>
                <w:rFonts w:ascii="Calibri" w:hAnsi="Calibri" w:cs="Calibri"/>
                <w:sz w:val="20"/>
                <w:szCs w:val="20"/>
              </w:rPr>
              <w:t>2,06</w:t>
            </w:r>
          </w:p>
        </w:tc>
        <w:tc>
          <w:tcPr>
            <w:tcW w:w="851" w:type="dxa"/>
            <w:vAlign w:val="center"/>
          </w:tcPr>
          <w:p w:rsidR="00D675C5" w:rsidRDefault="00D675C5" w:rsidP="00D675C5">
            <w:pPr>
              <w:jc w:val="center"/>
            </w:pPr>
            <w:r w:rsidRPr="001F756B">
              <w:rPr>
                <w:rFonts w:ascii="Calibri" w:hAnsi="Calibri" w:cs="Calibri"/>
                <w:sz w:val="20"/>
                <w:szCs w:val="20"/>
              </w:rPr>
              <w:t>2,06</w:t>
            </w:r>
          </w:p>
        </w:tc>
        <w:tc>
          <w:tcPr>
            <w:tcW w:w="966" w:type="dxa"/>
            <w:vAlign w:val="center"/>
          </w:tcPr>
          <w:p w:rsidR="00D675C5" w:rsidRDefault="00D675C5" w:rsidP="00D675C5">
            <w:pPr>
              <w:jc w:val="center"/>
            </w:pPr>
            <w:r w:rsidRPr="001F756B">
              <w:rPr>
                <w:rFonts w:ascii="Calibri" w:hAnsi="Calibri" w:cs="Calibri"/>
                <w:sz w:val="20"/>
                <w:szCs w:val="20"/>
              </w:rPr>
              <w:t>2,06</w:t>
            </w:r>
          </w:p>
        </w:tc>
        <w:tc>
          <w:tcPr>
            <w:tcW w:w="877" w:type="dxa"/>
            <w:vAlign w:val="center"/>
          </w:tcPr>
          <w:p w:rsidR="00D675C5" w:rsidRDefault="00D675C5" w:rsidP="00D675C5">
            <w:pPr>
              <w:jc w:val="center"/>
            </w:pPr>
            <w:r w:rsidRPr="001F756B">
              <w:rPr>
                <w:rFonts w:ascii="Calibri" w:hAnsi="Calibri" w:cs="Calibri"/>
                <w:sz w:val="20"/>
                <w:szCs w:val="20"/>
              </w:rPr>
              <w:t>2,06</w:t>
            </w:r>
          </w:p>
        </w:tc>
        <w:tc>
          <w:tcPr>
            <w:tcW w:w="850" w:type="dxa"/>
            <w:vAlign w:val="center"/>
          </w:tcPr>
          <w:p w:rsidR="00D675C5" w:rsidRDefault="00D675C5" w:rsidP="00D675C5">
            <w:pPr>
              <w:jc w:val="center"/>
            </w:pPr>
            <w:r w:rsidRPr="001F756B">
              <w:rPr>
                <w:rFonts w:ascii="Calibri" w:hAnsi="Calibri" w:cs="Calibri"/>
                <w:sz w:val="20"/>
                <w:szCs w:val="20"/>
              </w:rPr>
              <w:t>2,06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потребления природного газа в органах местного самоуправления и муниципальных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proofErr w:type="gramStart"/>
            <w:r w:rsidRPr="0088571F">
              <w:rPr>
                <w:rFonts w:ascii="Calibri" w:hAnsi="Calibri" w:cs="Calibri"/>
                <w:sz w:val="20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4830B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потребления бензина в органах местного самоуправления и муниципальных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1439AD" w:rsidRPr="004E691F" w:rsidRDefault="00D675C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2"/>
              </w:rPr>
              <w:t>л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648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648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648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648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648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648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потребления дизельного топлива в органах местного самоуправления и муниципальных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1439AD" w:rsidRPr="004E691F" w:rsidRDefault="00D675C5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kern w:val="0"/>
                <w:sz w:val="20"/>
                <w:szCs w:val="22"/>
              </w:rPr>
              <w:t>л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88571F">
              <w:rPr>
                <w:rFonts w:ascii="Calibri" w:hAnsi="Calibri" w:cs="Calibri"/>
                <w:sz w:val="20"/>
                <w:szCs w:val="20"/>
              </w:rPr>
              <w:t>Объем потребления твердого топлива (угля) в органах местного самоуправления и муниципальных</w:t>
            </w:r>
            <w:r w:rsidRPr="0088571F">
              <w:rPr>
                <w:rFonts w:ascii="Calibri" w:hAnsi="Calibri" w:cs="Calibr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учреждениях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муниципального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  <w:r w:rsidRPr="0088571F">
              <w:rPr>
                <w:rFonts w:ascii="Calibri" w:hAnsi="Calibri" w:cs="Calibri"/>
                <w:sz w:val="20"/>
                <w:szCs w:val="20"/>
              </w:rPr>
              <w:t>образования</w:t>
            </w:r>
            <w:r w:rsidRPr="0088571F">
              <w:rPr>
                <w:rFonts w:ascii="Calibri" w:hAnsi="Calibri" w:cs="Calibri"/>
                <w:spacing w:val="3"/>
                <w:sz w:val="20"/>
                <w:szCs w:val="20"/>
              </w:rPr>
              <w:t xml:space="preserve"> </w:t>
            </w:r>
          </w:p>
        </w:tc>
        <w:tc>
          <w:tcPr>
            <w:tcW w:w="1046" w:type="dxa"/>
            <w:vAlign w:val="center"/>
          </w:tcPr>
          <w:p w:rsidR="001439AD" w:rsidRPr="004E691F" w:rsidRDefault="001439AD" w:rsidP="003D16E2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E691F">
              <w:rPr>
                <w:rFonts w:ascii="Calibri" w:hAnsi="Calibri" w:cs="Calibri"/>
                <w:kern w:val="0"/>
                <w:sz w:val="20"/>
                <w:szCs w:val="22"/>
              </w:rPr>
              <w:t>тонн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 энергоэффективных источников света в системах уличного освещения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Количество </w:t>
            </w:r>
            <w:proofErr w:type="spellStart"/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энергосервисных</w:t>
            </w:r>
            <w:proofErr w:type="spellEnd"/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lastRenderedPageBreak/>
              <w:t xml:space="preserve">договоров (контрактов), заключенных органами местного самоуправления, муниципальными учреждениями, находящимися в ведении </w:t>
            </w:r>
            <w:proofErr w:type="spellStart"/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рганов</w:t>
            </w:r>
            <w:proofErr w:type="spellEnd"/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 местного самоуправления, предметом которых является осуществление исполнителем действий, направленных на энергосбережение и повышение энергетической эффективности использования энергетических ресурсов на территории муниципального образования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lastRenderedPageBreak/>
              <w:t>единиц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многоквартирных домов, оснащенных коллективными (общедомовыми) приборами учета тепловой энергии,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многоквартирных домов, оснащенных коллективными (общедомовыми) приборами учета электрической энергии,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95,45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95,45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95,45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95,45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95,45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95,45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многоквартирных домов, оснащенных коллективными (общедомовыми) приборами учета холодной воды,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многоквартирных домов, оснащенных коллективными (общедомовыми) приборами учета горячей воды,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многоквартирных домов, оснащенных коллективными (общедомовыми) приборами учета природного газа, в общем числе многоквартирных домов,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тепловой энергии,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3D16E2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электрической энергии,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холодной воды,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горячей воды,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 жилых, нежилых помещений в многоквартирных домах, жилых домах (домовладениях), оснащенных индивидуальными приборами учета природного газа, в общем числе жилых, нежилых помещений в многоквартирных домах, жилых домах (домовладениях), расположенных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многоквартирных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домов,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расположенных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образования, имеющих класс энергетической эффективности "В" и выше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многоквартирных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домах,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расположенных</w:t>
            </w:r>
            <w:r w:rsidRPr="0088571F">
              <w:rPr>
                <w:rFonts w:asciiTheme="minorHAnsi" w:eastAsia="Microsoft Sans Serif" w:hAnsiTheme="minorHAnsi" w:cstheme="minorHAnsi"/>
                <w:spacing w:val="1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Гкал/</w:t>
            </w: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6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7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6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17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8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многоквартирных</w:t>
            </w:r>
            <w:r w:rsidRPr="0088571F">
              <w:rPr>
                <w:rFonts w:asciiTheme="minorHAnsi" w:eastAsia="Microsoft Sans Serif" w:hAnsiTheme="minorHAnsi" w:cstheme="minorHAnsi"/>
                <w:spacing w:val="18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домах,</w:t>
            </w:r>
            <w:r w:rsidRPr="0088571F">
              <w:rPr>
                <w:rFonts w:asciiTheme="minorHAnsi" w:eastAsia="Microsoft Sans Serif" w:hAnsiTheme="minorHAnsi" w:cstheme="minorHAnsi"/>
                <w:spacing w:val="17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расположенных</w:t>
            </w:r>
            <w:r w:rsidRPr="0088571F">
              <w:rPr>
                <w:rFonts w:asciiTheme="minorHAnsi" w:eastAsia="Microsoft Sans Serif" w:hAnsiTheme="minorHAnsi" w:cstheme="minorHAnsi"/>
                <w:spacing w:val="18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кВт·ч</w:t>
            </w:r>
            <w:proofErr w:type="spellEnd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/</w:t>
            </w: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кв.м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2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2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холодной</w:t>
            </w:r>
            <w:r w:rsidRPr="0088571F">
              <w:rPr>
                <w:rFonts w:asciiTheme="minorHAnsi" w:eastAsia="Microsoft Sans Serif" w:hAnsiTheme="minorHAnsi" w:cstheme="minorHAnsi"/>
                <w:spacing w:val="2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воды</w:t>
            </w:r>
            <w:r w:rsidRPr="0088571F">
              <w:rPr>
                <w:rFonts w:asciiTheme="minorHAnsi" w:eastAsia="Microsoft Sans Serif" w:hAnsiTheme="minorHAnsi" w:cstheme="minorHAnsi"/>
                <w:spacing w:val="2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2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многоквартирных</w:t>
            </w:r>
            <w:r w:rsidRPr="0088571F">
              <w:rPr>
                <w:rFonts w:asciiTheme="minorHAnsi" w:eastAsia="Microsoft Sans Serif" w:hAnsiTheme="minorHAnsi" w:cstheme="minorHAnsi"/>
                <w:spacing w:val="2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домах</w:t>
            </w:r>
            <w:r w:rsidRPr="0088571F">
              <w:rPr>
                <w:rFonts w:asciiTheme="minorHAnsi" w:eastAsia="Microsoft Sans Serif" w:hAnsiTheme="minorHAnsi" w:cstheme="minorHAnsi"/>
                <w:spacing w:val="2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  <w:r w:rsidRPr="0088571F">
              <w:rPr>
                <w:rFonts w:asciiTheme="minorHAnsi" w:eastAsia="Microsoft Sans Serif" w:hAnsiTheme="minorHAnsi" w:cstheme="minorHAnsi"/>
                <w:spacing w:val="1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(в</w:t>
            </w:r>
            <w:r w:rsidRPr="0088571F">
              <w:rPr>
                <w:rFonts w:asciiTheme="minorHAnsi" w:eastAsia="Microsoft Sans Serif" w:hAnsiTheme="minorHAnsi" w:cstheme="minorHAnsi"/>
                <w:spacing w:val="1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расчете</w:t>
            </w:r>
            <w:r w:rsidRPr="0088571F">
              <w:rPr>
                <w:rFonts w:asciiTheme="minorHAnsi" w:eastAsia="Microsoft Sans Serif" w:hAnsiTheme="minorHAnsi" w:cstheme="minorHAnsi"/>
                <w:spacing w:val="1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1</w:t>
            </w:r>
            <w:r w:rsidRPr="0088571F">
              <w:rPr>
                <w:rFonts w:asciiTheme="minorHAnsi" w:eastAsia="Microsoft Sans Serif" w:hAnsiTheme="minorHAnsi" w:cstheme="minorHAnsi"/>
                <w:spacing w:val="1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жителя)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куб.м</w:t>
            </w:r>
            <w:proofErr w:type="spellEnd"/>
            <w:proofErr w:type="gramEnd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/чел.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3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горячей</w:t>
            </w:r>
            <w:r w:rsidRPr="0088571F">
              <w:rPr>
                <w:rFonts w:asciiTheme="minorHAnsi" w:eastAsia="Microsoft Sans Serif" w:hAnsiTheme="minorHAnsi" w:cstheme="minorHAnsi"/>
                <w:spacing w:val="3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воды</w:t>
            </w:r>
            <w:r w:rsidRPr="0088571F">
              <w:rPr>
                <w:rFonts w:asciiTheme="minorHAnsi" w:eastAsia="Microsoft Sans Serif" w:hAnsiTheme="minorHAnsi" w:cstheme="minorHAnsi"/>
                <w:spacing w:val="3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3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многоквартирных</w:t>
            </w:r>
            <w:r w:rsidRPr="0088571F">
              <w:rPr>
                <w:rFonts w:asciiTheme="minorHAnsi" w:eastAsia="Microsoft Sans Serif" w:hAnsiTheme="minorHAnsi" w:cstheme="minorHAnsi"/>
                <w:spacing w:val="3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домах</w:t>
            </w:r>
            <w:r w:rsidRPr="0088571F">
              <w:rPr>
                <w:rFonts w:asciiTheme="minorHAnsi" w:eastAsia="Microsoft Sans Serif" w:hAnsiTheme="minorHAnsi" w:cstheme="minorHAnsi"/>
                <w:spacing w:val="33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  <w:r w:rsidRPr="0088571F">
              <w:rPr>
                <w:rFonts w:asciiTheme="minorHAnsi" w:eastAsia="Microsoft Sans Serif" w:hAnsiTheme="minorHAnsi" w:cstheme="minorHAnsi"/>
                <w:spacing w:val="1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(в</w:t>
            </w:r>
            <w:r w:rsidRPr="0088571F">
              <w:rPr>
                <w:rFonts w:asciiTheme="minorHAnsi" w:eastAsia="Microsoft Sans Serif" w:hAnsiTheme="minorHAnsi" w:cstheme="minorHAnsi"/>
                <w:spacing w:val="1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расчете</w:t>
            </w:r>
            <w:r w:rsidRPr="0088571F">
              <w:rPr>
                <w:rFonts w:asciiTheme="minorHAnsi" w:eastAsia="Microsoft Sans Serif" w:hAnsiTheme="minorHAnsi" w:cstheme="minorHAnsi"/>
                <w:spacing w:val="1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1</w:t>
            </w:r>
            <w:r w:rsidRPr="0088571F">
              <w:rPr>
                <w:rFonts w:asciiTheme="minorHAnsi" w:eastAsia="Microsoft Sans Serif" w:hAnsiTheme="minorHAnsi" w:cstheme="minorHAnsi"/>
                <w:spacing w:val="1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жителя)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куб.м</w:t>
            </w:r>
            <w:proofErr w:type="spellEnd"/>
            <w:proofErr w:type="gramEnd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/чел.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3D16E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Доля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энергоэффективных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капитальных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ремонтов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многоквартирных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домов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общем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объеме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проведенных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капитальных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ремонтов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многоквартирных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домов</w:t>
            </w:r>
            <w:r w:rsidRPr="0088571F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3D16E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 тепловой энергии, отпущенной в тепловые сети от источников тепловой энергии, функционирующих 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режиме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комбинированной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выработки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lastRenderedPageBreak/>
              <w:t>общем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производства</w:t>
            </w:r>
            <w:r w:rsidRPr="0088571F">
              <w:rPr>
                <w:rFonts w:asciiTheme="minorHAnsi" w:eastAsia="Microsoft Sans Serif" w:hAnsiTheme="minorHAnsi" w:cstheme="minorHAnsi"/>
                <w:spacing w:val="5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системах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централизованного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теплоснабжения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297B86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Ввод мощностей генерирующих объектов, функционирующих на основе использования возобновляемых источников энергии (без учета гидроэлектростанций установленной мощностью свыше 25 МВт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МВт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E903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Энергоемкость промышленного производства для производства первого вида продукции, работ (услуг), составляющих основную долю потребления энергетических ресурсов на территории муниципального образования в сфере промышленного производства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hAnsiTheme="minorHAnsi" w:cstheme="minorHAnsi"/>
                <w:sz w:val="18"/>
                <w:szCs w:val="20"/>
              </w:rPr>
              <w:t xml:space="preserve">т </w:t>
            </w:r>
            <w:proofErr w:type="spell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у.т</w:t>
            </w:r>
            <w:proofErr w:type="spell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 xml:space="preserve">./ед. </w:t>
            </w:r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продукции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E903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Энергоемкость промышленного производства для производства второго вида продукции, работ (услуг), составляющих основную долю потребления энергетических ресурсов на территории муниципального образования в сфере промышленного производства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E903C5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hAnsiTheme="minorHAnsi" w:cstheme="minorHAnsi"/>
                <w:sz w:val="18"/>
                <w:szCs w:val="20"/>
              </w:rPr>
              <w:t xml:space="preserve">т </w:t>
            </w:r>
            <w:proofErr w:type="spell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у.т</w:t>
            </w:r>
            <w:proofErr w:type="spell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 xml:space="preserve">./ед. </w:t>
            </w:r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продукции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E903C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Энергоемкость промышленного производства для производства третьего вида продукции, работ (услуг), составляющих основную долю потребления энергетических ресурсов на территории муниципального образования в сфере промышленного производства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E903C5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hAnsiTheme="minorHAnsi" w:cstheme="minorHAnsi"/>
                <w:sz w:val="18"/>
                <w:szCs w:val="20"/>
              </w:rPr>
              <w:t xml:space="preserve">т </w:t>
            </w:r>
            <w:proofErr w:type="spell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у.т</w:t>
            </w:r>
            <w:proofErr w:type="spell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 xml:space="preserve">./ед. </w:t>
            </w:r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продукции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топлива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отпуск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тепловыми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электростанциями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т</w:t>
            </w:r>
            <w:r w:rsidRPr="0088571F">
              <w:rPr>
                <w:rFonts w:asciiTheme="minorHAnsi" w:eastAsia="Microsoft Sans Serif" w:hAnsiTheme="minorHAnsi" w:cstheme="minorHAnsi"/>
                <w:spacing w:val="7"/>
                <w:kern w:val="0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у.т</w:t>
            </w:r>
            <w:proofErr w:type="spellEnd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./млн</w:t>
            </w:r>
            <w:r w:rsidRPr="0088571F">
              <w:rPr>
                <w:rFonts w:asciiTheme="minorHAnsi" w:eastAsia="Microsoft Sans Serif" w:hAnsiTheme="minorHAnsi" w:cstheme="minorHAnsi"/>
                <w:spacing w:val="7"/>
                <w:kern w:val="0"/>
                <w:sz w:val="18"/>
                <w:szCs w:val="20"/>
                <w:lang w:eastAsia="en-US"/>
              </w:rPr>
              <w:t xml:space="preserve"> </w:t>
            </w:r>
            <w:proofErr w:type="spell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кВт·ч</w:t>
            </w:r>
            <w:proofErr w:type="spellEnd"/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топлива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отпущенную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тепловую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энергию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коллекторов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электростанций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proofErr w:type="spellStart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т.у.т</w:t>
            </w:r>
            <w:proofErr w:type="spellEnd"/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./тыс.</w:t>
            </w:r>
          </w:p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hAnsiTheme="minorHAnsi" w:cstheme="minorHAnsi"/>
                <w:sz w:val="18"/>
                <w:szCs w:val="20"/>
              </w:rPr>
              <w:t>Гкал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1439AD" w:rsidRPr="0088571F" w:rsidRDefault="001439AD" w:rsidP="00BD6EB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Удельный расход топлива на отпущенную с коллекторов котельных в тепловую сеть тепловую энергию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</w:pPr>
            <w:proofErr w:type="spellStart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т.у.т</w:t>
            </w:r>
            <w:proofErr w:type="spellEnd"/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./тыс.</w:t>
            </w:r>
          </w:p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18"/>
                <w:szCs w:val="20"/>
                <w:lang w:eastAsia="en-US"/>
              </w:rPr>
              <w:t>Гкал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потерь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при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ее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передаче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распределительным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сетям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общем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переданной</w:t>
            </w:r>
            <w:r w:rsidRPr="0088571F">
              <w:rPr>
                <w:rFonts w:asciiTheme="minorHAnsi" w:eastAsia="Microsoft Sans Serif" w:hAnsiTheme="minorHAnsi" w:cstheme="minorHAnsi"/>
                <w:spacing w:val="37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38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38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потерь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при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ее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передаче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общем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объеме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переданной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</w:t>
            </w:r>
            <w:r w:rsidRPr="0088571F">
              <w:rPr>
                <w:rFonts w:asciiTheme="minorHAnsi" w:eastAsia="Microsoft Sans Serif" w:hAnsiTheme="minorHAnsi" w:cstheme="minorHAnsi"/>
                <w:spacing w:val="32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D1252E" w:rsidRPr="0088571F" w:rsidTr="003247D7">
        <w:trPr>
          <w:jc w:val="center"/>
        </w:trPr>
        <w:tc>
          <w:tcPr>
            <w:tcW w:w="778" w:type="dxa"/>
            <w:vAlign w:val="center"/>
          </w:tcPr>
          <w:p w:rsidR="00D1252E" w:rsidRPr="0088571F" w:rsidRDefault="00D1252E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D1252E" w:rsidRPr="0088571F" w:rsidRDefault="00D1252E" w:rsidP="0031409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E08A1">
              <w:rPr>
                <w:rFonts w:asciiTheme="minorHAnsi" w:hAnsiTheme="minorHAnsi" w:cstheme="minorHAnsi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46" w:type="dxa"/>
            <w:vAlign w:val="center"/>
          </w:tcPr>
          <w:p w:rsidR="00D1252E" w:rsidRPr="0088571F" w:rsidRDefault="00D1252E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19" w:type="dxa"/>
            <w:vAlign w:val="center"/>
          </w:tcPr>
          <w:p w:rsidR="00D1252E" w:rsidRPr="0088571F" w:rsidRDefault="00DC6051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D1252E" w:rsidRPr="0088571F" w:rsidRDefault="00DC6051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252E" w:rsidRPr="0088571F" w:rsidRDefault="00DC6051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D1252E" w:rsidRPr="0088571F" w:rsidRDefault="00DC6051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D1252E" w:rsidRPr="0088571F" w:rsidRDefault="00DC6051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252E" w:rsidRPr="0088571F" w:rsidRDefault="00DC6051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1252E" w:rsidRPr="0088571F" w:rsidTr="003247D7">
        <w:trPr>
          <w:jc w:val="center"/>
        </w:trPr>
        <w:tc>
          <w:tcPr>
            <w:tcW w:w="778" w:type="dxa"/>
            <w:vAlign w:val="center"/>
          </w:tcPr>
          <w:p w:rsidR="00D1252E" w:rsidRPr="0088571F" w:rsidRDefault="00D1252E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D1252E" w:rsidRPr="0088571F" w:rsidRDefault="00D1252E" w:rsidP="005D55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      </w:r>
          </w:p>
        </w:tc>
        <w:tc>
          <w:tcPr>
            <w:tcW w:w="1046" w:type="dxa"/>
            <w:vAlign w:val="center"/>
          </w:tcPr>
          <w:p w:rsidR="00D1252E" w:rsidRPr="0088571F" w:rsidRDefault="00D1252E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19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D1252E" w:rsidRPr="0088571F" w:rsidTr="003247D7">
        <w:trPr>
          <w:jc w:val="center"/>
        </w:trPr>
        <w:tc>
          <w:tcPr>
            <w:tcW w:w="778" w:type="dxa"/>
            <w:vAlign w:val="center"/>
          </w:tcPr>
          <w:p w:rsidR="00D1252E" w:rsidRPr="0088571F" w:rsidRDefault="00D1252E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D1252E" w:rsidRPr="0088571F" w:rsidRDefault="00D1252E" w:rsidP="005D55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</w:t>
            </w:r>
          </w:p>
        </w:tc>
        <w:tc>
          <w:tcPr>
            <w:tcW w:w="1046" w:type="dxa"/>
            <w:vAlign w:val="center"/>
          </w:tcPr>
          <w:p w:rsidR="00D1252E" w:rsidRPr="0088571F" w:rsidRDefault="00D1252E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19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D1252E" w:rsidRPr="0088571F" w:rsidTr="003247D7">
        <w:trPr>
          <w:jc w:val="center"/>
        </w:trPr>
        <w:tc>
          <w:tcPr>
            <w:tcW w:w="778" w:type="dxa"/>
            <w:vAlign w:val="center"/>
          </w:tcPr>
          <w:p w:rsidR="00D1252E" w:rsidRPr="0088571F" w:rsidRDefault="00D1252E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D1252E" w:rsidRPr="0088571F" w:rsidRDefault="00D1252E" w:rsidP="005D55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Количество транспортных средств (включая легковые </w:t>
            </w: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электромобили) с автономным источником электрического питания, зарегистрированных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D1252E" w:rsidRPr="0088571F" w:rsidRDefault="00D1252E" w:rsidP="00086538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единиц</w:t>
            </w:r>
          </w:p>
        </w:tc>
        <w:tc>
          <w:tcPr>
            <w:tcW w:w="919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D1252E" w:rsidRPr="0088571F" w:rsidTr="003247D7">
        <w:trPr>
          <w:jc w:val="center"/>
        </w:trPr>
        <w:tc>
          <w:tcPr>
            <w:tcW w:w="778" w:type="dxa"/>
            <w:vAlign w:val="center"/>
          </w:tcPr>
          <w:p w:rsidR="00D1252E" w:rsidRPr="0088571F" w:rsidRDefault="00D1252E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D1252E" w:rsidRPr="0088571F" w:rsidRDefault="00D1252E" w:rsidP="005D55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электромобилей легковых с автономным источником электрического питания, зарегистрированных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D1252E" w:rsidRPr="0088571F" w:rsidRDefault="00D1252E" w:rsidP="00086538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19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D1252E" w:rsidRPr="0088571F" w:rsidTr="003247D7">
        <w:trPr>
          <w:jc w:val="center"/>
        </w:trPr>
        <w:tc>
          <w:tcPr>
            <w:tcW w:w="778" w:type="dxa"/>
            <w:vAlign w:val="center"/>
          </w:tcPr>
          <w:p w:rsidR="00D1252E" w:rsidRPr="0088571F" w:rsidRDefault="00D1252E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</w:tcPr>
          <w:p w:rsidR="00D1252E" w:rsidRPr="0088571F" w:rsidRDefault="00D1252E" w:rsidP="005D55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зарегистрированных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D1252E" w:rsidRPr="0088571F" w:rsidRDefault="00D1252E" w:rsidP="00086538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единиц</w:t>
            </w:r>
          </w:p>
        </w:tc>
        <w:tc>
          <w:tcPr>
            <w:tcW w:w="919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5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966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77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D1252E" w:rsidRPr="0088571F" w:rsidRDefault="00D1252E" w:rsidP="00314099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A24413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 xml:space="preserve">Объем субсидий организациям коммунального комплекса на приобретение топлива из бюджета соответствующего уровня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E50A0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A24413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 xml:space="preserve">Объем субсидий гражданам на внесение платы за коммунальные услуги из бюджета соответствующего уровня 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6D700D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919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956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1439AD" w:rsidRPr="0088571F" w:rsidRDefault="00DC6051" w:rsidP="005911DB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877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1439AD" w:rsidRPr="0088571F" w:rsidRDefault="00DC6051" w:rsidP="001439AD">
            <w:pPr>
              <w:jc w:val="center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0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расчеты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за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которую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осуществляются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использованием</w:t>
            </w:r>
            <w:r w:rsidRPr="0088571F">
              <w:rPr>
                <w:rFonts w:asciiTheme="minorHAnsi" w:eastAsia="Microsoft Sans Serif" w:hAnsiTheme="minorHAnsi" w:cstheme="minorHAnsi"/>
                <w:spacing w:val="5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приборов</w:t>
            </w:r>
            <w:r w:rsidRPr="0088571F">
              <w:rPr>
                <w:rFonts w:asciiTheme="minorHAnsi" w:eastAsia="Microsoft Sans Serif" w:hAnsiTheme="minorHAnsi" w:cstheme="minorHAnsi"/>
                <w:spacing w:val="5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учета,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общем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потребляемой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(используемой)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Доля объема горячей воды,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lastRenderedPageBreak/>
              <w:t>расчеты за которую осуществляются с использованием приборов учета, в общем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объеме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воды,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потребляемой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(используемой)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Доля потерь воды в централизованных системах водоснабжения при транспортировке в общем объеме воды,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поданной</w:t>
            </w:r>
            <w:r w:rsidRPr="0088571F">
              <w:rPr>
                <w:rFonts w:asciiTheme="minorHAnsi" w:eastAsia="Microsoft Sans Serif" w:hAnsiTheme="minorHAnsi" w:cstheme="minorHAnsi"/>
                <w:spacing w:val="1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водопроводную</w:t>
            </w:r>
            <w:r w:rsidRPr="0088571F">
              <w:rPr>
                <w:rFonts w:asciiTheme="minorHAnsi" w:eastAsia="Microsoft Sans Serif" w:hAnsiTheme="minorHAnsi" w:cstheme="minorHAnsi"/>
                <w:spacing w:val="59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сеть</w:t>
            </w:r>
            <w:r w:rsidRPr="0088571F">
              <w:rPr>
                <w:rFonts w:asciiTheme="minorHAnsi" w:eastAsia="Microsoft Sans Serif" w:hAnsiTheme="minorHAnsi" w:cstheme="minorHAnsi"/>
                <w:spacing w:val="6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Удельное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количество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тепловой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энергии,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расходуемое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подогрев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горячей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воды</w:t>
            </w:r>
            <w:r w:rsidRPr="0088571F">
              <w:rPr>
                <w:rFonts w:asciiTheme="minorHAnsi" w:eastAsia="Microsoft Sans Serif" w:hAnsiTheme="minorHAnsi" w:cstheme="minorHAnsi"/>
                <w:spacing w:val="15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Гкал/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1439AD" w:rsidP="004830B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1439AD" w:rsidP="001439AD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kern w:val="0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потребляемой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технологическом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процессе</w:t>
            </w:r>
            <w:r w:rsidRPr="0088571F">
              <w:rPr>
                <w:rFonts w:asciiTheme="minorHAnsi" w:eastAsia="Microsoft Sans Serif" w:hAnsiTheme="minorHAnsi" w:cstheme="minorHAnsi"/>
                <w:spacing w:val="5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подготовки</w:t>
            </w:r>
            <w:r w:rsidRPr="0088571F">
              <w:rPr>
                <w:rFonts w:asciiTheme="minorHAnsi" w:eastAsia="Microsoft Sans Serif" w:hAnsiTheme="minorHAnsi" w:cstheme="minorHAnsi"/>
                <w:spacing w:val="50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питьевой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воды, на единицу объема воды, отпускаемой в сеть 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proofErr w:type="spellStart"/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кВт·ч</w:t>
            </w:r>
            <w:proofErr w:type="spellEnd"/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675C5" w:rsidP="00F432D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D675C5" w:rsidP="005911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D675C5" w:rsidP="005911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D675C5" w:rsidP="005911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D675C5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D675C5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потребляемой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технологическом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процессе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транспортировки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питьевой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воды,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единицу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транспортируемой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воды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 xml:space="preserve">на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lastRenderedPageBreak/>
              <w:t>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EC1332">
            <w:pPr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r w:rsidRPr="0088571F">
              <w:rPr>
                <w:rFonts w:asciiTheme="minorHAnsi" w:hAnsiTheme="minorHAnsi" w:cstheme="minorHAnsi"/>
                <w:sz w:val="16"/>
                <w:szCs w:val="20"/>
              </w:rPr>
              <w:lastRenderedPageBreak/>
              <w:t>кВт ч/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675C5" w:rsidP="005911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Pr="0088571F" w:rsidRDefault="00D675C5" w:rsidP="005911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Pr="0088571F" w:rsidRDefault="00D675C5" w:rsidP="005911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Pr="0088571F" w:rsidRDefault="00D675C5" w:rsidP="005911DB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Pr="0088571F" w:rsidRDefault="00D675C5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Pr="0088571F" w:rsidRDefault="00D675C5" w:rsidP="001439A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 расход электрической энергии, потребляемой в технологическом процессе очистки сточных вод, на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единицу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очищаемых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сточных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DA04BC">
            <w:pPr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proofErr w:type="spellStart"/>
            <w:r w:rsidRPr="0088571F">
              <w:rPr>
                <w:rFonts w:asciiTheme="minorHAnsi" w:eastAsia="Microsoft Sans Serif" w:hAnsiTheme="minorHAnsi" w:cstheme="minorHAnsi"/>
                <w:kern w:val="0"/>
                <w:sz w:val="16"/>
                <w:szCs w:val="20"/>
                <w:lang w:eastAsia="en-US"/>
              </w:rPr>
              <w:t>кВт·ч</w:t>
            </w:r>
            <w:proofErr w:type="spellEnd"/>
            <w:r w:rsidRPr="0088571F">
              <w:rPr>
                <w:rFonts w:asciiTheme="minorHAnsi" w:eastAsia="Microsoft Sans Serif" w:hAnsiTheme="minorHAnsi" w:cstheme="minorHAnsi"/>
                <w:kern w:val="0"/>
                <w:sz w:val="16"/>
                <w:szCs w:val="20"/>
                <w:lang w:eastAsia="en-US"/>
              </w:rPr>
              <w:t>/</w:t>
            </w:r>
            <w:proofErr w:type="spellStart"/>
            <w:proofErr w:type="gramStart"/>
            <w:r w:rsidRPr="0088571F">
              <w:rPr>
                <w:rFonts w:asciiTheme="minorHAnsi" w:eastAsia="Microsoft Sans Serif" w:hAnsiTheme="minorHAnsi" w:cstheme="minorHAnsi"/>
                <w:kern w:val="0"/>
                <w:sz w:val="16"/>
                <w:szCs w:val="20"/>
                <w:lang w:eastAsia="en-US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675C5" w:rsidP="007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Default="00D675C5" w:rsidP="00783AA7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Default="00D675C5" w:rsidP="00783AA7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Default="00D675C5" w:rsidP="00783AA7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Default="00D675C5" w:rsidP="001439AD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Default="00D675C5" w:rsidP="001439AD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439AD" w:rsidRPr="0088571F" w:rsidTr="003247D7">
        <w:trPr>
          <w:jc w:val="center"/>
        </w:trPr>
        <w:tc>
          <w:tcPr>
            <w:tcW w:w="778" w:type="dxa"/>
            <w:vAlign w:val="center"/>
          </w:tcPr>
          <w:p w:rsidR="001439AD" w:rsidRPr="0088571F" w:rsidRDefault="001439AD" w:rsidP="003D16E2">
            <w:pPr>
              <w:pStyle w:val="aff7"/>
              <w:numPr>
                <w:ilvl w:val="0"/>
                <w:numId w:val="20"/>
              </w:numPr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895" w:type="dxa"/>
            <w:vAlign w:val="center"/>
          </w:tcPr>
          <w:p w:rsidR="001439AD" w:rsidRPr="0088571F" w:rsidRDefault="001439AD" w:rsidP="00DA04B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Удельный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расход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электрической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энергии,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потребляемой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технологическом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процессе</w:t>
            </w:r>
            <w:r w:rsidRPr="0088571F">
              <w:rPr>
                <w:rFonts w:asciiTheme="minorHAnsi" w:eastAsia="Microsoft Sans Serif" w:hAnsiTheme="minorHAnsi" w:cstheme="minorHAnsi"/>
                <w:spacing w:val="5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транспортировки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сточных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вод,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единицу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объема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транспортируемых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сточных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вод</w:t>
            </w:r>
            <w:r w:rsidRPr="0088571F">
              <w:rPr>
                <w:rFonts w:asciiTheme="minorHAnsi" w:eastAsia="Microsoft Sans Serif" w:hAnsiTheme="minorHAnsi" w:cstheme="minorHAnsi"/>
                <w:spacing w:val="1"/>
                <w:kern w:val="0"/>
                <w:sz w:val="20"/>
                <w:szCs w:val="20"/>
                <w:lang w:eastAsia="en-US"/>
              </w:rPr>
              <w:t xml:space="preserve"> </w:t>
            </w: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на территории муниципального образования</w:t>
            </w:r>
          </w:p>
        </w:tc>
        <w:tc>
          <w:tcPr>
            <w:tcW w:w="1046" w:type="dxa"/>
            <w:vAlign w:val="center"/>
          </w:tcPr>
          <w:p w:rsidR="001439AD" w:rsidRPr="0088571F" w:rsidRDefault="001439AD" w:rsidP="00EC1332">
            <w:pPr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кВт ч/</w:t>
            </w:r>
            <w:proofErr w:type="spellStart"/>
            <w:proofErr w:type="gramStart"/>
            <w:r w:rsidRPr="0088571F">
              <w:rPr>
                <w:rFonts w:asciiTheme="minorHAnsi" w:hAnsiTheme="minorHAnsi" w:cstheme="minorHAnsi"/>
                <w:sz w:val="16"/>
                <w:szCs w:val="20"/>
              </w:rPr>
              <w:t>куб.м</w:t>
            </w:r>
            <w:proofErr w:type="spellEnd"/>
            <w:proofErr w:type="gramEnd"/>
          </w:p>
        </w:tc>
        <w:tc>
          <w:tcPr>
            <w:tcW w:w="919" w:type="dxa"/>
            <w:vAlign w:val="center"/>
          </w:tcPr>
          <w:p w:rsidR="001439AD" w:rsidRPr="0088571F" w:rsidRDefault="00D675C5" w:rsidP="00783AA7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56" w:type="dxa"/>
            <w:vAlign w:val="center"/>
          </w:tcPr>
          <w:p w:rsidR="001439AD" w:rsidRDefault="00D675C5" w:rsidP="00783AA7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1439AD" w:rsidRDefault="00D675C5" w:rsidP="00783AA7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966" w:type="dxa"/>
            <w:vAlign w:val="center"/>
          </w:tcPr>
          <w:p w:rsidR="001439AD" w:rsidRDefault="00D675C5" w:rsidP="00783AA7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77" w:type="dxa"/>
            <w:vAlign w:val="center"/>
          </w:tcPr>
          <w:p w:rsidR="001439AD" w:rsidRDefault="00D675C5" w:rsidP="001439AD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1439AD" w:rsidRDefault="00D675C5" w:rsidP="001439AD">
            <w:pPr>
              <w:jc w:val="center"/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</w:tbl>
    <w:p w:rsidR="00E91FB0" w:rsidRPr="0088571F" w:rsidRDefault="00E91FB0">
      <w:pPr>
        <w:widowControl/>
        <w:suppressAutoHyphens w:val="0"/>
      </w:pPr>
    </w:p>
    <w:p w:rsidR="00EA0121" w:rsidRPr="0088571F" w:rsidRDefault="00EA0121" w:rsidP="006D5249">
      <w:pPr>
        <w:sectPr w:rsidR="00EA0121" w:rsidRPr="0088571F" w:rsidSect="00A918F8">
          <w:pgSz w:w="11906" w:h="16838"/>
          <w:pgMar w:top="993" w:right="1134" w:bottom="567" w:left="1701" w:header="709" w:footer="284" w:gutter="0"/>
          <w:cols w:space="708"/>
          <w:docGrid w:linePitch="381"/>
        </w:sectPr>
      </w:pPr>
    </w:p>
    <w:p w:rsidR="00E91FB0" w:rsidRPr="0088571F" w:rsidRDefault="00E91FB0" w:rsidP="006D5249"/>
    <w:p w:rsidR="006D5249" w:rsidRPr="0088571F" w:rsidRDefault="006D5249" w:rsidP="00133DB4">
      <w:pPr>
        <w:pStyle w:val="10"/>
        <w:numPr>
          <w:ilvl w:val="0"/>
          <w:numId w:val="24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33" w:name="_Toc127782392"/>
      <w:r w:rsidRPr="0088571F">
        <w:rPr>
          <w:rFonts w:asciiTheme="minorHAnsi" w:hAnsiTheme="minorHAnsi" w:cstheme="minorHAnsi"/>
          <w:sz w:val="28"/>
          <w:szCs w:val="28"/>
        </w:rPr>
        <w:t>Информация об источниках финансирования мероприятий с указанием отдельно бюджетных (при их наличии) и внебюджетных (при их наличии) источников финансирования таких мероприятий</w:t>
      </w:r>
      <w:bookmarkEnd w:id="33"/>
    </w:p>
    <w:p w:rsidR="006D5249" w:rsidRPr="0088571F" w:rsidRDefault="006D5249" w:rsidP="006D5249"/>
    <w:p w:rsidR="001C6121" w:rsidRPr="0088571F" w:rsidRDefault="008626AE" w:rsidP="004927EA">
      <w:pPr>
        <w:ind w:left="142"/>
        <w:jc w:val="both"/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</w:pPr>
      <w:r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Информация об источниках финансирования мероприятий с указанием отдельно бюджетных (при их наличии) и внебюджетных (при их наличии) источников финансирования таких мероприятий</w:t>
      </w:r>
      <w:r w:rsidR="0077119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 xml:space="preserve"> представлена ниже, Таблица 1</w:t>
      </w:r>
      <w:r w:rsidR="00133DB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0</w:t>
      </w:r>
      <w:r w:rsidR="00771194" w:rsidRPr="0088571F">
        <w:rPr>
          <w:rFonts w:asciiTheme="minorHAnsi" w:eastAsia="Microsoft Sans Serif" w:hAnsiTheme="minorHAnsi" w:cstheme="minorHAnsi"/>
          <w:kern w:val="0"/>
          <w:sz w:val="24"/>
          <w:szCs w:val="24"/>
          <w:lang w:eastAsia="en-US"/>
        </w:rPr>
        <w:t>.</w:t>
      </w:r>
    </w:p>
    <w:p w:rsidR="008626AE" w:rsidRPr="0088571F" w:rsidRDefault="00771194" w:rsidP="008626AE">
      <w:pPr>
        <w:ind w:left="567"/>
        <w:jc w:val="right"/>
        <w:rPr>
          <w:rFonts w:asciiTheme="minorHAnsi" w:hAnsiTheme="minorHAnsi" w:cstheme="minorHAnsi"/>
          <w:sz w:val="24"/>
          <w:szCs w:val="24"/>
        </w:rPr>
      </w:pPr>
      <w:r w:rsidRPr="0088571F">
        <w:rPr>
          <w:rFonts w:asciiTheme="minorHAnsi" w:hAnsiTheme="minorHAnsi" w:cstheme="minorHAnsi"/>
          <w:sz w:val="24"/>
          <w:szCs w:val="24"/>
        </w:rPr>
        <w:t>Таблица 1</w:t>
      </w:r>
      <w:r w:rsidR="00133DB4" w:rsidRPr="0088571F">
        <w:rPr>
          <w:rFonts w:asciiTheme="minorHAnsi" w:hAnsiTheme="minorHAnsi" w:cstheme="minorHAnsi"/>
          <w:sz w:val="24"/>
          <w:szCs w:val="24"/>
        </w:rPr>
        <w:t>0</w:t>
      </w:r>
    </w:p>
    <w:tbl>
      <w:tblPr>
        <w:tblW w:w="4774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6" w:type="dxa"/>
          <w:left w:w="28" w:type="dxa"/>
          <w:bottom w:w="6" w:type="dxa"/>
          <w:right w:w="28" w:type="dxa"/>
        </w:tblCellMar>
        <w:tblLook w:val="0000" w:firstRow="0" w:lastRow="0" w:firstColumn="0" w:lastColumn="0" w:noHBand="0" w:noVBand="0"/>
      </w:tblPr>
      <w:tblGrid>
        <w:gridCol w:w="2565"/>
        <w:gridCol w:w="1031"/>
        <w:gridCol w:w="1159"/>
        <w:gridCol w:w="1159"/>
        <w:gridCol w:w="1055"/>
        <w:gridCol w:w="1008"/>
        <w:gridCol w:w="1008"/>
      </w:tblGrid>
      <w:tr w:rsidR="00D675C5" w:rsidRPr="0088571F" w:rsidTr="00D675C5">
        <w:trPr>
          <w:trHeight w:val="87"/>
          <w:tblHeader/>
          <w:jc w:val="center"/>
        </w:trPr>
        <w:tc>
          <w:tcPr>
            <w:tcW w:w="2564" w:type="dxa"/>
            <w:vMerge w:val="restart"/>
            <w:tcBorders>
              <w:top w:val="single" w:sz="4" w:space="0" w:color="auto"/>
            </w:tcBorders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Наименование мероприятия/источники финансирования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</w:tcBorders>
            <w:vAlign w:val="center"/>
          </w:tcPr>
          <w:p w:rsidR="00D675C5" w:rsidRPr="0088571F" w:rsidRDefault="00D675C5" w:rsidP="00771194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ед. изм</w:t>
            </w:r>
          </w:p>
        </w:tc>
        <w:tc>
          <w:tcPr>
            <w:tcW w:w="5389" w:type="dxa"/>
            <w:gridSpan w:val="5"/>
            <w:tcBorders>
              <w:top w:val="single" w:sz="4" w:space="0" w:color="auto"/>
            </w:tcBorders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Объем финансирования муниципальной программы по годам</w:t>
            </w:r>
          </w:p>
        </w:tc>
      </w:tr>
      <w:tr w:rsidR="00D675C5" w:rsidRPr="0088571F" w:rsidTr="00D675C5">
        <w:trPr>
          <w:trHeight w:val="87"/>
          <w:tblHeader/>
          <w:jc w:val="center"/>
        </w:trPr>
        <w:tc>
          <w:tcPr>
            <w:tcW w:w="2564" w:type="dxa"/>
            <w:vMerge/>
          </w:tcPr>
          <w:p w:rsidR="00D675C5" w:rsidRPr="0088571F" w:rsidRDefault="00D675C5" w:rsidP="007711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1" w:type="dxa"/>
            <w:vMerge/>
          </w:tcPr>
          <w:p w:rsidR="00D675C5" w:rsidRPr="0088571F" w:rsidRDefault="00D675C5" w:rsidP="00771194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auto"/>
            </w:tcBorders>
            <w:vAlign w:val="center"/>
          </w:tcPr>
          <w:p w:rsidR="00D675C5" w:rsidRPr="0088571F" w:rsidRDefault="00D675C5" w:rsidP="00771194">
            <w:pPr>
              <w:ind w:firstLine="34"/>
              <w:jc w:val="center"/>
              <w:rPr>
                <w:rFonts w:asciiTheme="minorHAnsi" w:hAnsiTheme="minorHAnsi" w:cstheme="minorHAnsi"/>
                <w:kern w:val="1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1"/>
                <w:sz w:val="20"/>
                <w:szCs w:val="20"/>
              </w:rPr>
              <w:t>2022 год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2023 год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2024 год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6640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9C6640">
              <w:rPr>
                <w:rFonts w:asciiTheme="minorHAnsi" w:hAnsiTheme="minorHAnsi" w:cstheme="minorHAnsi"/>
                <w:sz w:val="20"/>
                <w:szCs w:val="20"/>
              </w:rPr>
              <w:t xml:space="preserve"> год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6640">
              <w:rPr>
                <w:rFonts w:asciiTheme="minorHAnsi" w:hAnsiTheme="minorHAnsi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9C6640">
              <w:rPr>
                <w:rFonts w:asciiTheme="minorHAnsi" w:hAnsiTheme="minorHAnsi" w:cstheme="minorHAnsi"/>
                <w:sz w:val="20"/>
                <w:szCs w:val="20"/>
              </w:rPr>
              <w:t xml:space="preserve"> год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8984" w:type="dxa"/>
            <w:gridSpan w:val="7"/>
          </w:tcPr>
          <w:p w:rsidR="00D675C5" w:rsidRPr="0088571F" w:rsidRDefault="00D675C5" w:rsidP="0077119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 xml:space="preserve">Разработка программы в области энергосбережения и повышения энергетической эффективности 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2564" w:type="dxa"/>
          </w:tcPr>
          <w:p w:rsidR="00D675C5" w:rsidRPr="0088571F" w:rsidRDefault="00D675C5" w:rsidP="00771194">
            <w:pPr>
              <w:jc w:val="right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 w:rsidRPr="0088571F"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771194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39 000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39 000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77119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771194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77119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средства окружного бюджета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771194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77119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771194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39 000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39 000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1439A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средства бюджета поселения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1439AD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771194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внебюджетные средства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771194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77119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4927EA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4927EA" w:rsidRDefault="00D675C5" w:rsidP="004927E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927EA">
              <w:rPr>
                <w:rFonts w:asciiTheme="minorHAnsi" w:hAnsiTheme="minorHAnsi" w:cstheme="minorHAnsi"/>
                <w:b/>
                <w:sz w:val="20"/>
                <w:szCs w:val="20"/>
              </w:rPr>
              <w:t>ИТОГО ПО МЕРОПРИЯТИЯМ</w:t>
            </w:r>
          </w:p>
        </w:tc>
        <w:tc>
          <w:tcPr>
            <w:tcW w:w="1031" w:type="dxa"/>
            <w:vAlign w:val="center"/>
          </w:tcPr>
          <w:p w:rsidR="00D675C5" w:rsidRPr="004927EA" w:rsidRDefault="00D675C5" w:rsidP="00771194">
            <w:pPr>
              <w:jc w:val="center"/>
              <w:rPr>
                <w:rFonts w:asciiTheme="minorHAnsi" w:hAnsiTheme="minorHAnsi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675C5" w:rsidRPr="004927EA" w:rsidRDefault="00D675C5" w:rsidP="0077119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675C5" w:rsidRPr="004927EA" w:rsidRDefault="00D675C5" w:rsidP="0077119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D675C5" w:rsidRPr="004927EA" w:rsidRDefault="00D675C5" w:rsidP="0077119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08" w:type="dxa"/>
          </w:tcPr>
          <w:p w:rsidR="00D675C5" w:rsidRPr="004927EA" w:rsidRDefault="00D675C5" w:rsidP="0077119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08" w:type="dxa"/>
          </w:tcPr>
          <w:p w:rsidR="00D675C5" w:rsidRPr="004927EA" w:rsidRDefault="00D675C5" w:rsidP="0077119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D675C5" w:rsidRPr="004927EA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39125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39125E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4927EA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39125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средства окружного бюджета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39125E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4927EA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39125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39125E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D1B71" w:rsidRDefault="00D675C5" w:rsidP="0039125E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kern w:val="1"/>
                <w:sz w:val="20"/>
                <w:szCs w:val="22"/>
              </w:rPr>
              <w:t>39000</w:t>
            </w:r>
          </w:p>
        </w:tc>
        <w:tc>
          <w:tcPr>
            <w:tcW w:w="1159" w:type="dxa"/>
            <w:vAlign w:val="center"/>
          </w:tcPr>
          <w:p w:rsidR="00D675C5" w:rsidRPr="008D1B71" w:rsidRDefault="00D675C5" w:rsidP="0039125E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kern w:val="1"/>
                <w:sz w:val="20"/>
                <w:szCs w:val="22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D1B71" w:rsidRDefault="00D675C5" w:rsidP="0039125E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kern w:val="1"/>
                <w:sz w:val="20"/>
                <w:szCs w:val="22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D1B71" w:rsidRDefault="00D675C5" w:rsidP="006F7E1C">
            <w:pPr>
              <w:jc w:val="center"/>
              <w:rPr>
                <w:rFonts w:asciiTheme="minorHAnsi" w:eastAsia="Microsoft Sans Serif" w:hAnsiTheme="minorHAnsi" w:cstheme="minorHAnsi"/>
                <w:kern w:val="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kern w:val="1"/>
                <w:sz w:val="20"/>
                <w:szCs w:val="22"/>
              </w:rPr>
              <w:t>39000</w:t>
            </w:r>
          </w:p>
        </w:tc>
      </w:tr>
      <w:tr w:rsidR="00D675C5" w:rsidRPr="0088571F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1439A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средства бюджета поселения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1439AD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1439A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4927EA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88571F" w:rsidRDefault="00D675C5" w:rsidP="0039125E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внебюджетные средства</w:t>
            </w:r>
          </w:p>
        </w:tc>
        <w:tc>
          <w:tcPr>
            <w:tcW w:w="1031" w:type="dxa"/>
            <w:vAlign w:val="center"/>
          </w:tcPr>
          <w:p w:rsidR="00D675C5" w:rsidRPr="0088571F" w:rsidRDefault="00D675C5" w:rsidP="0039125E">
            <w:pPr>
              <w:jc w:val="center"/>
              <w:rPr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59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5" w:type="dxa"/>
            <w:vAlign w:val="center"/>
          </w:tcPr>
          <w:p w:rsidR="00D675C5" w:rsidRPr="0088571F" w:rsidRDefault="00D675C5" w:rsidP="0039125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31409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08" w:type="dxa"/>
            <w:vAlign w:val="center"/>
          </w:tcPr>
          <w:p w:rsidR="00D675C5" w:rsidRPr="0088571F" w:rsidRDefault="00D675C5" w:rsidP="006F7E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571F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</w:tr>
      <w:tr w:rsidR="00D675C5" w:rsidRPr="004927EA" w:rsidTr="00D675C5">
        <w:trPr>
          <w:trHeight w:val="87"/>
          <w:jc w:val="center"/>
        </w:trPr>
        <w:tc>
          <w:tcPr>
            <w:tcW w:w="2564" w:type="dxa"/>
            <w:vAlign w:val="center"/>
          </w:tcPr>
          <w:p w:rsidR="00D675C5" w:rsidRPr="00F46BF5" w:rsidRDefault="00D675C5" w:rsidP="008D1B71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46BF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ВСЕГО ПО МЕРОПРИЯТИЯМ 2022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–</w:t>
            </w:r>
            <w:r w:rsidRPr="00F46BF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202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 гг.</w:t>
            </w:r>
          </w:p>
        </w:tc>
        <w:tc>
          <w:tcPr>
            <w:tcW w:w="1031" w:type="dxa"/>
            <w:vAlign w:val="center"/>
          </w:tcPr>
          <w:p w:rsidR="00D675C5" w:rsidRPr="00F46BF5" w:rsidRDefault="00D675C5" w:rsidP="008D1B71">
            <w:pPr>
              <w:jc w:val="center"/>
              <w:rPr>
                <w:rFonts w:asciiTheme="minorHAnsi" w:hAnsiTheme="minorHAnsi" w:cstheme="minorHAnsi"/>
                <w:b/>
                <w:kern w:val="0"/>
                <w:sz w:val="20"/>
                <w:szCs w:val="20"/>
              </w:rPr>
            </w:pPr>
            <w:r w:rsidRPr="00F46BF5">
              <w:rPr>
                <w:rFonts w:asciiTheme="minorHAnsi" w:hAnsiTheme="minorHAnsi" w:cstheme="minorHAnsi"/>
                <w:b/>
                <w:kern w:val="0"/>
                <w:sz w:val="20"/>
                <w:szCs w:val="20"/>
              </w:rPr>
              <w:t>рублей</w:t>
            </w:r>
          </w:p>
        </w:tc>
        <w:tc>
          <w:tcPr>
            <w:tcW w:w="5389" w:type="dxa"/>
            <w:gridSpan w:val="5"/>
            <w:vAlign w:val="center"/>
          </w:tcPr>
          <w:p w:rsidR="00D675C5" w:rsidRPr="008D1B71" w:rsidRDefault="00D675C5" w:rsidP="008D1B71">
            <w:pPr>
              <w:jc w:val="center"/>
              <w:rPr>
                <w:rFonts w:ascii="Calibri" w:hAnsi="Calibri" w:cs="Calibri"/>
                <w:b/>
                <w:kern w:val="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kern w:val="1"/>
                <w:sz w:val="22"/>
                <w:szCs w:val="22"/>
              </w:rPr>
              <w:t>78000</w:t>
            </w:r>
          </w:p>
        </w:tc>
      </w:tr>
    </w:tbl>
    <w:p w:rsidR="00F00BA1" w:rsidRPr="0088571F" w:rsidRDefault="00F00BA1" w:rsidP="00C74DE4">
      <w:pPr>
        <w:ind w:firstLine="851"/>
        <w:jc w:val="center"/>
        <w:rPr>
          <w:sz w:val="24"/>
          <w:szCs w:val="24"/>
        </w:rPr>
      </w:pPr>
    </w:p>
    <w:p w:rsidR="00E5575C" w:rsidRPr="0088571F" w:rsidRDefault="00E5575C" w:rsidP="00E5575C">
      <w:pPr>
        <w:pStyle w:val="2"/>
        <w:jc w:val="both"/>
        <w:rPr>
          <w:rFonts w:asciiTheme="minorHAnsi" w:hAnsiTheme="minorHAnsi" w:cstheme="minorHAnsi"/>
          <w:i w:val="0"/>
          <w:iCs w:val="0"/>
          <w:sz w:val="22"/>
          <w:szCs w:val="22"/>
        </w:rPr>
        <w:sectPr w:rsidR="00E5575C" w:rsidRPr="0088571F" w:rsidSect="00F84B06">
          <w:pgSz w:w="11906" w:h="16838"/>
          <w:pgMar w:top="567" w:right="1134" w:bottom="567" w:left="1418" w:header="709" w:footer="283" w:gutter="0"/>
          <w:cols w:space="708"/>
          <w:docGrid w:linePitch="381"/>
        </w:sectPr>
      </w:pPr>
    </w:p>
    <w:p w:rsidR="00BA380F" w:rsidRPr="0088571F" w:rsidRDefault="00BA380F" w:rsidP="00690266">
      <w:pPr>
        <w:pStyle w:val="10"/>
        <w:widowControl/>
        <w:suppressAutoHyphens w:val="0"/>
        <w:rPr>
          <w:rFonts w:asciiTheme="minorHAnsi" w:hAnsiTheme="minorHAnsi"/>
          <w:b w:val="0"/>
          <w:sz w:val="22"/>
          <w:szCs w:val="22"/>
        </w:rPr>
      </w:pPr>
      <w:bookmarkStart w:id="34" w:name="_Toc127782393"/>
      <w:bookmarkStart w:id="35" w:name="_Toc486844077"/>
      <w:bookmarkStart w:id="36" w:name="_Toc526175342"/>
      <w:r w:rsidRPr="0088571F">
        <w:rPr>
          <w:rFonts w:asciiTheme="minorHAnsi" w:hAnsiTheme="minorHAnsi"/>
          <w:b w:val="0"/>
          <w:sz w:val="22"/>
          <w:szCs w:val="22"/>
        </w:rPr>
        <w:lastRenderedPageBreak/>
        <w:t>Сертификаты соответствия экспертной организации</w:t>
      </w:r>
      <w:bookmarkEnd w:id="34"/>
    </w:p>
    <w:p w:rsidR="00BA380F" w:rsidRPr="0088571F" w:rsidRDefault="00E502A9" w:rsidP="00BA380F">
      <w:pPr>
        <w:jc w:val="right"/>
      </w:pPr>
      <w:r w:rsidRPr="00E502A9">
        <w:rPr>
          <w:noProof/>
        </w:rPr>
        <w:drawing>
          <wp:inline distT="0" distB="0" distL="0" distR="0" wp14:anchorId="515653F6" wp14:editId="77DFEB9E">
            <wp:extent cx="5913755" cy="855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A1D" w:rsidRPr="0088571F" w:rsidRDefault="00B65A1D" w:rsidP="00C372E4">
      <w:pPr>
        <w:pStyle w:val="10"/>
        <w:widowControl/>
        <w:numPr>
          <w:ilvl w:val="0"/>
          <w:numId w:val="2"/>
        </w:numPr>
        <w:suppressAutoHyphens w:val="0"/>
        <w:ind w:left="0" w:firstLine="0"/>
        <w:rPr>
          <w:rFonts w:asciiTheme="minorHAnsi" w:hAnsiTheme="minorHAnsi"/>
          <w:b w:val="0"/>
          <w:sz w:val="22"/>
          <w:szCs w:val="22"/>
        </w:rPr>
        <w:sectPr w:rsidR="00B65A1D" w:rsidRPr="0088571F" w:rsidSect="00F84B06">
          <w:footerReference w:type="even" r:id="rId17"/>
          <w:pgSz w:w="11906" w:h="16838"/>
          <w:pgMar w:top="567" w:right="1134" w:bottom="567" w:left="1418" w:header="709" w:footer="284" w:gutter="0"/>
          <w:cols w:space="708"/>
          <w:docGrid w:linePitch="381"/>
        </w:sectPr>
      </w:pPr>
      <w:bookmarkStart w:id="37" w:name="_Toc520061256"/>
    </w:p>
    <w:p w:rsidR="00BA380F" w:rsidRPr="0088571F" w:rsidRDefault="00BA380F" w:rsidP="00690266">
      <w:pPr>
        <w:pStyle w:val="10"/>
        <w:widowControl/>
        <w:suppressAutoHyphens w:val="0"/>
        <w:rPr>
          <w:rFonts w:asciiTheme="minorHAnsi" w:hAnsiTheme="minorHAnsi"/>
          <w:b w:val="0"/>
          <w:sz w:val="22"/>
          <w:szCs w:val="22"/>
        </w:rPr>
      </w:pPr>
      <w:bookmarkStart w:id="38" w:name="_Toc127782394"/>
      <w:r w:rsidRPr="0088571F">
        <w:rPr>
          <w:rFonts w:asciiTheme="minorHAnsi" w:hAnsiTheme="minorHAnsi"/>
          <w:b w:val="0"/>
          <w:sz w:val="22"/>
          <w:szCs w:val="22"/>
        </w:rPr>
        <w:lastRenderedPageBreak/>
        <w:t>Сведения о квалификации сотрудников экспертной организации</w:t>
      </w:r>
      <w:bookmarkEnd w:id="37"/>
      <w:bookmarkEnd w:id="38"/>
      <w:r w:rsidRPr="0088571F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BA380F" w:rsidRPr="0088571F" w:rsidRDefault="00BA380F" w:rsidP="00BA380F">
      <w:pPr>
        <w:jc w:val="right"/>
      </w:pPr>
    </w:p>
    <w:p w:rsidR="007C0CAB" w:rsidRPr="00F16711" w:rsidRDefault="007C0CAB" w:rsidP="00BA380F">
      <w:pPr>
        <w:jc w:val="right"/>
      </w:pPr>
    </w:p>
    <w:bookmarkEnd w:id="35"/>
    <w:bookmarkEnd w:id="36"/>
    <w:p w:rsidR="00134829" w:rsidRDefault="00134829" w:rsidP="00134829">
      <w:pPr>
        <w:rPr>
          <w:rFonts w:asciiTheme="minorHAnsi" w:hAnsiTheme="minorHAnsi" w:cstheme="minorHAnsi"/>
          <w:sz w:val="22"/>
          <w:szCs w:val="22"/>
        </w:rPr>
      </w:pPr>
    </w:p>
    <w:p w:rsidR="00134829" w:rsidRDefault="00516295" w:rsidP="00134829">
      <w:pPr>
        <w:rPr>
          <w:rFonts w:asciiTheme="minorHAnsi" w:hAnsiTheme="minorHAnsi" w:cstheme="minorHAnsi"/>
          <w:sz w:val="22"/>
          <w:szCs w:val="22"/>
        </w:rPr>
      </w:pPr>
      <w:r w:rsidRPr="00516295">
        <w:rPr>
          <w:noProof/>
        </w:rPr>
        <w:drawing>
          <wp:inline distT="0" distB="0" distL="0" distR="0" wp14:anchorId="229C3C1B" wp14:editId="5EBAADC0">
            <wp:extent cx="5939790" cy="8397936"/>
            <wp:effectExtent l="0" t="0" r="3810" b="3175"/>
            <wp:docPr id="2" name="Рисунок 2" descr="E:\Проекты Энергоаудит\СВ-ВА ООО и ИП\1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Энергоаудит\СВ-ВА ООО и ИП\1 нов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829" w:rsidSect="00F84B06">
      <w:pgSz w:w="11906" w:h="16838"/>
      <w:pgMar w:top="567" w:right="1134" w:bottom="567" w:left="1418" w:header="709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50D5" w:rsidRDefault="006850D5">
      <w:r>
        <w:separator/>
      </w:r>
    </w:p>
  </w:endnote>
  <w:endnote w:type="continuationSeparator" w:id="0">
    <w:p w:rsidR="006850D5" w:rsidRDefault="00685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4007454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</w:rPr>
    </w:sdtEndPr>
    <w:sdtContent>
      <w:p w:rsidR="00191A1B" w:rsidRPr="00297AF1" w:rsidRDefault="00191A1B">
        <w:pPr>
          <w:pStyle w:val="a5"/>
          <w:jc w:val="right"/>
          <w:rPr>
            <w:rFonts w:ascii="Calibri" w:hAnsi="Calibri" w:cs="Calibri"/>
            <w:sz w:val="18"/>
          </w:rPr>
        </w:pPr>
        <w:r w:rsidRPr="00297AF1">
          <w:rPr>
            <w:rFonts w:ascii="Calibri" w:hAnsi="Calibri" w:cs="Calibri"/>
            <w:sz w:val="18"/>
          </w:rPr>
          <w:fldChar w:fldCharType="begin"/>
        </w:r>
        <w:r w:rsidRPr="00297AF1">
          <w:rPr>
            <w:rFonts w:ascii="Calibri" w:hAnsi="Calibri" w:cs="Calibri"/>
            <w:sz w:val="18"/>
          </w:rPr>
          <w:instrText>PAGE   \* MERGEFORMAT</w:instrText>
        </w:r>
        <w:r w:rsidRPr="00297AF1">
          <w:rPr>
            <w:rFonts w:ascii="Calibri" w:hAnsi="Calibri" w:cs="Calibri"/>
            <w:sz w:val="18"/>
          </w:rPr>
          <w:fldChar w:fldCharType="separate"/>
        </w:r>
        <w:r w:rsidRPr="00297AF1">
          <w:rPr>
            <w:rFonts w:ascii="Calibri" w:hAnsi="Calibri" w:cs="Calibri"/>
            <w:noProof/>
            <w:sz w:val="18"/>
          </w:rPr>
          <w:t>2</w:t>
        </w:r>
        <w:r w:rsidRPr="00297AF1">
          <w:rPr>
            <w:rFonts w:ascii="Calibri" w:hAnsi="Calibri" w:cs="Calibri"/>
            <w:sz w:val="18"/>
          </w:rPr>
          <w:fldChar w:fldCharType="end"/>
        </w:r>
      </w:p>
    </w:sdtContent>
  </w:sdt>
  <w:p w:rsidR="00191A1B" w:rsidRDefault="00191A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2290976"/>
      <w:docPartObj>
        <w:docPartGallery w:val="Page Numbers (Bottom of Page)"/>
        <w:docPartUnique/>
      </w:docPartObj>
    </w:sdtPr>
    <w:sdtEndPr>
      <w:rPr>
        <w:rFonts w:ascii="Calibri" w:hAnsi="Calibri"/>
        <w:sz w:val="22"/>
      </w:rPr>
    </w:sdtEndPr>
    <w:sdtContent>
      <w:p w:rsidR="00191A1B" w:rsidRPr="000111AF" w:rsidRDefault="00191A1B">
        <w:pPr>
          <w:pStyle w:val="a5"/>
          <w:jc w:val="right"/>
          <w:rPr>
            <w:rFonts w:ascii="Calibri" w:hAnsi="Calibri"/>
            <w:sz w:val="22"/>
          </w:rPr>
        </w:pPr>
        <w:r w:rsidRPr="000111AF">
          <w:rPr>
            <w:rFonts w:ascii="Calibri" w:hAnsi="Calibri"/>
            <w:sz w:val="22"/>
          </w:rPr>
          <w:fldChar w:fldCharType="begin"/>
        </w:r>
        <w:r w:rsidRPr="000111AF">
          <w:rPr>
            <w:rFonts w:ascii="Calibri" w:hAnsi="Calibri"/>
            <w:sz w:val="22"/>
          </w:rPr>
          <w:instrText>PAGE   \* MERGEFORMAT</w:instrText>
        </w:r>
        <w:r w:rsidRPr="000111AF">
          <w:rPr>
            <w:rFonts w:ascii="Calibri" w:hAnsi="Calibri"/>
            <w:sz w:val="22"/>
          </w:rPr>
          <w:fldChar w:fldCharType="separate"/>
        </w:r>
        <w:r w:rsidR="003C32FB">
          <w:rPr>
            <w:rFonts w:ascii="Calibri" w:hAnsi="Calibri"/>
            <w:noProof/>
            <w:sz w:val="22"/>
          </w:rPr>
          <w:t>3</w:t>
        </w:r>
        <w:r w:rsidRPr="000111AF">
          <w:rPr>
            <w:rFonts w:ascii="Calibri" w:hAnsi="Calibri"/>
            <w:sz w:val="22"/>
          </w:rPr>
          <w:fldChar w:fldCharType="end"/>
        </w:r>
      </w:p>
    </w:sdtContent>
  </w:sdt>
  <w:p w:rsidR="00191A1B" w:rsidRDefault="00191A1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1A1B" w:rsidRDefault="00191A1B" w:rsidP="0024537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91A1B" w:rsidRDefault="00191A1B" w:rsidP="00F4398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50D5" w:rsidRDefault="006850D5">
      <w:r>
        <w:separator/>
      </w:r>
    </w:p>
  </w:footnote>
  <w:footnote w:type="continuationSeparator" w:id="0">
    <w:p w:rsidR="006850D5" w:rsidRDefault="00685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AEF463BC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2094769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2D3435"/>
    <w:multiLevelType w:val="multilevel"/>
    <w:tmpl w:val="4684B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530223B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6EC388B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D5D576E"/>
    <w:multiLevelType w:val="hybridMultilevel"/>
    <w:tmpl w:val="C3985A38"/>
    <w:lvl w:ilvl="0" w:tplc="72CEA874">
      <w:numFmt w:val="bullet"/>
      <w:lvlText w:val="-"/>
      <w:lvlJc w:val="left"/>
      <w:pPr>
        <w:ind w:left="100" w:hanging="12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DCFC66B4">
      <w:numFmt w:val="bullet"/>
      <w:lvlText w:val="•"/>
      <w:lvlJc w:val="left"/>
      <w:pPr>
        <w:ind w:left="1206" w:hanging="120"/>
      </w:pPr>
      <w:rPr>
        <w:rFonts w:hint="default"/>
        <w:lang w:val="ru-RU" w:eastAsia="en-US" w:bidi="ar-SA"/>
      </w:rPr>
    </w:lvl>
    <w:lvl w:ilvl="2" w:tplc="6B38C5A0">
      <w:numFmt w:val="bullet"/>
      <w:lvlText w:val="•"/>
      <w:lvlJc w:val="left"/>
      <w:pPr>
        <w:ind w:left="2312" w:hanging="120"/>
      </w:pPr>
      <w:rPr>
        <w:rFonts w:hint="default"/>
        <w:lang w:val="ru-RU" w:eastAsia="en-US" w:bidi="ar-SA"/>
      </w:rPr>
    </w:lvl>
    <w:lvl w:ilvl="3" w:tplc="3FB0D610">
      <w:numFmt w:val="bullet"/>
      <w:lvlText w:val="•"/>
      <w:lvlJc w:val="left"/>
      <w:pPr>
        <w:ind w:left="3418" w:hanging="120"/>
      </w:pPr>
      <w:rPr>
        <w:rFonts w:hint="default"/>
        <w:lang w:val="ru-RU" w:eastAsia="en-US" w:bidi="ar-SA"/>
      </w:rPr>
    </w:lvl>
    <w:lvl w:ilvl="4" w:tplc="D36E9894">
      <w:numFmt w:val="bullet"/>
      <w:lvlText w:val="•"/>
      <w:lvlJc w:val="left"/>
      <w:pPr>
        <w:ind w:left="4524" w:hanging="120"/>
      </w:pPr>
      <w:rPr>
        <w:rFonts w:hint="default"/>
        <w:lang w:val="ru-RU" w:eastAsia="en-US" w:bidi="ar-SA"/>
      </w:rPr>
    </w:lvl>
    <w:lvl w:ilvl="5" w:tplc="1304E3DC">
      <w:numFmt w:val="bullet"/>
      <w:lvlText w:val="•"/>
      <w:lvlJc w:val="left"/>
      <w:pPr>
        <w:ind w:left="5630" w:hanging="120"/>
      </w:pPr>
      <w:rPr>
        <w:rFonts w:hint="default"/>
        <w:lang w:val="ru-RU" w:eastAsia="en-US" w:bidi="ar-SA"/>
      </w:rPr>
    </w:lvl>
    <w:lvl w:ilvl="6" w:tplc="F6A6E5EC">
      <w:numFmt w:val="bullet"/>
      <w:lvlText w:val="•"/>
      <w:lvlJc w:val="left"/>
      <w:pPr>
        <w:ind w:left="6736" w:hanging="120"/>
      </w:pPr>
      <w:rPr>
        <w:rFonts w:hint="default"/>
        <w:lang w:val="ru-RU" w:eastAsia="en-US" w:bidi="ar-SA"/>
      </w:rPr>
    </w:lvl>
    <w:lvl w:ilvl="7" w:tplc="2398C8FE">
      <w:numFmt w:val="bullet"/>
      <w:lvlText w:val="•"/>
      <w:lvlJc w:val="left"/>
      <w:pPr>
        <w:ind w:left="7842" w:hanging="120"/>
      </w:pPr>
      <w:rPr>
        <w:rFonts w:hint="default"/>
        <w:lang w:val="ru-RU" w:eastAsia="en-US" w:bidi="ar-SA"/>
      </w:rPr>
    </w:lvl>
    <w:lvl w:ilvl="8" w:tplc="655A8688">
      <w:numFmt w:val="bullet"/>
      <w:lvlText w:val="•"/>
      <w:lvlJc w:val="left"/>
      <w:pPr>
        <w:ind w:left="8948" w:hanging="120"/>
      </w:pPr>
      <w:rPr>
        <w:rFonts w:hint="default"/>
        <w:lang w:val="ru-RU" w:eastAsia="en-US" w:bidi="ar-SA"/>
      </w:rPr>
    </w:lvl>
  </w:abstractNum>
  <w:abstractNum w:abstractNumId="6" w15:restartNumberingAfterBreak="0">
    <w:nsid w:val="0EF15CC9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2D36B0D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5A63FED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5F17DF6"/>
    <w:multiLevelType w:val="hybridMultilevel"/>
    <w:tmpl w:val="E86AC46E"/>
    <w:lvl w:ilvl="0" w:tplc="C7465B6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0" w15:restartNumberingAfterBreak="0">
    <w:nsid w:val="18D84F21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B841436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961ED4"/>
    <w:multiLevelType w:val="multilevel"/>
    <w:tmpl w:val="1A8004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Restart w:val="0"/>
      <w:pStyle w:val="1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33074A87"/>
    <w:multiLevelType w:val="multilevel"/>
    <w:tmpl w:val="5BA2C4E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432460"/>
    <w:multiLevelType w:val="hybridMultilevel"/>
    <w:tmpl w:val="52E2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34152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5AD736C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A6D2E03"/>
    <w:multiLevelType w:val="hybridMultilevel"/>
    <w:tmpl w:val="DDBAAE94"/>
    <w:lvl w:ilvl="0" w:tplc="01C898CE">
      <w:numFmt w:val="bullet"/>
      <w:lvlText w:val="-"/>
      <w:lvlJc w:val="left"/>
      <w:pPr>
        <w:ind w:left="100" w:hanging="12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B4EE9038">
      <w:numFmt w:val="bullet"/>
      <w:lvlText w:val="•"/>
      <w:lvlJc w:val="left"/>
      <w:pPr>
        <w:ind w:left="1206" w:hanging="120"/>
      </w:pPr>
      <w:rPr>
        <w:rFonts w:hint="default"/>
        <w:lang w:val="ru-RU" w:eastAsia="en-US" w:bidi="ar-SA"/>
      </w:rPr>
    </w:lvl>
    <w:lvl w:ilvl="2" w:tplc="5C221BA2">
      <w:numFmt w:val="bullet"/>
      <w:lvlText w:val="•"/>
      <w:lvlJc w:val="left"/>
      <w:pPr>
        <w:ind w:left="2312" w:hanging="120"/>
      </w:pPr>
      <w:rPr>
        <w:rFonts w:hint="default"/>
        <w:lang w:val="ru-RU" w:eastAsia="en-US" w:bidi="ar-SA"/>
      </w:rPr>
    </w:lvl>
    <w:lvl w:ilvl="3" w:tplc="54FE2A8E">
      <w:numFmt w:val="bullet"/>
      <w:lvlText w:val="•"/>
      <w:lvlJc w:val="left"/>
      <w:pPr>
        <w:ind w:left="3418" w:hanging="120"/>
      </w:pPr>
      <w:rPr>
        <w:rFonts w:hint="default"/>
        <w:lang w:val="ru-RU" w:eastAsia="en-US" w:bidi="ar-SA"/>
      </w:rPr>
    </w:lvl>
    <w:lvl w:ilvl="4" w:tplc="ED880524">
      <w:numFmt w:val="bullet"/>
      <w:lvlText w:val="•"/>
      <w:lvlJc w:val="left"/>
      <w:pPr>
        <w:ind w:left="4524" w:hanging="120"/>
      </w:pPr>
      <w:rPr>
        <w:rFonts w:hint="default"/>
        <w:lang w:val="ru-RU" w:eastAsia="en-US" w:bidi="ar-SA"/>
      </w:rPr>
    </w:lvl>
    <w:lvl w:ilvl="5" w:tplc="8E32A1C4">
      <w:numFmt w:val="bullet"/>
      <w:lvlText w:val="•"/>
      <w:lvlJc w:val="left"/>
      <w:pPr>
        <w:ind w:left="5630" w:hanging="120"/>
      </w:pPr>
      <w:rPr>
        <w:rFonts w:hint="default"/>
        <w:lang w:val="ru-RU" w:eastAsia="en-US" w:bidi="ar-SA"/>
      </w:rPr>
    </w:lvl>
    <w:lvl w:ilvl="6" w:tplc="6B5C1272">
      <w:numFmt w:val="bullet"/>
      <w:lvlText w:val="•"/>
      <w:lvlJc w:val="left"/>
      <w:pPr>
        <w:ind w:left="6736" w:hanging="120"/>
      </w:pPr>
      <w:rPr>
        <w:rFonts w:hint="default"/>
        <w:lang w:val="ru-RU" w:eastAsia="en-US" w:bidi="ar-SA"/>
      </w:rPr>
    </w:lvl>
    <w:lvl w:ilvl="7" w:tplc="0B28557C">
      <w:numFmt w:val="bullet"/>
      <w:lvlText w:val="•"/>
      <w:lvlJc w:val="left"/>
      <w:pPr>
        <w:ind w:left="7842" w:hanging="120"/>
      </w:pPr>
      <w:rPr>
        <w:rFonts w:hint="default"/>
        <w:lang w:val="ru-RU" w:eastAsia="en-US" w:bidi="ar-SA"/>
      </w:rPr>
    </w:lvl>
    <w:lvl w:ilvl="8" w:tplc="E8F0D5C4">
      <w:numFmt w:val="bullet"/>
      <w:lvlText w:val="•"/>
      <w:lvlJc w:val="left"/>
      <w:pPr>
        <w:ind w:left="8948" w:hanging="120"/>
      </w:pPr>
      <w:rPr>
        <w:rFonts w:hint="default"/>
        <w:lang w:val="ru-RU" w:eastAsia="en-US" w:bidi="ar-SA"/>
      </w:rPr>
    </w:lvl>
  </w:abstractNum>
  <w:abstractNum w:abstractNumId="18" w15:restartNumberingAfterBreak="0">
    <w:nsid w:val="47930ED0"/>
    <w:multiLevelType w:val="hybridMultilevel"/>
    <w:tmpl w:val="E86AC46E"/>
    <w:lvl w:ilvl="0" w:tplc="C7465B6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9" w15:restartNumberingAfterBreak="0">
    <w:nsid w:val="550D290D"/>
    <w:multiLevelType w:val="multilevel"/>
    <w:tmpl w:val="4684B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5E275F6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3E5231A"/>
    <w:multiLevelType w:val="multilevel"/>
    <w:tmpl w:val="CF64AA1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AFA3C52"/>
    <w:multiLevelType w:val="hybridMultilevel"/>
    <w:tmpl w:val="131A4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23400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B22255B"/>
    <w:multiLevelType w:val="multilevel"/>
    <w:tmpl w:val="FBD23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BDB5289"/>
    <w:multiLevelType w:val="multilevel"/>
    <w:tmpl w:val="9F421998"/>
    <w:lvl w:ilvl="0">
      <w:start w:val="7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2" w:hanging="1440"/>
      </w:pPr>
      <w:rPr>
        <w:rFonts w:hint="default"/>
      </w:rPr>
    </w:lvl>
  </w:abstractNum>
  <w:num w:numId="1" w16cid:durableId="248925347">
    <w:abstractNumId w:val="12"/>
  </w:num>
  <w:num w:numId="2" w16cid:durableId="228270939">
    <w:abstractNumId w:val="25"/>
  </w:num>
  <w:num w:numId="3" w16cid:durableId="1570774193">
    <w:abstractNumId w:val="17"/>
  </w:num>
  <w:num w:numId="4" w16cid:durableId="907695298">
    <w:abstractNumId w:val="5"/>
  </w:num>
  <w:num w:numId="5" w16cid:durableId="313293548">
    <w:abstractNumId w:val="3"/>
  </w:num>
  <w:num w:numId="6" w16cid:durableId="1065494200">
    <w:abstractNumId w:val="18"/>
  </w:num>
  <w:num w:numId="7" w16cid:durableId="1739133253">
    <w:abstractNumId w:val="22"/>
  </w:num>
  <w:num w:numId="8" w16cid:durableId="250772400">
    <w:abstractNumId w:val="24"/>
  </w:num>
  <w:num w:numId="9" w16cid:durableId="2004619978">
    <w:abstractNumId w:val="9"/>
  </w:num>
  <w:num w:numId="10" w16cid:durableId="2065374301">
    <w:abstractNumId w:val="14"/>
  </w:num>
  <w:num w:numId="11" w16cid:durableId="602953878">
    <w:abstractNumId w:val="10"/>
  </w:num>
  <w:num w:numId="12" w16cid:durableId="385496345">
    <w:abstractNumId w:val="6"/>
  </w:num>
  <w:num w:numId="13" w16cid:durableId="1826504943">
    <w:abstractNumId w:val="20"/>
  </w:num>
  <w:num w:numId="14" w16cid:durableId="1147623033">
    <w:abstractNumId w:val="11"/>
  </w:num>
  <w:num w:numId="15" w16cid:durableId="2100254246">
    <w:abstractNumId w:val="1"/>
  </w:num>
  <w:num w:numId="16" w16cid:durableId="431245667">
    <w:abstractNumId w:val="23"/>
  </w:num>
  <w:num w:numId="17" w16cid:durableId="802769989">
    <w:abstractNumId w:val="8"/>
  </w:num>
  <w:num w:numId="18" w16cid:durableId="1736657269">
    <w:abstractNumId w:val="7"/>
  </w:num>
  <w:num w:numId="19" w16cid:durableId="1285497640">
    <w:abstractNumId w:val="4"/>
  </w:num>
  <w:num w:numId="20" w16cid:durableId="1292437984">
    <w:abstractNumId w:val="16"/>
  </w:num>
  <w:num w:numId="21" w16cid:durableId="938289906">
    <w:abstractNumId w:val="15"/>
  </w:num>
  <w:num w:numId="22" w16cid:durableId="366174882">
    <w:abstractNumId w:val="2"/>
  </w:num>
  <w:num w:numId="23" w16cid:durableId="267543327">
    <w:abstractNumId w:val="19"/>
  </w:num>
  <w:num w:numId="24" w16cid:durableId="2072537267">
    <w:abstractNumId w:val="21"/>
  </w:num>
  <w:num w:numId="25" w16cid:durableId="786772518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3989"/>
    <w:rsid w:val="00001920"/>
    <w:rsid w:val="00002923"/>
    <w:rsid w:val="00002BA2"/>
    <w:rsid w:val="00003750"/>
    <w:rsid w:val="00004146"/>
    <w:rsid w:val="00004B42"/>
    <w:rsid w:val="00005187"/>
    <w:rsid w:val="000056CA"/>
    <w:rsid w:val="000076D1"/>
    <w:rsid w:val="0001074D"/>
    <w:rsid w:val="000111AF"/>
    <w:rsid w:val="00011D15"/>
    <w:rsid w:val="0001279E"/>
    <w:rsid w:val="00012FC2"/>
    <w:rsid w:val="00013BB0"/>
    <w:rsid w:val="00014607"/>
    <w:rsid w:val="00014A0C"/>
    <w:rsid w:val="000156DE"/>
    <w:rsid w:val="00016ACE"/>
    <w:rsid w:val="000207C2"/>
    <w:rsid w:val="00021AC2"/>
    <w:rsid w:val="00022147"/>
    <w:rsid w:val="0002239C"/>
    <w:rsid w:val="000237AA"/>
    <w:rsid w:val="000242D3"/>
    <w:rsid w:val="00024621"/>
    <w:rsid w:val="0002707F"/>
    <w:rsid w:val="00030587"/>
    <w:rsid w:val="000308E6"/>
    <w:rsid w:val="000313A6"/>
    <w:rsid w:val="00032047"/>
    <w:rsid w:val="000325AF"/>
    <w:rsid w:val="00032C9D"/>
    <w:rsid w:val="00035919"/>
    <w:rsid w:val="00036CC5"/>
    <w:rsid w:val="000373A8"/>
    <w:rsid w:val="00041BBD"/>
    <w:rsid w:val="00043F9F"/>
    <w:rsid w:val="00045929"/>
    <w:rsid w:val="000459A1"/>
    <w:rsid w:val="00046501"/>
    <w:rsid w:val="00046739"/>
    <w:rsid w:val="0004675C"/>
    <w:rsid w:val="00047B9F"/>
    <w:rsid w:val="00047FBE"/>
    <w:rsid w:val="000507C1"/>
    <w:rsid w:val="00051CFE"/>
    <w:rsid w:val="00052C15"/>
    <w:rsid w:val="000556AF"/>
    <w:rsid w:val="000557C6"/>
    <w:rsid w:val="00060C51"/>
    <w:rsid w:val="000610BD"/>
    <w:rsid w:val="000628FC"/>
    <w:rsid w:val="0006377F"/>
    <w:rsid w:val="00063CA8"/>
    <w:rsid w:val="000643A0"/>
    <w:rsid w:val="0006532C"/>
    <w:rsid w:val="00065AAB"/>
    <w:rsid w:val="000660EC"/>
    <w:rsid w:val="00066B7D"/>
    <w:rsid w:val="00066BE6"/>
    <w:rsid w:val="00070358"/>
    <w:rsid w:val="00070B28"/>
    <w:rsid w:val="00073982"/>
    <w:rsid w:val="00073FF4"/>
    <w:rsid w:val="00074992"/>
    <w:rsid w:val="00074EFF"/>
    <w:rsid w:val="0007516A"/>
    <w:rsid w:val="00075329"/>
    <w:rsid w:val="000753EB"/>
    <w:rsid w:val="00075CF1"/>
    <w:rsid w:val="000760F4"/>
    <w:rsid w:val="0007622E"/>
    <w:rsid w:val="00076514"/>
    <w:rsid w:val="0007694F"/>
    <w:rsid w:val="00076B57"/>
    <w:rsid w:val="0008037A"/>
    <w:rsid w:val="0008343D"/>
    <w:rsid w:val="000836DA"/>
    <w:rsid w:val="00083954"/>
    <w:rsid w:val="00083A6B"/>
    <w:rsid w:val="00084297"/>
    <w:rsid w:val="0008585C"/>
    <w:rsid w:val="0008590B"/>
    <w:rsid w:val="00085DAF"/>
    <w:rsid w:val="00086118"/>
    <w:rsid w:val="00086174"/>
    <w:rsid w:val="00086538"/>
    <w:rsid w:val="00086665"/>
    <w:rsid w:val="000916D4"/>
    <w:rsid w:val="00091A86"/>
    <w:rsid w:val="00092822"/>
    <w:rsid w:val="00093C09"/>
    <w:rsid w:val="00094042"/>
    <w:rsid w:val="00094207"/>
    <w:rsid w:val="00096B29"/>
    <w:rsid w:val="00096F42"/>
    <w:rsid w:val="000A0774"/>
    <w:rsid w:val="000A122E"/>
    <w:rsid w:val="000A2189"/>
    <w:rsid w:val="000A2CFF"/>
    <w:rsid w:val="000A3153"/>
    <w:rsid w:val="000A5121"/>
    <w:rsid w:val="000A51CB"/>
    <w:rsid w:val="000A657E"/>
    <w:rsid w:val="000A67AB"/>
    <w:rsid w:val="000A7808"/>
    <w:rsid w:val="000B15C9"/>
    <w:rsid w:val="000B1E88"/>
    <w:rsid w:val="000B1F20"/>
    <w:rsid w:val="000B26FF"/>
    <w:rsid w:val="000B36B3"/>
    <w:rsid w:val="000B3A88"/>
    <w:rsid w:val="000B3E03"/>
    <w:rsid w:val="000B4113"/>
    <w:rsid w:val="000B5579"/>
    <w:rsid w:val="000B5E3E"/>
    <w:rsid w:val="000B60F6"/>
    <w:rsid w:val="000C1202"/>
    <w:rsid w:val="000C17F1"/>
    <w:rsid w:val="000C3977"/>
    <w:rsid w:val="000C4384"/>
    <w:rsid w:val="000C45FA"/>
    <w:rsid w:val="000C5718"/>
    <w:rsid w:val="000C6163"/>
    <w:rsid w:val="000C6642"/>
    <w:rsid w:val="000C799C"/>
    <w:rsid w:val="000C7CA7"/>
    <w:rsid w:val="000C7E95"/>
    <w:rsid w:val="000D0A76"/>
    <w:rsid w:val="000D0CCE"/>
    <w:rsid w:val="000D11F7"/>
    <w:rsid w:val="000D2896"/>
    <w:rsid w:val="000D2E0A"/>
    <w:rsid w:val="000D3319"/>
    <w:rsid w:val="000D3985"/>
    <w:rsid w:val="000D537D"/>
    <w:rsid w:val="000D6D8A"/>
    <w:rsid w:val="000E04A8"/>
    <w:rsid w:val="000E0AE6"/>
    <w:rsid w:val="000E20CF"/>
    <w:rsid w:val="000E2544"/>
    <w:rsid w:val="000E34DD"/>
    <w:rsid w:val="000E37C9"/>
    <w:rsid w:val="000E47A0"/>
    <w:rsid w:val="000E4C04"/>
    <w:rsid w:val="000E6C5E"/>
    <w:rsid w:val="000F0273"/>
    <w:rsid w:val="000F1D94"/>
    <w:rsid w:val="000F350E"/>
    <w:rsid w:val="000F5696"/>
    <w:rsid w:val="000F5BF0"/>
    <w:rsid w:val="000F7150"/>
    <w:rsid w:val="000F7358"/>
    <w:rsid w:val="000F7549"/>
    <w:rsid w:val="0010196E"/>
    <w:rsid w:val="00101D53"/>
    <w:rsid w:val="00101EF5"/>
    <w:rsid w:val="00102D16"/>
    <w:rsid w:val="00103D36"/>
    <w:rsid w:val="00104E51"/>
    <w:rsid w:val="001052BC"/>
    <w:rsid w:val="00107AD7"/>
    <w:rsid w:val="001108D6"/>
    <w:rsid w:val="00111745"/>
    <w:rsid w:val="0011190D"/>
    <w:rsid w:val="00111E3B"/>
    <w:rsid w:val="0011297D"/>
    <w:rsid w:val="001166BB"/>
    <w:rsid w:val="00120A85"/>
    <w:rsid w:val="00121107"/>
    <w:rsid w:val="001215D9"/>
    <w:rsid w:val="001218A0"/>
    <w:rsid w:val="00130113"/>
    <w:rsid w:val="0013062A"/>
    <w:rsid w:val="00131141"/>
    <w:rsid w:val="00131208"/>
    <w:rsid w:val="00131B96"/>
    <w:rsid w:val="001324D0"/>
    <w:rsid w:val="00133894"/>
    <w:rsid w:val="00133DB4"/>
    <w:rsid w:val="00134762"/>
    <w:rsid w:val="00134829"/>
    <w:rsid w:val="00134C3B"/>
    <w:rsid w:val="00135587"/>
    <w:rsid w:val="001364C2"/>
    <w:rsid w:val="00137912"/>
    <w:rsid w:val="001408BE"/>
    <w:rsid w:val="001432D6"/>
    <w:rsid w:val="001439AD"/>
    <w:rsid w:val="00143D40"/>
    <w:rsid w:val="00144DAC"/>
    <w:rsid w:val="00145EF1"/>
    <w:rsid w:val="00146015"/>
    <w:rsid w:val="00147507"/>
    <w:rsid w:val="00147980"/>
    <w:rsid w:val="00147A81"/>
    <w:rsid w:val="00147D5A"/>
    <w:rsid w:val="001501DD"/>
    <w:rsid w:val="00150BA5"/>
    <w:rsid w:val="0015301D"/>
    <w:rsid w:val="00153F5B"/>
    <w:rsid w:val="001540F1"/>
    <w:rsid w:val="00155633"/>
    <w:rsid w:val="001557ED"/>
    <w:rsid w:val="00155AE6"/>
    <w:rsid w:val="00155BBA"/>
    <w:rsid w:val="00155E4E"/>
    <w:rsid w:val="00160279"/>
    <w:rsid w:val="00160C98"/>
    <w:rsid w:val="00160E8D"/>
    <w:rsid w:val="00162706"/>
    <w:rsid w:val="00162AB4"/>
    <w:rsid w:val="00162F30"/>
    <w:rsid w:val="00163B99"/>
    <w:rsid w:val="00165FE0"/>
    <w:rsid w:val="00166257"/>
    <w:rsid w:val="00166A37"/>
    <w:rsid w:val="00167909"/>
    <w:rsid w:val="00167EF0"/>
    <w:rsid w:val="001703B0"/>
    <w:rsid w:val="001707E1"/>
    <w:rsid w:val="00173965"/>
    <w:rsid w:val="0017497B"/>
    <w:rsid w:val="00175D86"/>
    <w:rsid w:val="0017674E"/>
    <w:rsid w:val="001768B0"/>
    <w:rsid w:val="00176B3E"/>
    <w:rsid w:val="00176B6D"/>
    <w:rsid w:val="0018147B"/>
    <w:rsid w:val="00182A3F"/>
    <w:rsid w:val="0018464E"/>
    <w:rsid w:val="0019149B"/>
    <w:rsid w:val="00191A1B"/>
    <w:rsid w:val="00193091"/>
    <w:rsid w:val="001931B3"/>
    <w:rsid w:val="001931ED"/>
    <w:rsid w:val="0019350D"/>
    <w:rsid w:val="0019425C"/>
    <w:rsid w:val="00194284"/>
    <w:rsid w:val="00194D93"/>
    <w:rsid w:val="001950DA"/>
    <w:rsid w:val="00195F5E"/>
    <w:rsid w:val="001960F3"/>
    <w:rsid w:val="00197DB1"/>
    <w:rsid w:val="001A08B5"/>
    <w:rsid w:val="001A12D2"/>
    <w:rsid w:val="001A1C76"/>
    <w:rsid w:val="001A25FA"/>
    <w:rsid w:val="001A3034"/>
    <w:rsid w:val="001A3749"/>
    <w:rsid w:val="001A3BB2"/>
    <w:rsid w:val="001A4311"/>
    <w:rsid w:val="001A4503"/>
    <w:rsid w:val="001A4AC3"/>
    <w:rsid w:val="001A4E40"/>
    <w:rsid w:val="001B0B4A"/>
    <w:rsid w:val="001B1386"/>
    <w:rsid w:val="001B2E32"/>
    <w:rsid w:val="001B5D55"/>
    <w:rsid w:val="001B5E43"/>
    <w:rsid w:val="001B6780"/>
    <w:rsid w:val="001B6F6A"/>
    <w:rsid w:val="001B7ECE"/>
    <w:rsid w:val="001C2307"/>
    <w:rsid w:val="001C2358"/>
    <w:rsid w:val="001C33E1"/>
    <w:rsid w:val="001C38D6"/>
    <w:rsid w:val="001C60BE"/>
    <w:rsid w:val="001C6121"/>
    <w:rsid w:val="001C612C"/>
    <w:rsid w:val="001C6C7F"/>
    <w:rsid w:val="001C7AE5"/>
    <w:rsid w:val="001D520E"/>
    <w:rsid w:val="001D5C0D"/>
    <w:rsid w:val="001D6B71"/>
    <w:rsid w:val="001D71B1"/>
    <w:rsid w:val="001D7430"/>
    <w:rsid w:val="001E0F79"/>
    <w:rsid w:val="001E13D7"/>
    <w:rsid w:val="001E185F"/>
    <w:rsid w:val="001E18B8"/>
    <w:rsid w:val="001E1C2C"/>
    <w:rsid w:val="001E2CF0"/>
    <w:rsid w:val="001E39E0"/>
    <w:rsid w:val="001E4818"/>
    <w:rsid w:val="001E54A8"/>
    <w:rsid w:val="001E5D32"/>
    <w:rsid w:val="001E5E3A"/>
    <w:rsid w:val="001E65BC"/>
    <w:rsid w:val="001F042C"/>
    <w:rsid w:val="001F2956"/>
    <w:rsid w:val="001F2BDD"/>
    <w:rsid w:val="001F3576"/>
    <w:rsid w:val="001F578A"/>
    <w:rsid w:val="001F6967"/>
    <w:rsid w:val="00200256"/>
    <w:rsid w:val="00202A4B"/>
    <w:rsid w:val="00203714"/>
    <w:rsid w:val="002041D5"/>
    <w:rsid w:val="002045C4"/>
    <w:rsid w:val="002046CE"/>
    <w:rsid w:val="0020604F"/>
    <w:rsid w:val="00206914"/>
    <w:rsid w:val="00207786"/>
    <w:rsid w:val="00207CC7"/>
    <w:rsid w:val="0021181C"/>
    <w:rsid w:val="00212625"/>
    <w:rsid w:val="002126E1"/>
    <w:rsid w:val="002152A5"/>
    <w:rsid w:val="00217194"/>
    <w:rsid w:val="0021785F"/>
    <w:rsid w:val="00217A41"/>
    <w:rsid w:val="00220709"/>
    <w:rsid w:val="00220AA8"/>
    <w:rsid w:val="0022102B"/>
    <w:rsid w:val="002211E9"/>
    <w:rsid w:val="002212C9"/>
    <w:rsid w:val="002236D7"/>
    <w:rsid w:val="00223F55"/>
    <w:rsid w:val="002264B0"/>
    <w:rsid w:val="00226A6F"/>
    <w:rsid w:val="00226F56"/>
    <w:rsid w:val="002273D2"/>
    <w:rsid w:val="002311D5"/>
    <w:rsid w:val="00232562"/>
    <w:rsid w:val="00234A6C"/>
    <w:rsid w:val="00235266"/>
    <w:rsid w:val="0023682E"/>
    <w:rsid w:val="00236C59"/>
    <w:rsid w:val="002376EB"/>
    <w:rsid w:val="00240D82"/>
    <w:rsid w:val="00242E55"/>
    <w:rsid w:val="00243404"/>
    <w:rsid w:val="00243BFF"/>
    <w:rsid w:val="00245379"/>
    <w:rsid w:val="00245D1A"/>
    <w:rsid w:val="00246276"/>
    <w:rsid w:val="00246B72"/>
    <w:rsid w:val="0024745D"/>
    <w:rsid w:val="00247899"/>
    <w:rsid w:val="002501D3"/>
    <w:rsid w:val="00256547"/>
    <w:rsid w:val="0025658C"/>
    <w:rsid w:val="0025737F"/>
    <w:rsid w:val="00257E6D"/>
    <w:rsid w:val="00257F11"/>
    <w:rsid w:val="00260F12"/>
    <w:rsid w:val="0026222E"/>
    <w:rsid w:val="002622ED"/>
    <w:rsid w:val="0026278D"/>
    <w:rsid w:val="00262E58"/>
    <w:rsid w:val="00262FC2"/>
    <w:rsid w:val="0026466B"/>
    <w:rsid w:val="0026511A"/>
    <w:rsid w:val="00265378"/>
    <w:rsid w:val="002655D8"/>
    <w:rsid w:val="00265C62"/>
    <w:rsid w:val="002671F6"/>
    <w:rsid w:val="002759E3"/>
    <w:rsid w:val="00275B35"/>
    <w:rsid w:val="00275FC8"/>
    <w:rsid w:val="002760EF"/>
    <w:rsid w:val="00276175"/>
    <w:rsid w:val="002761AB"/>
    <w:rsid w:val="00280BB2"/>
    <w:rsid w:val="00280BEB"/>
    <w:rsid w:val="00283083"/>
    <w:rsid w:val="00283FED"/>
    <w:rsid w:val="002849C8"/>
    <w:rsid w:val="0028524D"/>
    <w:rsid w:val="0029093F"/>
    <w:rsid w:val="002936DC"/>
    <w:rsid w:val="00293B55"/>
    <w:rsid w:val="00294CC1"/>
    <w:rsid w:val="00295A8A"/>
    <w:rsid w:val="00295D23"/>
    <w:rsid w:val="0029796E"/>
    <w:rsid w:val="00297AF1"/>
    <w:rsid w:val="00297B86"/>
    <w:rsid w:val="002A1D1C"/>
    <w:rsid w:val="002A20EE"/>
    <w:rsid w:val="002A2769"/>
    <w:rsid w:val="002A3557"/>
    <w:rsid w:val="002A373C"/>
    <w:rsid w:val="002A509C"/>
    <w:rsid w:val="002A5CEE"/>
    <w:rsid w:val="002A76C4"/>
    <w:rsid w:val="002B045B"/>
    <w:rsid w:val="002B1040"/>
    <w:rsid w:val="002B197E"/>
    <w:rsid w:val="002B306F"/>
    <w:rsid w:val="002B33C0"/>
    <w:rsid w:val="002B3C06"/>
    <w:rsid w:val="002B44E7"/>
    <w:rsid w:val="002B47D7"/>
    <w:rsid w:val="002B5177"/>
    <w:rsid w:val="002B517B"/>
    <w:rsid w:val="002B55FB"/>
    <w:rsid w:val="002B5C2A"/>
    <w:rsid w:val="002C3419"/>
    <w:rsid w:val="002C38E2"/>
    <w:rsid w:val="002C5010"/>
    <w:rsid w:val="002C530E"/>
    <w:rsid w:val="002C5D4A"/>
    <w:rsid w:val="002C7028"/>
    <w:rsid w:val="002C7511"/>
    <w:rsid w:val="002D0BDC"/>
    <w:rsid w:val="002D0C60"/>
    <w:rsid w:val="002D0DF1"/>
    <w:rsid w:val="002D0E0D"/>
    <w:rsid w:val="002D2021"/>
    <w:rsid w:val="002D5935"/>
    <w:rsid w:val="002D795C"/>
    <w:rsid w:val="002D7A78"/>
    <w:rsid w:val="002D7C90"/>
    <w:rsid w:val="002E005B"/>
    <w:rsid w:val="002E08AA"/>
    <w:rsid w:val="002E178D"/>
    <w:rsid w:val="002E4D3B"/>
    <w:rsid w:val="002E4E2A"/>
    <w:rsid w:val="002E50DB"/>
    <w:rsid w:val="002F0114"/>
    <w:rsid w:val="002F2460"/>
    <w:rsid w:val="002F352E"/>
    <w:rsid w:val="002F5A9C"/>
    <w:rsid w:val="002F69A5"/>
    <w:rsid w:val="00300BAB"/>
    <w:rsid w:val="0030286A"/>
    <w:rsid w:val="00302D89"/>
    <w:rsid w:val="0030409B"/>
    <w:rsid w:val="003040CD"/>
    <w:rsid w:val="00304A93"/>
    <w:rsid w:val="003072E6"/>
    <w:rsid w:val="00310CBC"/>
    <w:rsid w:val="003121F3"/>
    <w:rsid w:val="0031225F"/>
    <w:rsid w:val="003127F6"/>
    <w:rsid w:val="00312C67"/>
    <w:rsid w:val="00313692"/>
    <w:rsid w:val="00313704"/>
    <w:rsid w:val="00314099"/>
    <w:rsid w:val="003161D9"/>
    <w:rsid w:val="00321F6E"/>
    <w:rsid w:val="003237F0"/>
    <w:rsid w:val="003244CC"/>
    <w:rsid w:val="003247D7"/>
    <w:rsid w:val="00325291"/>
    <w:rsid w:val="00327EA1"/>
    <w:rsid w:val="003323F6"/>
    <w:rsid w:val="003326E2"/>
    <w:rsid w:val="00333351"/>
    <w:rsid w:val="00333FC2"/>
    <w:rsid w:val="003346D0"/>
    <w:rsid w:val="0033566B"/>
    <w:rsid w:val="00335A4A"/>
    <w:rsid w:val="00336F18"/>
    <w:rsid w:val="003410E9"/>
    <w:rsid w:val="00341597"/>
    <w:rsid w:val="0034261E"/>
    <w:rsid w:val="003432C9"/>
    <w:rsid w:val="00343328"/>
    <w:rsid w:val="0034360A"/>
    <w:rsid w:val="0034427B"/>
    <w:rsid w:val="00344689"/>
    <w:rsid w:val="003451A3"/>
    <w:rsid w:val="00345A1E"/>
    <w:rsid w:val="00346033"/>
    <w:rsid w:val="00347A48"/>
    <w:rsid w:val="00347E3C"/>
    <w:rsid w:val="00350350"/>
    <w:rsid w:val="00350A77"/>
    <w:rsid w:val="00350CD7"/>
    <w:rsid w:val="00350E41"/>
    <w:rsid w:val="00352F64"/>
    <w:rsid w:val="00353DD3"/>
    <w:rsid w:val="00354631"/>
    <w:rsid w:val="00355873"/>
    <w:rsid w:val="00357930"/>
    <w:rsid w:val="00361939"/>
    <w:rsid w:val="00361E88"/>
    <w:rsid w:val="003626FE"/>
    <w:rsid w:val="0036502F"/>
    <w:rsid w:val="0036673E"/>
    <w:rsid w:val="003668F9"/>
    <w:rsid w:val="00367502"/>
    <w:rsid w:val="00367DC9"/>
    <w:rsid w:val="00371299"/>
    <w:rsid w:val="0037170A"/>
    <w:rsid w:val="003724ED"/>
    <w:rsid w:val="00372906"/>
    <w:rsid w:val="00372EDA"/>
    <w:rsid w:val="003739E3"/>
    <w:rsid w:val="00373DCB"/>
    <w:rsid w:val="003745F7"/>
    <w:rsid w:val="003748FF"/>
    <w:rsid w:val="003751FC"/>
    <w:rsid w:val="003765D4"/>
    <w:rsid w:val="003770C9"/>
    <w:rsid w:val="0038040D"/>
    <w:rsid w:val="003849DB"/>
    <w:rsid w:val="00384BC7"/>
    <w:rsid w:val="00387EB9"/>
    <w:rsid w:val="00390555"/>
    <w:rsid w:val="0039125E"/>
    <w:rsid w:val="003913BB"/>
    <w:rsid w:val="00391860"/>
    <w:rsid w:val="00391A40"/>
    <w:rsid w:val="00394D43"/>
    <w:rsid w:val="00395352"/>
    <w:rsid w:val="00395582"/>
    <w:rsid w:val="003A0887"/>
    <w:rsid w:val="003A08AE"/>
    <w:rsid w:val="003A238F"/>
    <w:rsid w:val="003A303F"/>
    <w:rsid w:val="003A34FC"/>
    <w:rsid w:val="003A3BF0"/>
    <w:rsid w:val="003A3DCE"/>
    <w:rsid w:val="003A4CDC"/>
    <w:rsid w:val="003A4FB2"/>
    <w:rsid w:val="003A5C64"/>
    <w:rsid w:val="003A6F43"/>
    <w:rsid w:val="003A7855"/>
    <w:rsid w:val="003B01EE"/>
    <w:rsid w:val="003B08C0"/>
    <w:rsid w:val="003B106F"/>
    <w:rsid w:val="003B1C7F"/>
    <w:rsid w:val="003B3890"/>
    <w:rsid w:val="003B4418"/>
    <w:rsid w:val="003B4EBF"/>
    <w:rsid w:val="003B5660"/>
    <w:rsid w:val="003B5C1A"/>
    <w:rsid w:val="003B6480"/>
    <w:rsid w:val="003B6B5A"/>
    <w:rsid w:val="003B6CDB"/>
    <w:rsid w:val="003B7411"/>
    <w:rsid w:val="003C046B"/>
    <w:rsid w:val="003C0A4C"/>
    <w:rsid w:val="003C21D4"/>
    <w:rsid w:val="003C32FB"/>
    <w:rsid w:val="003C405D"/>
    <w:rsid w:val="003C48E6"/>
    <w:rsid w:val="003C6E17"/>
    <w:rsid w:val="003C7686"/>
    <w:rsid w:val="003D0D3F"/>
    <w:rsid w:val="003D16E2"/>
    <w:rsid w:val="003D409E"/>
    <w:rsid w:val="003D434E"/>
    <w:rsid w:val="003E1048"/>
    <w:rsid w:val="003E19CD"/>
    <w:rsid w:val="003E22F1"/>
    <w:rsid w:val="003E316B"/>
    <w:rsid w:val="003E3B8E"/>
    <w:rsid w:val="003E4142"/>
    <w:rsid w:val="003E4158"/>
    <w:rsid w:val="003E4314"/>
    <w:rsid w:val="003E5248"/>
    <w:rsid w:val="003E597C"/>
    <w:rsid w:val="003E5C24"/>
    <w:rsid w:val="003E6486"/>
    <w:rsid w:val="003E6991"/>
    <w:rsid w:val="003E6D7B"/>
    <w:rsid w:val="003E6E24"/>
    <w:rsid w:val="003E7277"/>
    <w:rsid w:val="003E74F9"/>
    <w:rsid w:val="003E75AC"/>
    <w:rsid w:val="003F2421"/>
    <w:rsid w:val="003F3FA0"/>
    <w:rsid w:val="003F4228"/>
    <w:rsid w:val="003F66FB"/>
    <w:rsid w:val="00401247"/>
    <w:rsid w:val="004013EC"/>
    <w:rsid w:val="00401567"/>
    <w:rsid w:val="00402FB1"/>
    <w:rsid w:val="0040430E"/>
    <w:rsid w:val="0040449C"/>
    <w:rsid w:val="00404567"/>
    <w:rsid w:val="00405F99"/>
    <w:rsid w:val="0040603E"/>
    <w:rsid w:val="004076B9"/>
    <w:rsid w:val="00407D6C"/>
    <w:rsid w:val="004119E9"/>
    <w:rsid w:val="004122FA"/>
    <w:rsid w:val="00412A7E"/>
    <w:rsid w:val="00413469"/>
    <w:rsid w:val="0041409E"/>
    <w:rsid w:val="0041718A"/>
    <w:rsid w:val="0042066D"/>
    <w:rsid w:val="00423B6F"/>
    <w:rsid w:val="00425F53"/>
    <w:rsid w:val="00426323"/>
    <w:rsid w:val="004269EF"/>
    <w:rsid w:val="004304F0"/>
    <w:rsid w:val="00432A02"/>
    <w:rsid w:val="00432C13"/>
    <w:rsid w:val="00432C64"/>
    <w:rsid w:val="00434C1B"/>
    <w:rsid w:val="0043603B"/>
    <w:rsid w:val="00436FAA"/>
    <w:rsid w:val="00437C48"/>
    <w:rsid w:val="004410CC"/>
    <w:rsid w:val="00441343"/>
    <w:rsid w:val="004419E9"/>
    <w:rsid w:val="00441D2E"/>
    <w:rsid w:val="00442FEC"/>
    <w:rsid w:val="00442FED"/>
    <w:rsid w:val="00443AD9"/>
    <w:rsid w:val="0044438F"/>
    <w:rsid w:val="00445C86"/>
    <w:rsid w:val="004465E3"/>
    <w:rsid w:val="00447CE0"/>
    <w:rsid w:val="0045038F"/>
    <w:rsid w:val="00450C15"/>
    <w:rsid w:val="0045242E"/>
    <w:rsid w:val="00452B5A"/>
    <w:rsid w:val="0045361D"/>
    <w:rsid w:val="00454B68"/>
    <w:rsid w:val="0045507C"/>
    <w:rsid w:val="004559B6"/>
    <w:rsid w:val="004565F7"/>
    <w:rsid w:val="00456708"/>
    <w:rsid w:val="00456868"/>
    <w:rsid w:val="00461070"/>
    <w:rsid w:val="0046152D"/>
    <w:rsid w:val="00461CF7"/>
    <w:rsid w:val="00462C13"/>
    <w:rsid w:val="00465392"/>
    <w:rsid w:val="00466ED1"/>
    <w:rsid w:val="0047102E"/>
    <w:rsid w:val="0047157D"/>
    <w:rsid w:val="00471EF0"/>
    <w:rsid w:val="00472896"/>
    <w:rsid w:val="004735F6"/>
    <w:rsid w:val="00474138"/>
    <w:rsid w:val="004753AA"/>
    <w:rsid w:val="00475CD5"/>
    <w:rsid w:val="00480028"/>
    <w:rsid w:val="00480BB0"/>
    <w:rsid w:val="00481169"/>
    <w:rsid w:val="00481DA9"/>
    <w:rsid w:val="004830BA"/>
    <w:rsid w:val="00483A6A"/>
    <w:rsid w:val="00483BE8"/>
    <w:rsid w:val="00483DBE"/>
    <w:rsid w:val="00485E9E"/>
    <w:rsid w:val="0048782C"/>
    <w:rsid w:val="00490AEE"/>
    <w:rsid w:val="00491312"/>
    <w:rsid w:val="004927EA"/>
    <w:rsid w:val="00494881"/>
    <w:rsid w:val="00494950"/>
    <w:rsid w:val="00495186"/>
    <w:rsid w:val="00496CFA"/>
    <w:rsid w:val="00496EC5"/>
    <w:rsid w:val="0049736B"/>
    <w:rsid w:val="004A1B9D"/>
    <w:rsid w:val="004A263F"/>
    <w:rsid w:val="004A2D9B"/>
    <w:rsid w:val="004A40C9"/>
    <w:rsid w:val="004A516B"/>
    <w:rsid w:val="004A5F90"/>
    <w:rsid w:val="004A6774"/>
    <w:rsid w:val="004B252E"/>
    <w:rsid w:val="004B3B8A"/>
    <w:rsid w:val="004B44EC"/>
    <w:rsid w:val="004B4804"/>
    <w:rsid w:val="004B5815"/>
    <w:rsid w:val="004B7BEA"/>
    <w:rsid w:val="004C0EB9"/>
    <w:rsid w:val="004C4A36"/>
    <w:rsid w:val="004C6109"/>
    <w:rsid w:val="004C666E"/>
    <w:rsid w:val="004C7873"/>
    <w:rsid w:val="004C7B62"/>
    <w:rsid w:val="004D13B8"/>
    <w:rsid w:val="004D2897"/>
    <w:rsid w:val="004D3219"/>
    <w:rsid w:val="004D46B5"/>
    <w:rsid w:val="004D607F"/>
    <w:rsid w:val="004D6E5E"/>
    <w:rsid w:val="004D7BF0"/>
    <w:rsid w:val="004D7C8F"/>
    <w:rsid w:val="004E0AB9"/>
    <w:rsid w:val="004E4724"/>
    <w:rsid w:val="004E4EBE"/>
    <w:rsid w:val="004E5030"/>
    <w:rsid w:val="004E51FB"/>
    <w:rsid w:val="004E691F"/>
    <w:rsid w:val="004E7D14"/>
    <w:rsid w:val="004F0004"/>
    <w:rsid w:val="004F2E34"/>
    <w:rsid w:val="004F3208"/>
    <w:rsid w:val="004F4855"/>
    <w:rsid w:val="004F6441"/>
    <w:rsid w:val="00501040"/>
    <w:rsid w:val="0050158F"/>
    <w:rsid w:val="0050472A"/>
    <w:rsid w:val="00504C01"/>
    <w:rsid w:val="005050B2"/>
    <w:rsid w:val="0051013C"/>
    <w:rsid w:val="00511816"/>
    <w:rsid w:val="00512102"/>
    <w:rsid w:val="00513EE6"/>
    <w:rsid w:val="005147DB"/>
    <w:rsid w:val="00514A2B"/>
    <w:rsid w:val="00515923"/>
    <w:rsid w:val="00515FF6"/>
    <w:rsid w:val="005161B4"/>
    <w:rsid w:val="00516295"/>
    <w:rsid w:val="005175BD"/>
    <w:rsid w:val="00520EC6"/>
    <w:rsid w:val="005228FB"/>
    <w:rsid w:val="0052305A"/>
    <w:rsid w:val="005244C9"/>
    <w:rsid w:val="00525692"/>
    <w:rsid w:val="00525C4B"/>
    <w:rsid w:val="005260CA"/>
    <w:rsid w:val="005263E2"/>
    <w:rsid w:val="0052794C"/>
    <w:rsid w:val="005321DA"/>
    <w:rsid w:val="005323F4"/>
    <w:rsid w:val="0053268E"/>
    <w:rsid w:val="00532C7E"/>
    <w:rsid w:val="005333E3"/>
    <w:rsid w:val="0053433D"/>
    <w:rsid w:val="005345E2"/>
    <w:rsid w:val="00534B87"/>
    <w:rsid w:val="00535A26"/>
    <w:rsid w:val="00535FD9"/>
    <w:rsid w:val="0053749B"/>
    <w:rsid w:val="005431D7"/>
    <w:rsid w:val="005435EF"/>
    <w:rsid w:val="00543BE1"/>
    <w:rsid w:val="005445EB"/>
    <w:rsid w:val="005449DA"/>
    <w:rsid w:val="00544AEE"/>
    <w:rsid w:val="0054529A"/>
    <w:rsid w:val="00545991"/>
    <w:rsid w:val="00546FEA"/>
    <w:rsid w:val="00547F88"/>
    <w:rsid w:val="00553001"/>
    <w:rsid w:val="00553ACD"/>
    <w:rsid w:val="00553E15"/>
    <w:rsid w:val="005541FE"/>
    <w:rsid w:val="00556554"/>
    <w:rsid w:val="005568FF"/>
    <w:rsid w:val="00557030"/>
    <w:rsid w:val="00557709"/>
    <w:rsid w:val="00560F11"/>
    <w:rsid w:val="005624D1"/>
    <w:rsid w:val="0056323E"/>
    <w:rsid w:val="00563652"/>
    <w:rsid w:val="00563D75"/>
    <w:rsid w:val="0056472D"/>
    <w:rsid w:val="0056476D"/>
    <w:rsid w:val="00564EF4"/>
    <w:rsid w:val="00564FD3"/>
    <w:rsid w:val="00565684"/>
    <w:rsid w:val="00566789"/>
    <w:rsid w:val="005712C9"/>
    <w:rsid w:val="00572188"/>
    <w:rsid w:val="00574662"/>
    <w:rsid w:val="005757BC"/>
    <w:rsid w:val="00575BB3"/>
    <w:rsid w:val="005769F7"/>
    <w:rsid w:val="005801C4"/>
    <w:rsid w:val="00580928"/>
    <w:rsid w:val="00580EE3"/>
    <w:rsid w:val="0058279E"/>
    <w:rsid w:val="0058527E"/>
    <w:rsid w:val="00585C6E"/>
    <w:rsid w:val="0058600B"/>
    <w:rsid w:val="005861A8"/>
    <w:rsid w:val="0059053C"/>
    <w:rsid w:val="00590D98"/>
    <w:rsid w:val="005911DB"/>
    <w:rsid w:val="0059136C"/>
    <w:rsid w:val="0059149B"/>
    <w:rsid w:val="005928F6"/>
    <w:rsid w:val="0059337C"/>
    <w:rsid w:val="005935C9"/>
    <w:rsid w:val="00594767"/>
    <w:rsid w:val="00594878"/>
    <w:rsid w:val="00594BF4"/>
    <w:rsid w:val="00595779"/>
    <w:rsid w:val="005957BC"/>
    <w:rsid w:val="005958A3"/>
    <w:rsid w:val="005958ED"/>
    <w:rsid w:val="00596944"/>
    <w:rsid w:val="005975E8"/>
    <w:rsid w:val="00597713"/>
    <w:rsid w:val="005979EF"/>
    <w:rsid w:val="005A11E0"/>
    <w:rsid w:val="005A16D5"/>
    <w:rsid w:val="005A1771"/>
    <w:rsid w:val="005A1DC4"/>
    <w:rsid w:val="005A216B"/>
    <w:rsid w:val="005A223D"/>
    <w:rsid w:val="005A2993"/>
    <w:rsid w:val="005A3E58"/>
    <w:rsid w:val="005A3FE3"/>
    <w:rsid w:val="005A4970"/>
    <w:rsid w:val="005A5F91"/>
    <w:rsid w:val="005A6480"/>
    <w:rsid w:val="005A6766"/>
    <w:rsid w:val="005A6EF9"/>
    <w:rsid w:val="005A7645"/>
    <w:rsid w:val="005B29E1"/>
    <w:rsid w:val="005B2E46"/>
    <w:rsid w:val="005B391E"/>
    <w:rsid w:val="005B5579"/>
    <w:rsid w:val="005B6077"/>
    <w:rsid w:val="005B6A2B"/>
    <w:rsid w:val="005C0C4C"/>
    <w:rsid w:val="005C1159"/>
    <w:rsid w:val="005C1235"/>
    <w:rsid w:val="005C1292"/>
    <w:rsid w:val="005C1B0B"/>
    <w:rsid w:val="005C2164"/>
    <w:rsid w:val="005C23F4"/>
    <w:rsid w:val="005C2ED9"/>
    <w:rsid w:val="005C3418"/>
    <w:rsid w:val="005C42C2"/>
    <w:rsid w:val="005C43A5"/>
    <w:rsid w:val="005C458E"/>
    <w:rsid w:val="005C47B9"/>
    <w:rsid w:val="005C516C"/>
    <w:rsid w:val="005C597F"/>
    <w:rsid w:val="005C5D3E"/>
    <w:rsid w:val="005C7EDF"/>
    <w:rsid w:val="005D1068"/>
    <w:rsid w:val="005D525E"/>
    <w:rsid w:val="005D5560"/>
    <w:rsid w:val="005D61E8"/>
    <w:rsid w:val="005D79BE"/>
    <w:rsid w:val="005E1493"/>
    <w:rsid w:val="005E1618"/>
    <w:rsid w:val="005E17CF"/>
    <w:rsid w:val="005E29E6"/>
    <w:rsid w:val="005E330E"/>
    <w:rsid w:val="005E4A6B"/>
    <w:rsid w:val="005E5BFB"/>
    <w:rsid w:val="005E6CC2"/>
    <w:rsid w:val="005E6D51"/>
    <w:rsid w:val="005F0705"/>
    <w:rsid w:val="005F13F8"/>
    <w:rsid w:val="005F1877"/>
    <w:rsid w:val="005F52B9"/>
    <w:rsid w:val="005F61FB"/>
    <w:rsid w:val="005F79D4"/>
    <w:rsid w:val="00600B40"/>
    <w:rsid w:val="00600DA0"/>
    <w:rsid w:val="00601539"/>
    <w:rsid w:val="00601745"/>
    <w:rsid w:val="006019D5"/>
    <w:rsid w:val="00601A51"/>
    <w:rsid w:val="006022EF"/>
    <w:rsid w:val="0060271F"/>
    <w:rsid w:val="00603259"/>
    <w:rsid w:val="0060416B"/>
    <w:rsid w:val="0060534B"/>
    <w:rsid w:val="006058C3"/>
    <w:rsid w:val="006060DA"/>
    <w:rsid w:val="006060E3"/>
    <w:rsid w:val="0060661F"/>
    <w:rsid w:val="00607C7A"/>
    <w:rsid w:val="0061059C"/>
    <w:rsid w:val="006119E5"/>
    <w:rsid w:val="006122BC"/>
    <w:rsid w:val="0061364D"/>
    <w:rsid w:val="0061467D"/>
    <w:rsid w:val="0061577F"/>
    <w:rsid w:val="00615F7C"/>
    <w:rsid w:val="00616489"/>
    <w:rsid w:val="006177A4"/>
    <w:rsid w:val="00617B4C"/>
    <w:rsid w:val="00620170"/>
    <w:rsid w:val="00620370"/>
    <w:rsid w:val="006203F0"/>
    <w:rsid w:val="0062088D"/>
    <w:rsid w:val="00620FDC"/>
    <w:rsid w:val="0062287F"/>
    <w:rsid w:val="00622AED"/>
    <w:rsid w:val="006233C7"/>
    <w:rsid w:val="0062514E"/>
    <w:rsid w:val="006309BE"/>
    <w:rsid w:val="00630D08"/>
    <w:rsid w:val="00634A30"/>
    <w:rsid w:val="006355EB"/>
    <w:rsid w:val="0063794D"/>
    <w:rsid w:val="00642BDE"/>
    <w:rsid w:val="00642D9D"/>
    <w:rsid w:val="00642E63"/>
    <w:rsid w:val="00643D36"/>
    <w:rsid w:val="00644E62"/>
    <w:rsid w:val="00645B25"/>
    <w:rsid w:val="0064728C"/>
    <w:rsid w:val="006472EA"/>
    <w:rsid w:val="0064759E"/>
    <w:rsid w:val="00647F6A"/>
    <w:rsid w:val="006519F6"/>
    <w:rsid w:val="00651B5B"/>
    <w:rsid w:val="0065218B"/>
    <w:rsid w:val="00652D8F"/>
    <w:rsid w:val="00653BEB"/>
    <w:rsid w:val="00653D23"/>
    <w:rsid w:val="006548C9"/>
    <w:rsid w:val="00654A2B"/>
    <w:rsid w:val="00654B07"/>
    <w:rsid w:val="006558F5"/>
    <w:rsid w:val="00655BA3"/>
    <w:rsid w:val="006574E8"/>
    <w:rsid w:val="006609F7"/>
    <w:rsid w:val="00660EE7"/>
    <w:rsid w:val="00661F38"/>
    <w:rsid w:val="006632B6"/>
    <w:rsid w:val="00663759"/>
    <w:rsid w:val="00663F03"/>
    <w:rsid w:val="00664B00"/>
    <w:rsid w:val="00664C88"/>
    <w:rsid w:val="00664F5C"/>
    <w:rsid w:val="00666A26"/>
    <w:rsid w:val="00666CB9"/>
    <w:rsid w:val="0067195C"/>
    <w:rsid w:val="00671D9B"/>
    <w:rsid w:val="006740ED"/>
    <w:rsid w:val="0067479A"/>
    <w:rsid w:val="00675440"/>
    <w:rsid w:val="00676BDC"/>
    <w:rsid w:val="00676C86"/>
    <w:rsid w:val="00676DFA"/>
    <w:rsid w:val="00676E47"/>
    <w:rsid w:val="006803CE"/>
    <w:rsid w:val="006808BE"/>
    <w:rsid w:val="00682C9E"/>
    <w:rsid w:val="0068428C"/>
    <w:rsid w:val="00684D79"/>
    <w:rsid w:val="006850D5"/>
    <w:rsid w:val="00685F3D"/>
    <w:rsid w:val="00686D22"/>
    <w:rsid w:val="0068704E"/>
    <w:rsid w:val="0068721F"/>
    <w:rsid w:val="00687E29"/>
    <w:rsid w:val="00687F28"/>
    <w:rsid w:val="00690046"/>
    <w:rsid w:val="00690266"/>
    <w:rsid w:val="0069099F"/>
    <w:rsid w:val="006923C3"/>
    <w:rsid w:val="00693058"/>
    <w:rsid w:val="00694136"/>
    <w:rsid w:val="006A01FF"/>
    <w:rsid w:val="006A0BF2"/>
    <w:rsid w:val="006A1682"/>
    <w:rsid w:val="006A18EC"/>
    <w:rsid w:val="006A1D97"/>
    <w:rsid w:val="006A20F2"/>
    <w:rsid w:val="006A21C3"/>
    <w:rsid w:val="006A371D"/>
    <w:rsid w:val="006A4A47"/>
    <w:rsid w:val="006A591C"/>
    <w:rsid w:val="006A60DC"/>
    <w:rsid w:val="006A6290"/>
    <w:rsid w:val="006A6DFC"/>
    <w:rsid w:val="006B0604"/>
    <w:rsid w:val="006B14D7"/>
    <w:rsid w:val="006B2072"/>
    <w:rsid w:val="006B29D5"/>
    <w:rsid w:val="006B2A8B"/>
    <w:rsid w:val="006B385C"/>
    <w:rsid w:val="006B3C5D"/>
    <w:rsid w:val="006B3FCE"/>
    <w:rsid w:val="006B4510"/>
    <w:rsid w:val="006B4D64"/>
    <w:rsid w:val="006B59B4"/>
    <w:rsid w:val="006B621B"/>
    <w:rsid w:val="006B62AE"/>
    <w:rsid w:val="006B643A"/>
    <w:rsid w:val="006C0689"/>
    <w:rsid w:val="006C0C38"/>
    <w:rsid w:val="006C1045"/>
    <w:rsid w:val="006C195F"/>
    <w:rsid w:val="006C3EB1"/>
    <w:rsid w:val="006C6928"/>
    <w:rsid w:val="006C6C36"/>
    <w:rsid w:val="006D00DB"/>
    <w:rsid w:val="006D028D"/>
    <w:rsid w:val="006D02BB"/>
    <w:rsid w:val="006D0E36"/>
    <w:rsid w:val="006D4EFA"/>
    <w:rsid w:val="006D5249"/>
    <w:rsid w:val="006D53A4"/>
    <w:rsid w:val="006D55E4"/>
    <w:rsid w:val="006D700D"/>
    <w:rsid w:val="006E09A6"/>
    <w:rsid w:val="006E1197"/>
    <w:rsid w:val="006E31F0"/>
    <w:rsid w:val="006E3B4C"/>
    <w:rsid w:val="006E45E4"/>
    <w:rsid w:val="006E5355"/>
    <w:rsid w:val="006E5ACB"/>
    <w:rsid w:val="006E7259"/>
    <w:rsid w:val="006E77B1"/>
    <w:rsid w:val="006F050C"/>
    <w:rsid w:val="006F139D"/>
    <w:rsid w:val="006F1C57"/>
    <w:rsid w:val="006F21E1"/>
    <w:rsid w:val="006F2689"/>
    <w:rsid w:val="006F2692"/>
    <w:rsid w:val="006F2723"/>
    <w:rsid w:val="006F2A9C"/>
    <w:rsid w:val="006F45A8"/>
    <w:rsid w:val="007020AA"/>
    <w:rsid w:val="007021FB"/>
    <w:rsid w:val="00702E64"/>
    <w:rsid w:val="00703687"/>
    <w:rsid w:val="00703848"/>
    <w:rsid w:val="00704CC1"/>
    <w:rsid w:val="00705237"/>
    <w:rsid w:val="0070569F"/>
    <w:rsid w:val="007070E9"/>
    <w:rsid w:val="007077F4"/>
    <w:rsid w:val="007105E0"/>
    <w:rsid w:val="00712545"/>
    <w:rsid w:val="0071256C"/>
    <w:rsid w:val="00712BD4"/>
    <w:rsid w:val="007135E1"/>
    <w:rsid w:val="00713AC9"/>
    <w:rsid w:val="007141A4"/>
    <w:rsid w:val="00716108"/>
    <w:rsid w:val="007162C2"/>
    <w:rsid w:val="0071689D"/>
    <w:rsid w:val="00716AF3"/>
    <w:rsid w:val="00721AA1"/>
    <w:rsid w:val="0072275B"/>
    <w:rsid w:val="0072506D"/>
    <w:rsid w:val="007263DE"/>
    <w:rsid w:val="00731129"/>
    <w:rsid w:val="007316F7"/>
    <w:rsid w:val="00731F51"/>
    <w:rsid w:val="00732EE9"/>
    <w:rsid w:val="00733554"/>
    <w:rsid w:val="00733A0E"/>
    <w:rsid w:val="007348D1"/>
    <w:rsid w:val="00735555"/>
    <w:rsid w:val="00736F7E"/>
    <w:rsid w:val="007405C7"/>
    <w:rsid w:val="00742169"/>
    <w:rsid w:val="00742742"/>
    <w:rsid w:val="00742B35"/>
    <w:rsid w:val="007432FD"/>
    <w:rsid w:val="00744116"/>
    <w:rsid w:val="00744E00"/>
    <w:rsid w:val="0074524B"/>
    <w:rsid w:val="0074667B"/>
    <w:rsid w:val="00750336"/>
    <w:rsid w:val="00750E9E"/>
    <w:rsid w:val="007518C9"/>
    <w:rsid w:val="00751F67"/>
    <w:rsid w:val="007534F2"/>
    <w:rsid w:val="00754B23"/>
    <w:rsid w:val="00754BEE"/>
    <w:rsid w:val="00756D92"/>
    <w:rsid w:val="00757177"/>
    <w:rsid w:val="007578C1"/>
    <w:rsid w:val="00757CE8"/>
    <w:rsid w:val="007601E1"/>
    <w:rsid w:val="007603C9"/>
    <w:rsid w:val="00763558"/>
    <w:rsid w:val="0076495C"/>
    <w:rsid w:val="00764B13"/>
    <w:rsid w:val="00765F06"/>
    <w:rsid w:val="00766464"/>
    <w:rsid w:val="007673F6"/>
    <w:rsid w:val="00767DE8"/>
    <w:rsid w:val="00770B74"/>
    <w:rsid w:val="00770E5E"/>
    <w:rsid w:val="00771160"/>
    <w:rsid w:val="00771194"/>
    <w:rsid w:val="00772C69"/>
    <w:rsid w:val="007752B7"/>
    <w:rsid w:val="0077625E"/>
    <w:rsid w:val="00780E90"/>
    <w:rsid w:val="0078250A"/>
    <w:rsid w:val="007825A2"/>
    <w:rsid w:val="00782761"/>
    <w:rsid w:val="007830FD"/>
    <w:rsid w:val="0078322F"/>
    <w:rsid w:val="00783AA7"/>
    <w:rsid w:val="007842E0"/>
    <w:rsid w:val="0078693B"/>
    <w:rsid w:val="00786EA2"/>
    <w:rsid w:val="00787B21"/>
    <w:rsid w:val="0079192B"/>
    <w:rsid w:val="007922D0"/>
    <w:rsid w:val="00793B2A"/>
    <w:rsid w:val="00793CF9"/>
    <w:rsid w:val="00794650"/>
    <w:rsid w:val="00794A9B"/>
    <w:rsid w:val="00794B5E"/>
    <w:rsid w:val="00795094"/>
    <w:rsid w:val="007A1D00"/>
    <w:rsid w:val="007A2FFE"/>
    <w:rsid w:val="007A515B"/>
    <w:rsid w:val="007A6BE8"/>
    <w:rsid w:val="007A75A1"/>
    <w:rsid w:val="007A7B6D"/>
    <w:rsid w:val="007A7D39"/>
    <w:rsid w:val="007B01E3"/>
    <w:rsid w:val="007B1A3C"/>
    <w:rsid w:val="007B2144"/>
    <w:rsid w:val="007B247F"/>
    <w:rsid w:val="007B280B"/>
    <w:rsid w:val="007B372C"/>
    <w:rsid w:val="007B4629"/>
    <w:rsid w:val="007B4C20"/>
    <w:rsid w:val="007B51D4"/>
    <w:rsid w:val="007B651D"/>
    <w:rsid w:val="007B668A"/>
    <w:rsid w:val="007B6F4F"/>
    <w:rsid w:val="007B7750"/>
    <w:rsid w:val="007C0CAB"/>
    <w:rsid w:val="007C1351"/>
    <w:rsid w:val="007C30FB"/>
    <w:rsid w:val="007C49E2"/>
    <w:rsid w:val="007C5524"/>
    <w:rsid w:val="007C6DBD"/>
    <w:rsid w:val="007C6DC7"/>
    <w:rsid w:val="007C7D5C"/>
    <w:rsid w:val="007D05F4"/>
    <w:rsid w:val="007D1AC5"/>
    <w:rsid w:val="007D1F9E"/>
    <w:rsid w:val="007D1FD1"/>
    <w:rsid w:val="007D252A"/>
    <w:rsid w:val="007D30FB"/>
    <w:rsid w:val="007D3832"/>
    <w:rsid w:val="007D4861"/>
    <w:rsid w:val="007D5355"/>
    <w:rsid w:val="007D55BA"/>
    <w:rsid w:val="007D5C2D"/>
    <w:rsid w:val="007D5E99"/>
    <w:rsid w:val="007D6973"/>
    <w:rsid w:val="007D6F80"/>
    <w:rsid w:val="007D71A1"/>
    <w:rsid w:val="007D7961"/>
    <w:rsid w:val="007E1F7C"/>
    <w:rsid w:val="007E2264"/>
    <w:rsid w:val="007E2787"/>
    <w:rsid w:val="007E2D0F"/>
    <w:rsid w:val="007E334B"/>
    <w:rsid w:val="007E33E3"/>
    <w:rsid w:val="007E3A16"/>
    <w:rsid w:val="007E3A44"/>
    <w:rsid w:val="007E4AFC"/>
    <w:rsid w:val="007F0C2E"/>
    <w:rsid w:val="007F1258"/>
    <w:rsid w:val="007F2598"/>
    <w:rsid w:val="007F272D"/>
    <w:rsid w:val="007F282F"/>
    <w:rsid w:val="007F2CA0"/>
    <w:rsid w:val="007F39F3"/>
    <w:rsid w:val="007F3D1F"/>
    <w:rsid w:val="007F3D7E"/>
    <w:rsid w:val="007F4171"/>
    <w:rsid w:val="007F49ED"/>
    <w:rsid w:val="007F4C25"/>
    <w:rsid w:val="007F4E6D"/>
    <w:rsid w:val="007F5A49"/>
    <w:rsid w:val="007F6E96"/>
    <w:rsid w:val="0080066D"/>
    <w:rsid w:val="00800885"/>
    <w:rsid w:val="00800DD7"/>
    <w:rsid w:val="008017CD"/>
    <w:rsid w:val="008022F3"/>
    <w:rsid w:val="00802770"/>
    <w:rsid w:val="008038FF"/>
    <w:rsid w:val="00803F47"/>
    <w:rsid w:val="008069FC"/>
    <w:rsid w:val="00807149"/>
    <w:rsid w:val="00807B56"/>
    <w:rsid w:val="00811A2A"/>
    <w:rsid w:val="008129E9"/>
    <w:rsid w:val="00812F8A"/>
    <w:rsid w:val="00814187"/>
    <w:rsid w:val="00814B46"/>
    <w:rsid w:val="00815FCF"/>
    <w:rsid w:val="008166B6"/>
    <w:rsid w:val="00816A5B"/>
    <w:rsid w:val="008171EF"/>
    <w:rsid w:val="008203CA"/>
    <w:rsid w:val="00820E2A"/>
    <w:rsid w:val="00821A8C"/>
    <w:rsid w:val="00823D41"/>
    <w:rsid w:val="00824F2E"/>
    <w:rsid w:val="00831129"/>
    <w:rsid w:val="0083239D"/>
    <w:rsid w:val="008327A2"/>
    <w:rsid w:val="0083384F"/>
    <w:rsid w:val="00834847"/>
    <w:rsid w:val="008358BD"/>
    <w:rsid w:val="00836466"/>
    <w:rsid w:val="00836CF6"/>
    <w:rsid w:val="008377D0"/>
    <w:rsid w:val="008419C4"/>
    <w:rsid w:val="00841E2B"/>
    <w:rsid w:val="008427B2"/>
    <w:rsid w:val="0084352D"/>
    <w:rsid w:val="00843BC4"/>
    <w:rsid w:val="00843D1E"/>
    <w:rsid w:val="00844C26"/>
    <w:rsid w:val="00855015"/>
    <w:rsid w:val="00855266"/>
    <w:rsid w:val="00855AFC"/>
    <w:rsid w:val="00856750"/>
    <w:rsid w:val="0085739E"/>
    <w:rsid w:val="00857592"/>
    <w:rsid w:val="00857DF8"/>
    <w:rsid w:val="008626AE"/>
    <w:rsid w:val="0086300D"/>
    <w:rsid w:val="00863640"/>
    <w:rsid w:val="00865BD4"/>
    <w:rsid w:val="00866729"/>
    <w:rsid w:val="00870053"/>
    <w:rsid w:val="00870369"/>
    <w:rsid w:val="00870487"/>
    <w:rsid w:val="00870811"/>
    <w:rsid w:val="0087100F"/>
    <w:rsid w:val="00871120"/>
    <w:rsid w:val="0087115D"/>
    <w:rsid w:val="008713BF"/>
    <w:rsid w:val="008729F2"/>
    <w:rsid w:val="00874EFF"/>
    <w:rsid w:val="00875483"/>
    <w:rsid w:val="00875801"/>
    <w:rsid w:val="00875A13"/>
    <w:rsid w:val="00875F79"/>
    <w:rsid w:val="00875FC0"/>
    <w:rsid w:val="00877725"/>
    <w:rsid w:val="00877865"/>
    <w:rsid w:val="008810D8"/>
    <w:rsid w:val="00881F34"/>
    <w:rsid w:val="00882227"/>
    <w:rsid w:val="00882BBD"/>
    <w:rsid w:val="00884D9F"/>
    <w:rsid w:val="0088571F"/>
    <w:rsid w:val="00885851"/>
    <w:rsid w:val="0088612A"/>
    <w:rsid w:val="00887892"/>
    <w:rsid w:val="00890412"/>
    <w:rsid w:val="0089180E"/>
    <w:rsid w:val="00892D8F"/>
    <w:rsid w:val="00893B06"/>
    <w:rsid w:val="00893CA1"/>
    <w:rsid w:val="008944CC"/>
    <w:rsid w:val="00896294"/>
    <w:rsid w:val="0089631D"/>
    <w:rsid w:val="00897996"/>
    <w:rsid w:val="008A0641"/>
    <w:rsid w:val="008A1EF3"/>
    <w:rsid w:val="008A2007"/>
    <w:rsid w:val="008A2193"/>
    <w:rsid w:val="008A28DB"/>
    <w:rsid w:val="008A30BF"/>
    <w:rsid w:val="008A3213"/>
    <w:rsid w:val="008A408E"/>
    <w:rsid w:val="008A43E9"/>
    <w:rsid w:val="008A4B2E"/>
    <w:rsid w:val="008A6614"/>
    <w:rsid w:val="008A6AC6"/>
    <w:rsid w:val="008A7F3A"/>
    <w:rsid w:val="008B1138"/>
    <w:rsid w:val="008B21C0"/>
    <w:rsid w:val="008B223F"/>
    <w:rsid w:val="008B330C"/>
    <w:rsid w:val="008B3582"/>
    <w:rsid w:val="008B52DF"/>
    <w:rsid w:val="008B5FFE"/>
    <w:rsid w:val="008C15DF"/>
    <w:rsid w:val="008C2EDE"/>
    <w:rsid w:val="008C40F5"/>
    <w:rsid w:val="008C679F"/>
    <w:rsid w:val="008D1B71"/>
    <w:rsid w:val="008D3E0C"/>
    <w:rsid w:val="008D46D7"/>
    <w:rsid w:val="008D4E61"/>
    <w:rsid w:val="008D6734"/>
    <w:rsid w:val="008D7B6C"/>
    <w:rsid w:val="008E21F3"/>
    <w:rsid w:val="008E24F0"/>
    <w:rsid w:val="008E2AE2"/>
    <w:rsid w:val="008E34E1"/>
    <w:rsid w:val="008E38E9"/>
    <w:rsid w:val="008E4503"/>
    <w:rsid w:val="008E60C4"/>
    <w:rsid w:val="008E6F2E"/>
    <w:rsid w:val="008E71B6"/>
    <w:rsid w:val="008E7BA8"/>
    <w:rsid w:val="008E7D77"/>
    <w:rsid w:val="008F0B10"/>
    <w:rsid w:val="008F1141"/>
    <w:rsid w:val="008F14ED"/>
    <w:rsid w:val="008F2008"/>
    <w:rsid w:val="008F2F67"/>
    <w:rsid w:val="008F3B6A"/>
    <w:rsid w:val="008F492E"/>
    <w:rsid w:val="008F4FAC"/>
    <w:rsid w:val="008F6A87"/>
    <w:rsid w:val="008F6DDE"/>
    <w:rsid w:val="008F70DC"/>
    <w:rsid w:val="009005FD"/>
    <w:rsid w:val="00900B59"/>
    <w:rsid w:val="00900DDE"/>
    <w:rsid w:val="009025C9"/>
    <w:rsid w:val="0090282D"/>
    <w:rsid w:val="00902965"/>
    <w:rsid w:val="0090310D"/>
    <w:rsid w:val="009038AE"/>
    <w:rsid w:val="00903D01"/>
    <w:rsid w:val="00903D37"/>
    <w:rsid w:val="0090453E"/>
    <w:rsid w:val="00904C50"/>
    <w:rsid w:val="00905CEF"/>
    <w:rsid w:val="0090627E"/>
    <w:rsid w:val="009074CB"/>
    <w:rsid w:val="00912809"/>
    <w:rsid w:val="00912A0F"/>
    <w:rsid w:val="009130ED"/>
    <w:rsid w:val="0091343E"/>
    <w:rsid w:val="00913BD0"/>
    <w:rsid w:val="00915F3F"/>
    <w:rsid w:val="00916DD2"/>
    <w:rsid w:val="009254B1"/>
    <w:rsid w:val="00925954"/>
    <w:rsid w:val="00926CB9"/>
    <w:rsid w:val="009273B7"/>
    <w:rsid w:val="0093011B"/>
    <w:rsid w:val="009321EE"/>
    <w:rsid w:val="00932FE0"/>
    <w:rsid w:val="00933002"/>
    <w:rsid w:val="00933AF1"/>
    <w:rsid w:val="009345E6"/>
    <w:rsid w:val="00935BAA"/>
    <w:rsid w:val="00936F81"/>
    <w:rsid w:val="00937118"/>
    <w:rsid w:val="00942734"/>
    <w:rsid w:val="00942B18"/>
    <w:rsid w:val="009455F7"/>
    <w:rsid w:val="00945B59"/>
    <w:rsid w:val="00945CD8"/>
    <w:rsid w:val="009461F8"/>
    <w:rsid w:val="00946C76"/>
    <w:rsid w:val="00947169"/>
    <w:rsid w:val="00950316"/>
    <w:rsid w:val="00952C05"/>
    <w:rsid w:val="0095354F"/>
    <w:rsid w:val="009536B8"/>
    <w:rsid w:val="0095484B"/>
    <w:rsid w:val="009555F1"/>
    <w:rsid w:val="00956AFA"/>
    <w:rsid w:val="00957CBB"/>
    <w:rsid w:val="00957DA1"/>
    <w:rsid w:val="0096090B"/>
    <w:rsid w:val="009610A0"/>
    <w:rsid w:val="00962859"/>
    <w:rsid w:val="00962ADD"/>
    <w:rsid w:val="00963794"/>
    <w:rsid w:val="009640EE"/>
    <w:rsid w:val="009642F5"/>
    <w:rsid w:val="00965B08"/>
    <w:rsid w:val="009665CE"/>
    <w:rsid w:val="00966E4C"/>
    <w:rsid w:val="009717B4"/>
    <w:rsid w:val="0097245D"/>
    <w:rsid w:val="00972DB5"/>
    <w:rsid w:val="00972F6C"/>
    <w:rsid w:val="009732F2"/>
    <w:rsid w:val="00973442"/>
    <w:rsid w:val="009764AF"/>
    <w:rsid w:val="0097695F"/>
    <w:rsid w:val="00976DD7"/>
    <w:rsid w:val="00976FCF"/>
    <w:rsid w:val="0097769D"/>
    <w:rsid w:val="00977D5C"/>
    <w:rsid w:val="00980930"/>
    <w:rsid w:val="00982AB0"/>
    <w:rsid w:val="00982B99"/>
    <w:rsid w:val="00982CCF"/>
    <w:rsid w:val="00983A38"/>
    <w:rsid w:val="0098443B"/>
    <w:rsid w:val="009849F3"/>
    <w:rsid w:val="0098616B"/>
    <w:rsid w:val="00987B6F"/>
    <w:rsid w:val="0099049E"/>
    <w:rsid w:val="00994077"/>
    <w:rsid w:val="00995451"/>
    <w:rsid w:val="00995839"/>
    <w:rsid w:val="00995E1A"/>
    <w:rsid w:val="009A15AE"/>
    <w:rsid w:val="009A1AF7"/>
    <w:rsid w:val="009A348B"/>
    <w:rsid w:val="009A38A9"/>
    <w:rsid w:val="009A4142"/>
    <w:rsid w:val="009A5E4D"/>
    <w:rsid w:val="009A6576"/>
    <w:rsid w:val="009A7261"/>
    <w:rsid w:val="009A7940"/>
    <w:rsid w:val="009A7F47"/>
    <w:rsid w:val="009B000B"/>
    <w:rsid w:val="009B0362"/>
    <w:rsid w:val="009B0441"/>
    <w:rsid w:val="009B075F"/>
    <w:rsid w:val="009B101D"/>
    <w:rsid w:val="009B15D7"/>
    <w:rsid w:val="009B1F06"/>
    <w:rsid w:val="009B436A"/>
    <w:rsid w:val="009B61DB"/>
    <w:rsid w:val="009B6B2D"/>
    <w:rsid w:val="009B7DA6"/>
    <w:rsid w:val="009C04AE"/>
    <w:rsid w:val="009C0E03"/>
    <w:rsid w:val="009C165A"/>
    <w:rsid w:val="009C17C9"/>
    <w:rsid w:val="009C1FA6"/>
    <w:rsid w:val="009C20BC"/>
    <w:rsid w:val="009C26B0"/>
    <w:rsid w:val="009C2952"/>
    <w:rsid w:val="009C3785"/>
    <w:rsid w:val="009C38D7"/>
    <w:rsid w:val="009C414B"/>
    <w:rsid w:val="009C431D"/>
    <w:rsid w:val="009C44E9"/>
    <w:rsid w:val="009C4C63"/>
    <w:rsid w:val="009C5D6F"/>
    <w:rsid w:val="009C6640"/>
    <w:rsid w:val="009C77B8"/>
    <w:rsid w:val="009C7846"/>
    <w:rsid w:val="009C7DC5"/>
    <w:rsid w:val="009D03F3"/>
    <w:rsid w:val="009D0FEF"/>
    <w:rsid w:val="009D4240"/>
    <w:rsid w:val="009D4495"/>
    <w:rsid w:val="009D5958"/>
    <w:rsid w:val="009D62D3"/>
    <w:rsid w:val="009D67FD"/>
    <w:rsid w:val="009D68B9"/>
    <w:rsid w:val="009D7CAD"/>
    <w:rsid w:val="009E0185"/>
    <w:rsid w:val="009E2975"/>
    <w:rsid w:val="009E2AED"/>
    <w:rsid w:val="009E2B9A"/>
    <w:rsid w:val="009E3342"/>
    <w:rsid w:val="009E54B0"/>
    <w:rsid w:val="009E6384"/>
    <w:rsid w:val="009E6668"/>
    <w:rsid w:val="009E705C"/>
    <w:rsid w:val="009E7697"/>
    <w:rsid w:val="009F0823"/>
    <w:rsid w:val="009F25C1"/>
    <w:rsid w:val="009F27A9"/>
    <w:rsid w:val="009F2EB0"/>
    <w:rsid w:val="009F3099"/>
    <w:rsid w:val="009F31FD"/>
    <w:rsid w:val="009F36F5"/>
    <w:rsid w:val="009F3ABE"/>
    <w:rsid w:val="009F3EFE"/>
    <w:rsid w:val="009F5A65"/>
    <w:rsid w:val="009F5A92"/>
    <w:rsid w:val="009F5C98"/>
    <w:rsid w:val="009F6082"/>
    <w:rsid w:val="009F7982"/>
    <w:rsid w:val="009F7E7F"/>
    <w:rsid w:val="00A00371"/>
    <w:rsid w:val="00A00A2B"/>
    <w:rsid w:val="00A01BD1"/>
    <w:rsid w:val="00A02ED8"/>
    <w:rsid w:val="00A02F90"/>
    <w:rsid w:val="00A0491B"/>
    <w:rsid w:val="00A05F4B"/>
    <w:rsid w:val="00A067B6"/>
    <w:rsid w:val="00A07AFF"/>
    <w:rsid w:val="00A101F8"/>
    <w:rsid w:val="00A11C6E"/>
    <w:rsid w:val="00A12266"/>
    <w:rsid w:val="00A12B0B"/>
    <w:rsid w:val="00A12FE2"/>
    <w:rsid w:val="00A139EB"/>
    <w:rsid w:val="00A139FC"/>
    <w:rsid w:val="00A13F55"/>
    <w:rsid w:val="00A14CC3"/>
    <w:rsid w:val="00A158C3"/>
    <w:rsid w:val="00A166C3"/>
    <w:rsid w:val="00A1699D"/>
    <w:rsid w:val="00A170CE"/>
    <w:rsid w:val="00A22B18"/>
    <w:rsid w:val="00A2341C"/>
    <w:rsid w:val="00A23769"/>
    <w:rsid w:val="00A23CFB"/>
    <w:rsid w:val="00A24267"/>
    <w:rsid w:val="00A24413"/>
    <w:rsid w:val="00A24930"/>
    <w:rsid w:val="00A26535"/>
    <w:rsid w:val="00A27DD0"/>
    <w:rsid w:val="00A30089"/>
    <w:rsid w:val="00A30820"/>
    <w:rsid w:val="00A31E28"/>
    <w:rsid w:val="00A33384"/>
    <w:rsid w:val="00A34440"/>
    <w:rsid w:val="00A34D41"/>
    <w:rsid w:val="00A3592A"/>
    <w:rsid w:val="00A367F0"/>
    <w:rsid w:val="00A37574"/>
    <w:rsid w:val="00A37AA4"/>
    <w:rsid w:val="00A403E0"/>
    <w:rsid w:val="00A40446"/>
    <w:rsid w:val="00A40802"/>
    <w:rsid w:val="00A42DED"/>
    <w:rsid w:val="00A4327C"/>
    <w:rsid w:val="00A43CF8"/>
    <w:rsid w:val="00A45219"/>
    <w:rsid w:val="00A45AE9"/>
    <w:rsid w:val="00A4614D"/>
    <w:rsid w:val="00A46FA1"/>
    <w:rsid w:val="00A47411"/>
    <w:rsid w:val="00A504EF"/>
    <w:rsid w:val="00A515ED"/>
    <w:rsid w:val="00A51EFB"/>
    <w:rsid w:val="00A5218B"/>
    <w:rsid w:val="00A52967"/>
    <w:rsid w:val="00A52C9C"/>
    <w:rsid w:val="00A535B7"/>
    <w:rsid w:val="00A539DD"/>
    <w:rsid w:val="00A54499"/>
    <w:rsid w:val="00A55CA4"/>
    <w:rsid w:val="00A565C0"/>
    <w:rsid w:val="00A6204C"/>
    <w:rsid w:val="00A62117"/>
    <w:rsid w:val="00A626AE"/>
    <w:rsid w:val="00A671DA"/>
    <w:rsid w:val="00A676C5"/>
    <w:rsid w:val="00A6796F"/>
    <w:rsid w:val="00A70B3C"/>
    <w:rsid w:val="00A71072"/>
    <w:rsid w:val="00A71836"/>
    <w:rsid w:val="00A72649"/>
    <w:rsid w:val="00A73F4F"/>
    <w:rsid w:val="00A74D05"/>
    <w:rsid w:val="00A74D8D"/>
    <w:rsid w:val="00A750CB"/>
    <w:rsid w:val="00A75E24"/>
    <w:rsid w:val="00A760D2"/>
    <w:rsid w:val="00A760F8"/>
    <w:rsid w:val="00A76111"/>
    <w:rsid w:val="00A76C38"/>
    <w:rsid w:val="00A77151"/>
    <w:rsid w:val="00A771C9"/>
    <w:rsid w:val="00A822CF"/>
    <w:rsid w:val="00A82443"/>
    <w:rsid w:val="00A832B9"/>
    <w:rsid w:val="00A84142"/>
    <w:rsid w:val="00A855C0"/>
    <w:rsid w:val="00A86229"/>
    <w:rsid w:val="00A876F4"/>
    <w:rsid w:val="00A87F05"/>
    <w:rsid w:val="00A90A15"/>
    <w:rsid w:val="00A90AE9"/>
    <w:rsid w:val="00A90B67"/>
    <w:rsid w:val="00A918F8"/>
    <w:rsid w:val="00A91D75"/>
    <w:rsid w:val="00A923FF"/>
    <w:rsid w:val="00A930E5"/>
    <w:rsid w:val="00A9392E"/>
    <w:rsid w:val="00A93BDA"/>
    <w:rsid w:val="00A9462D"/>
    <w:rsid w:val="00A94745"/>
    <w:rsid w:val="00A965D0"/>
    <w:rsid w:val="00A97441"/>
    <w:rsid w:val="00A978F5"/>
    <w:rsid w:val="00AA0A76"/>
    <w:rsid w:val="00AA1CBF"/>
    <w:rsid w:val="00AA28CD"/>
    <w:rsid w:val="00AA310E"/>
    <w:rsid w:val="00AA4399"/>
    <w:rsid w:val="00AA5918"/>
    <w:rsid w:val="00AA7330"/>
    <w:rsid w:val="00AA7481"/>
    <w:rsid w:val="00AA7E70"/>
    <w:rsid w:val="00AB1506"/>
    <w:rsid w:val="00AB19BE"/>
    <w:rsid w:val="00AB2620"/>
    <w:rsid w:val="00AB27A2"/>
    <w:rsid w:val="00AB5043"/>
    <w:rsid w:val="00AB73AE"/>
    <w:rsid w:val="00AB7831"/>
    <w:rsid w:val="00AC4288"/>
    <w:rsid w:val="00AC42CE"/>
    <w:rsid w:val="00AC76F6"/>
    <w:rsid w:val="00AC7EF2"/>
    <w:rsid w:val="00AD0273"/>
    <w:rsid w:val="00AD1301"/>
    <w:rsid w:val="00AD2849"/>
    <w:rsid w:val="00AD286D"/>
    <w:rsid w:val="00AD2D85"/>
    <w:rsid w:val="00AD3EFC"/>
    <w:rsid w:val="00AD5538"/>
    <w:rsid w:val="00AD59EE"/>
    <w:rsid w:val="00AD6BCC"/>
    <w:rsid w:val="00AD7543"/>
    <w:rsid w:val="00AD780E"/>
    <w:rsid w:val="00AD7EEC"/>
    <w:rsid w:val="00AE2A84"/>
    <w:rsid w:val="00AE2FEC"/>
    <w:rsid w:val="00AE310B"/>
    <w:rsid w:val="00AE314F"/>
    <w:rsid w:val="00AE39FD"/>
    <w:rsid w:val="00AE4285"/>
    <w:rsid w:val="00AE4A32"/>
    <w:rsid w:val="00AE4BE7"/>
    <w:rsid w:val="00AE4D08"/>
    <w:rsid w:val="00AE578C"/>
    <w:rsid w:val="00AE63DE"/>
    <w:rsid w:val="00AE70E8"/>
    <w:rsid w:val="00AE7BD5"/>
    <w:rsid w:val="00AF019C"/>
    <w:rsid w:val="00AF02E7"/>
    <w:rsid w:val="00AF0D27"/>
    <w:rsid w:val="00AF156D"/>
    <w:rsid w:val="00AF1DF9"/>
    <w:rsid w:val="00AF2006"/>
    <w:rsid w:val="00AF23CE"/>
    <w:rsid w:val="00AF23F0"/>
    <w:rsid w:val="00AF2C25"/>
    <w:rsid w:val="00AF3C68"/>
    <w:rsid w:val="00AF4BD0"/>
    <w:rsid w:val="00AF57C8"/>
    <w:rsid w:val="00AF6D62"/>
    <w:rsid w:val="00AF70C4"/>
    <w:rsid w:val="00AF73CE"/>
    <w:rsid w:val="00B00BFF"/>
    <w:rsid w:val="00B0120E"/>
    <w:rsid w:val="00B01B7C"/>
    <w:rsid w:val="00B02347"/>
    <w:rsid w:val="00B04EDC"/>
    <w:rsid w:val="00B0749A"/>
    <w:rsid w:val="00B07AB6"/>
    <w:rsid w:val="00B106BE"/>
    <w:rsid w:val="00B10BF3"/>
    <w:rsid w:val="00B140D7"/>
    <w:rsid w:val="00B14E79"/>
    <w:rsid w:val="00B15655"/>
    <w:rsid w:val="00B17551"/>
    <w:rsid w:val="00B20287"/>
    <w:rsid w:val="00B204D7"/>
    <w:rsid w:val="00B2060D"/>
    <w:rsid w:val="00B2197E"/>
    <w:rsid w:val="00B220F0"/>
    <w:rsid w:val="00B22137"/>
    <w:rsid w:val="00B22AC7"/>
    <w:rsid w:val="00B230C8"/>
    <w:rsid w:val="00B239D7"/>
    <w:rsid w:val="00B24269"/>
    <w:rsid w:val="00B24FB8"/>
    <w:rsid w:val="00B267D4"/>
    <w:rsid w:val="00B26D23"/>
    <w:rsid w:val="00B30056"/>
    <w:rsid w:val="00B30406"/>
    <w:rsid w:val="00B308E6"/>
    <w:rsid w:val="00B311A8"/>
    <w:rsid w:val="00B314D5"/>
    <w:rsid w:val="00B31EEA"/>
    <w:rsid w:val="00B33F1E"/>
    <w:rsid w:val="00B34FFA"/>
    <w:rsid w:val="00B35069"/>
    <w:rsid w:val="00B35ECA"/>
    <w:rsid w:val="00B363A1"/>
    <w:rsid w:val="00B4013D"/>
    <w:rsid w:val="00B419C3"/>
    <w:rsid w:val="00B42FC5"/>
    <w:rsid w:val="00B436EE"/>
    <w:rsid w:val="00B440C5"/>
    <w:rsid w:val="00B50095"/>
    <w:rsid w:val="00B54549"/>
    <w:rsid w:val="00B563D7"/>
    <w:rsid w:val="00B618C5"/>
    <w:rsid w:val="00B61965"/>
    <w:rsid w:val="00B63615"/>
    <w:rsid w:val="00B6454C"/>
    <w:rsid w:val="00B65A1D"/>
    <w:rsid w:val="00B66611"/>
    <w:rsid w:val="00B67550"/>
    <w:rsid w:val="00B67A84"/>
    <w:rsid w:val="00B7002F"/>
    <w:rsid w:val="00B70A56"/>
    <w:rsid w:val="00B7125A"/>
    <w:rsid w:val="00B71C9B"/>
    <w:rsid w:val="00B72D64"/>
    <w:rsid w:val="00B74B48"/>
    <w:rsid w:val="00B763DA"/>
    <w:rsid w:val="00B766CC"/>
    <w:rsid w:val="00B81092"/>
    <w:rsid w:val="00B81BD5"/>
    <w:rsid w:val="00B81D00"/>
    <w:rsid w:val="00B82410"/>
    <w:rsid w:val="00B83EBE"/>
    <w:rsid w:val="00B8406D"/>
    <w:rsid w:val="00B84527"/>
    <w:rsid w:val="00B846F9"/>
    <w:rsid w:val="00B8506B"/>
    <w:rsid w:val="00B8665C"/>
    <w:rsid w:val="00B86B6E"/>
    <w:rsid w:val="00B86C73"/>
    <w:rsid w:val="00B87822"/>
    <w:rsid w:val="00B8787A"/>
    <w:rsid w:val="00B9103B"/>
    <w:rsid w:val="00B91085"/>
    <w:rsid w:val="00B91591"/>
    <w:rsid w:val="00B918E1"/>
    <w:rsid w:val="00B91C6C"/>
    <w:rsid w:val="00B92AFE"/>
    <w:rsid w:val="00B93C44"/>
    <w:rsid w:val="00B941A3"/>
    <w:rsid w:val="00B95878"/>
    <w:rsid w:val="00B959E5"/>
    <w:rsid w:val="00B95BAB"/>
    <w:rsid w:val="00B95C29"/>
    <w:rsid w:val="00B961C3"/>
    <w:rsid w:val="00B966FE"/>
    <w:rsid w:val="00BA07BC"/>
    <w:rsid w:val="00BA0963"/>
    <w:rsid w:val="00BA3544"/>
    <w:rsid w:val="00BA380F"/>
    <w:rsid w:val="00BA4EA7"/>
    <w:rsid w:val="00BA7529"/>
    <w:rsid w:val="00BA77D3"/>
    <w:rsid w:val="00BA7CA5"/>
    <w:rsid w:val="00BA7F3A"/>
    <w:rsid w:val="00BB3021"/>
    <w:rsid w:val="00BB375D"/>
    <w:rsid w:val="00BB3C27"/>
    <w:rsid w:val="00BB47BC"/>
    <w:rsid w:val="00BB5B9B"/>
    <w:rsid w:val="00BB6988"/>
    <w:rsid w:val="00BC129B"/>
    <w:rsid w:val="00BC3CCE"/>
    <w:rsid w:val="00BC4BF5"/>
    <w:rsid w:val="00BC4D70"/>
    <w:rsid w:val="00BC5CB0"/>
    <w:rsid w:val="00BC5DFF"/>
    <w:rsid w:val="00BC636E"/>
    <w:rsid w:val="00BC68BA"/>
    <w:rsid w:val="00BC7CD6"/>
    <w:rsid w:val="00BD0A92"/>
    <w:rsid w:val="00BD0D69"/>
    <w:rsid w:val="00BD0D99"/>
    <w:rsid w:val="00BD22F1"/>
    <w:rsid w:val="00BD2491"/>
    <w:rsid w:val="00BD266C"/>
    <w:rsid w:val="00BD3129"/>
    <w:rsid w:val="00BD3408"/>
    <w:rsid w:val="00BD3C1D"/>
    <w:rsid w:val="00BD4808"/>
    <w:rsid w:val="00BD5383"/>
    <w:rsid w:val="00BD6EB2"/>
    <w:rsid w:val="00BE39F3"/>
    <w:rsid w:val="00BE3C0B"/>
    <w:rsid w:val="00BE65EF"/>
    <w:rsid w:val="00BE694B"/>
    <w:rsid w:val="00BE6CFD"/>
    <w:rsid w:val="00BE7543"/>
    <w:rsid w:val="00BE7750"/>
    <w:rsid w:val="00BE785F"/>
    <w:rsid w:val="00BF0448"/>
    <w:rsid w:val="00BF08B3"/>
    <w:rsid w:val="00BF0EB3"/>
    <w:rsid w:val="00BF2D9C"/>
    <w:rsid w:val="00BF3F7F"/>
    <w:rsid w:val="00C01C06"/>
    <w:rsid w:val="00C0286E"/>
    <w:rsid w:val="00C046B8"/>
    <w:rsid w:val="00C04705"/>
    <w:rsid w:val="00C0474A"/>
    <w:rsid w:val="00C062DC"/>
    <w:rsid w:val="00C0637F"/>
    <w:rsid w:val="00C07B2B"/>
    <w:rsid w:val="00C1599F"/>
    <w:rsid w:val="00C159C0"/>
    <w:rsid w:val="00C166BE"/>
    <w:rsid w:val="00C166E0"/>
    <w:rsid w:val="00C16D35"/>
    <w:rsid w:val="00C170E8"/>
    <w:rsid w:val="00C20C24"/>
    <w:rsid w:val="00C20C74"/>
    <w:rsid w:val="00C212A1"/>
    <w:rsid w:val="00C216C0"/>
    <w:rsid w:val="00C217F0"/>
    <w:rsid w:val="00C224E1"/>
    <w:rsid w:val="00C23F00"/>
    <w:rsid w:val="00C24195"/>
    <w:rsid w:val="00C24E5B"/>
    <w:rsid w:val="00C24F02"/>
    <w:rsid w:val="00C275D7"/>
    <w:rsid w:val="00C278DC"/>
    <w:rsid w:val="00C30D96"/>
    <w:rsid w:val="00C310B4"/>
    <w:rsid w:val="00C320D9"/>
    <w:rsid w:val="00C322B7"/>
    <w:rsid w:val="00C326A1"/>
    <w:rsid w:val="00C342FC"/>
    <w:rsid w:val="00C36051"/>
    <w:rsid w:val="00C364C6"/>
    <w:rsid w:val="00C37291"/>
    <w:rsid w:val="00C372E4"/>
    <w:rsid w:val="00C40C36"/>
    <w:rsid w:val="00C40EFD"/>
    <w:rsid w:val="00C4203D"/>
    <w:rsid w:val="00C420D5"/>
    <w:rsid w:val="00C4303A"/>
    <w:rsid w:val="00C4307A"/>
    <w:rsid w:val="00C430E8"/>
    <w:rsid w:val="00C440FE"/>
    <w:rsid w:val="00C4416C"/>
    <w:rsid w:val="00C4637A"/>
    <w:rsid w:val="00C46F09"/>
    <w:rsid w:val="00C47618"/>
    <w:rsid w:val="00C501D8"/>
    <w:rsid w:val="00C508F5"/>
    <w:rsid w:val="00C52F7A"/>
    <w:rsid w:val="00C54BFC"/>
    <w:rsid w:val="00C57810"/>
    <w:rsid w:val="00C604D7"/>
    <w:rsid w:val="00C6098D"/>
    <w:rsid w:val="00C611B1"/>
    <w:rsid w:val="00C618A1"/>
    <w:rsid w:val="00C62298"/>
    <w:rsid w:val="00C62D39"/>
    <w:rsid w:val="00C640E4"/>
    <w:rsid w:val="00C65284"/>
    <w:rsid w:val="00C653DB"/>
    <w:rsid w:val="00C658CB"/>
    <w:rsid w:val="00C65C2C"/>
    <w:rsid w:val="00C667E1"/>
    <w:rsid w:val="00C7248B"/>
    <w:rsid w:val="00C72981"/>
    <w:rsid w:val="00C7371A"/>
    <w:rsid w:val="00C74714"/>
    <w:rsid w:val="00C74934"/>
    <w:rsid w:val="00C74B90"/>
    <w:rsid w:val="00C74DE4"/>
    <w:rsid w:val="00C750F4"/>
    <w:rsid w:val="00C76A31"/>
    <w:rsid w:val="00C76E1A"/>
    <w:rsid w:val="00C7731D"/>
    <w:rsid w:val="00C77B32"/>
    <w:rsid w:val="00C77B97"/>
    <w:rsid w:val="00C803B1"/>
    <w:rsid w:val="00C810B2"/>
    <w:rsid w:val="00C8128F"/>
    <w:rsid w:val="00C822D9"/>
    <w:rsid w:val="00C82945"/>
    <w:rsid w:val="00C82E57"/>
    <w:rsid w:val="00C84E4F"/>
    <w:rsid w:val="00C85E96"/>
    <w:rsid w:val="00C86D8C"/>
    <w:rsid w:val="00C86DC5"/>
    <w:rsid w:val="00C87AC1"/>
    <w:rsid w:val="00C90D33"/>
    <w:rsid w:val="00C92659"/>
    <w:rsid w:val="00C93624"/>
    <w:rsid w:val="00C96588"/>
    <w:rsid w:val="00C96CE6"/>
    <w:rsid w:val="00C96F2F"/>
    <w:rsid w:val="00C97182"/>
    <w:rsid w:val="00C97965"/>
    <w:rsid w:val="00CA18B6"/>
    <w:rsid w:val="00CA36CC"/>
    <w:rsid w:val="00CA3E85"/>
    <w:rsid w:val="00CA69A9"/>
    <w:rsid w:val="00CA747D"/>
    <w:rsid w:val="00CB0375"/>
    <w:rsid w:val="00CB06BC"/>
    <w:rsid w:val="00CB0AA7"/>
    <w:rsid w:val="00CB1314"/>
    <w:rsid w:val="00CB22AF"/>
    <w:rsid w:val="00CB4F5E"/>
    <w:rsid w:val="00CB655A"/>
    <w:rsid w:val="00CB6795"/>
    <w:rsid w:val="00CB7EA4"/>
    <w:rsid w:val="00CC01D3"/>
    <w:rsid w:val="00CC0C5E"/>
    <w:rsid w:val="00CC2DD2"/>
    <w:rsid w:val="00CC31F9"/>
    <w:rsid w:val="00CC3F76"/>
    <w:rsid w:val="00CC50D8"/>
    <w:rsid w:val="00CD1BDF"/>
    <w:rsid w:val="00CD2D68"/>
    <w:rsid w:val="00CD2E73"/>
    <w:rsid w:val="00CD348B"/>
    <w:rsid w:val="00CD559B"/>
    <w:rsid w:val="00CD5ADE"/>
    <w:rsid w:val="00CD5F37"/>
    <w:rsid w:val="00CD7DB3"/>
    <w:rsid w:val="00CE008E"/>
    <w:rsid w:val="00CE09C7"/>
    <w:rsid w:val="00CE19D4"/>
    <w:rsid w:val="00CE3AFC"/>
    <w:rsid w:val="00CE5F3B"/>
    <w:rsid w:val="00CE7615"/>
    <w:rsid w:val="00CE78EF"/>
    <w:rsid w:val="00CF1236"/>
    <w:rsid w:val="00CF16A9"/>
    <w:rsid w:val="00CF1ADB"/>
    <w:rsid w:val="00CF20CC"/>
    <w:rsid w:val="00CF4374"/>
    <w:rsid w:val="00D034AE"/>
    <w:rsid w:val="00D0449C"/>
    <w:rsid w:val="00D05DC8"/>
    <w:rsid w:val="00D06073"/>
    <w:rsid w:val="00D06365"/>
    <w:rsid w:val="00D10B2A"/>
    <w:rsid w:val="00D10FFD"/>
    <w:rsid w:val="00D11E3D"/>
    <w:rsid w:val="00D1252E"/>
    <w:rsid w:val="00D12581"/>
    <w:rsid w:val="00D1260D"/>
    <w:rsid w:val="00D13340"/>
    <w:rsid w:val="00D1460D"/>
    <w:rsid w:val="00D164C9"/>
    <w:rsid w:val="00D16F4E"/>
    <w:rsid w:val="00D17CDE"/>
    <w:rsid w:val="00D211D3"/>
    <w:rsid w:val="00D22671"/>
    <w:rsid w:val="00D244E1"/>
    <w:rsid w:val="00D25736"/>
    <w:rsid w:val="00D2661D"/>
    <w:rsid w:val="00D267FF"/>
    <w:rsid w:val="00D268DA"/>
    <w:rsid w:val="00D26AAE"/>
    <w:rsid w:val="00D27250"/>
    <w:rsid w:val="00D308B7"/>
    <w:rsid w:val="00D308EF"/>
    <w:rsid w:val="00D30D3F"/>
    <w:rsid w:val="00D31696"/>
    <w:rsid w:val="00D316D5"/>
    <w:rsid w:val="00D316E2"/>
    <w:rsid w:val="00D31C51"/>
    <w:rsid w:val="00D32245"/>
    <w:rsid w:val="00D327DC"/>
    <w:rsid w:val="00D33B8B"/>
    <w:rsid w:val="00D341DE"/>
    <w:rsid w:val="00D3562F"/>
    <w:rsid w:val="00D362B1"/>
    <w:rsid w:val="00D373E5"/>
    <w:rsid w:val="00D37C93"/>
    <w:rsid w:val="00D41AE4"/>
    <w:rsid w:val="00D441B1"/>
    <w:rsid w:val="00D44AF9"/>
    <w:rsid w:val="00D452CC"/>
    <w:rsid w:val="00D4530C"/>
    <w:rsid w:val="00D45EBA"/>
    <w:rsid w:val="00D4638C"/>
    <w:rsid w:val="00D4663C"/>
    <w:rsid w:val="00D46FDB"/>
    <w:rsid w:val="00D474D8"/>
    <w:rsid w:val="00D47D05"/>
    <w:rsid w:val="00D47E5F"/>
    <w:rsid w:val="00D50B73"/>
    <w:rsid w:val="00D52012"/>
    <w:rsid w:val="00D5319A"/>
    <w:rsid w:val="00D542DE"/>
    <w:rsid w:val="00D545E6"/>
    <w:rsid w:val="00D5657A"/>
    <w:rsid w:val="00D56EC1"/>
    <w:rsid w:val="00D6014A"/>
    <w:rsid w:val="00D60FD0"/>
    <w:rsid w:val="00D61346"/>
    <w:rsid w:val="00D6296B"/>
    <w:rsid w:val="00D637DD"/>
    <w:rsid w:val="00D63E15"/>
    <w:rsid w:val="00D6465A"/>
    <w:rsid w:val="00D663DB"/>
    <w:rsid w:val="00D675C5"/>
    <w:rsid w:val="00D67C2A"/>
    <w:rsid w:val="00D67C6E"/>
    <w:rsid w:val="00D702CC"/>
    <w:rsid w:val="00D709E0"/>
    <w:rsid w:val="00D70E98"/>
    <w:rsid w:val="00D71942"/>
    <w:rsid w:val="00D71E56"/>
    <w:rsid w:val="00D72E5A"/>
    <w:rsid w:val="00D7378D"/>
    <w:rsid w:val="00D74C12"/>
    <w:rsid w:val="00D74F58"/>
    <w:rsid w:val="00D7567A"/>
    <w:rsid w:val="00D75877"/>
    <w:rsid w:val="00D75F62"/>
    <w:rsid w:val="00D7680E"/>
    <w:rsid w:val="00D76F67"/>
    <w:rsid w:val="00D77D0D"/>
    <w:rsid w:val="00D802FF"/>
    <w:rsid w:val="00D82019"/>
    <w:rsid w:val="00D82222"/>
    <w:rsid w:val="00D8235C"/>
    <w:rsid w:val="00D8372A"/>
    <w:rsid w:val="00D867FA"/>
    <w:rsid w:val="00D86A10"/>
    <w:rsid w:val="00D875FA"/>
    <w:rsid w:val="00D90BBF"/>
    <w:rsid w:val="00D90FCD"/>
    <w:rsid w:val="00D93857"/>
    <w:rsid w:val="00D95A1D"/>
    <w:rsid w:val="00D95A70"/>
    <w:rsid w:val="00D9733C"/>
    <w:rsid w:val="00D97AC0"/>
    <w:rsid w:val="00DA04BC"/>
    <w:rsid w:val="00DA19C4"/>
    <w:rsid w:val="00DA1E8E"/>
    <w:rsid w:val="00DA21EF"/>
    <w:rsid w:val="00DA3156"/>
    <w:rsid w:val="00DA3AA0"/>
    <w:rsid w:val="00DA4D07"/>
    <w:rsid w:val="00DA530A"/>
    <w:rsid w:val="00DA5BC6"/>
    <w:rsid w:val="00DA5C43"/>
    <w:rsid w:val="00DA7077"/>
    <w:rsid w:val="00DB0D30"/>
    <w:rsid w:val="00DB0E7A"/>
    <w:rsid w:val="00DB139C"/>
    <w:rsid w:val="00DB1F4B"/>
    <w:rsid w:val="00DB3FC4"/>
    <w:rsid w:val="00DB49AA"/>
    <w:rsid w:val="00DB4B45"/>
    <w:rsid w:val="00DB73BA"/>
    <w:rsid w:val="00DC0167"/>
    <w:rsid w:val="00DC0AA3"/>
    <w:rsid w:val="00DC0FBF"/>
    <w:rsid w:val="00DC1582"/>
    <w:rsid w:val="00DC228D"/>
    <w:rsid w:val="00DC2C71"/>
    <w:rsid w:val="00DC2DB6"/>
    <w:rsid w:val="00DC3224"/>
    <w:rsid w:val="00DC343E"/>
    <w:rsid w:val="00DC426E"/>
    <w:rsid w:val="00DC4534"/>
    <w:rsid w:val="00DC4586"/>
    <w:rsid w:val="00DC6051"/>
    <w:rsid w:val="00DC727F"/>
    <w:rsid w:val="00DD0E18"/>
    <w:rsid w:val="00DD2725"/>
    <w:rsid w:val="00DD3B94"/>
    <w:rsid w:val="00DD4C8E"/>
    <w:rsid w:val="00DD591D"/>
    <w:rsid w:val="00DD5B3B"/>
    <w:rsid w:val="00DD619D"/>
    <w:rsid w:val="00DD6226"/>
    <w:rsid w:val="00DD6FA9"/>
    <w:rsid w:val="00DD7D89"/>
    <w:rsid w:val="00DE07B8"/>
    <w:rsid w:val="00DE182B"/>
    <w:rsid w:val="00DE206D"/>
    <w:rsid w:val="00DE27EC"/>
    <w:rsid w:val="00DE3E67"/>
    <w:rsid w:val="00DE4071"/>
    <w:rsid w:val="00DE48AC"/>
    <w:rsid w:val="00DE5C5D"/>
    <w:rsid w:val="00DF0153"/>
    <w:rsid w:val="00DF3123"/>
    <w:rsid w:val="00DF4281"/>
    <w:rsid w:val="00DF5080"/>
    <w:rsid w:val="00DF54E8"/>
    <w:rsid w:val="00DF568F"/>
    <w:rsid w:val="00DF653C"/>
    <w:rsid w:val="00DF6AE8"/>
    <w:rsid w:val="00DF7D83"/>
    <w:rsid w:val="00DF7EE1"/>
    <w:rsid w:val="00DF7F7D"/>
    <w:rsid w:val="00E00AD8"/>
    <w:rsid w:val="00E01E6B"/>
    <w:rsid w:val="00E045FD"/>
    <w:rsid w:val="00E051B2"/>
    <w:rsid w:val="00E05C6A"/>
    <w:rsid w:val="00E0673E"/>
    <w:rsid w:val="00E07191"/>
    <w:rsid w:val="00E11B17"/>
    <w:rsid w:val="00E12B21"/>
    <w:rsid w:val="00E1583A"/>
    <w:rsid w:val="00E1601B"/>
    <w:rsid w:val="00E164BF"/>
    <w:rsid w:val="00E16EE9"/>
    <w:rsid w:val="00E171C4"/>
    <w:rsid w:val="00E173FF"/>
    <w:rsid w:val="00E17428"/>
    <w:rsid w:val="00E20295"/>
    <w:rsid w:val="00E203A3"/>
    <w:rsid w:val="00E25878"/>
    <w:rsid w:val="00E25F10"/>
    <w:rsid w:val="00E26CA9"/>
    <w:rsid w:val="00E27C83"/>
    <w:rsid w:val="00E31DF6"/>
    <w:rsid w:val="00E32A59"/>
    <w:rsid w:val="00E33174"/>
    <w:rsid w:val="00E34EDF"/>
    <w:rsid w:val="00E35484"/>
    <w:rsid w:val="00E36860"/>
    <w:rsid w:val="00E40310"/>
    <w:rsid w:val="00E416A7"/>
    <w:rsid w:val="00E43343"/>
    <w:rsid w:val="00E4544D"/>
    <w:rsid w:val="00E502A9"/>
    <w:rsid w:val="00E5079C"/>
    <w:rsid w:val="00E50A0C"/>
    <w:rsid w:val="00E51765"/>
    <w:rsid w:val="00E5554D"/>
    <w:rsid w:val="00E5575C"/>
    <w:rsid w:val="00E55EB1"/>
    <w:rsid w:val="00E56398"/>
    <w:rsid w:val="00E56DDB"/>
    <w:rsid w:val="00E57BD0"/>
    <w:rsid w:val="00E60221"/>
    <w:rsid w:val="00E6076B"/>
    <w:rsid w:val="00E60FE6"/>
    <w:rsid w:val="00E61386"/>
    <w:rsid w:val="00E614D2"/>
    <w:rsid w:val="00E6276D"/>
    <w:rsid w:val="00E62D5B"/>
    <w:rsid w:val="00E6393A"/>
    <w:rsid w:val="00E66121"/>
    <w:rsid w:val="00E66168"/>
    <w:rsid w:val="00E665C8"/>
    <w:rsid w:val="00E6668E"/>
    <w:rsid w:val="00E677E6"/>
    <w:rsid w:val="00E7124D"/>
    <w:rsid w:val="00E72430"/>
    <w:rsid w:val="00E72710"/>
    <w:rsid w:val="00E73222"/>
    <w:rsid w:val="00E74686"/>
    <w:rsid w:val="00E748CF"/>
    <w:rsid w:val="00E74BB2"/>
    <w:rsid w:val="00E768D0"/>
    <w:rsid w:val="00E77117"/>
    <w:rsid w:val="00E80157"/>
    <w:rsid w:val="00E8088F"/>
    <w:rsid w:val="00E80C1B"/>
    <w:rsid w:val="00E84198"/>
    <w:rsid w:val="00E850E9"/>
    <w:rsid w:val="00E85828"/>
    <w:rsid w:val="00E85D2F"/>
    <w:rsid w:val="00E8740C"/>
    <w:rsid w:val="00E903C5"/>
    <w:rsid w:val="00E918B5"/>
    <w:rsid w:val="00E91FB0"/>
    <w:rsid w:val="00E93047"/>
    <w:rsid w:val="00E93A22"/>
    <w:rsid w:val="00E93C1C"/>
    <w:rsid w:val="00E93DBF"/>
    <w:rsid w:val="00E94452"/>
    <w:rsid w:val="00E94B94"/>
    <w:rsid w:val="00E95B59"/>
    <w:rsid w:val="00E95B63"/>
    <w:rsid w:val="00E97639"/>
    <w:rsid w:val="00E97E94"/>
    <w:rsid w:val="00EA0121"/>
    <w:rsid w:val="00EA03DD"/>
    <w:rsid w:val="00EA056B"/>
    <w:rsid w:val="00EA0609"/>
    <w:rsid w:val="00EA0A28"/>
    <w:rsid w:val="00EA110F"/>
    <w:rsid w:val="00EA1326"/>
    <w:rsid w:val="00EA2AF9"/>
    <w:rsid w:val="00EA3640"/>
    <w:rsid w:val="00EA394B"/>
    <w:rsid w:val="00EA3E2B"/>
    <w:rsid w:val="00EA75B7"/>
    <w:rsid w:val="00EB0736"/>
    <w:rsid w:val="00EB0A43"/>
    <w:rsid w:val="00EB3590"/>
    <w:rsid w:val="00EB46E0"/>
    <w:rsid w:val="00EB56CA"/>
    <w:rsid w:val="00EC1332"/>
    <w:rsid w:val="00EC1B8F"/>
    <w:rsid w:val="00EC1F94"/>
    <w:rsid w:val="00EC373C"/>
    <w:rsid w:val="00EC5173"/>
    <w:rsid w:val="00EC54C0"/>
    <w:rsid w:val="00EC55A7"/>
    <w:rsid w:val="00EC7F36"/>
    <w:rsid w:val="00ED0F33"/>
    <w:rsid w:val="00ED27B6"/>
    <w:rsid w:val="00EE0BA8"/>
    <w:rsid w:val="00EE22E5"/>
    <w:rsid w:val="00EE2A5A"/>
    <w:rsid w:val="00EE2AC6"/>
    <w:rsid w:val="00EE2DCE"/>
    <w:rsid w:val="00EE48EB"/>
    <w:rsid w:val="00EE6073"/>
    <w:rsid w:val="00EE6E11"/>
    <w:rsid w:val="00EE7DA2"/>
    <w:rsid w:val="00EF0108"/>
    <w:rsid w:val="00EF0BE2"/>
    <w:rsid w:val="00EF1D3D"/>
    <w:rsid w:val="00EF2593"/>
    <w:rsid w:val="00EF2C38"/>
    <w:rsid w:val="00EF452F"/>
    <w:rsid w:val="00EF6511"/>
    <w:rsid w:val="00EF66CD"/>
    <w:rsid w:val="00EF7D8C"/>
    <w:rsid w:val="00EF7E6A"/>
    <w:rsid w:val="00F00BA1"/>
    <w:rsid w:val="00F01120"/>
    <w:rsid w:val="00F0189F"/>
    <w:rsid w:val="00F01B7D"/>
    <w:rsid w:val="00F02308"/>
    <w:rsid w:val="00F02A0B"/>
    <w:rsid w:val="00F042C5"/>
    <w:rsid w:val="00F04D3F"/>
    <w:rsid w:val="00F07327"/>
    <w:rsid w:val="00F07536"/>
    <w:rsid w:val="00F07C1E"/>
    <w:rsid w:val="00F1195E"/>
    <w:rsid w:val="00F11DEB"/>
    <w:rsid w:val="00F11F4B"/>
    <w:rsid w:val="00F12302"/>
    <w:rsid w:val="00F12B94"/>
    <w:rsid w:val="00F1339D"/>
    <w:rsid w:val="00F141E8"/>
    <w:rsid w:val="00F1539B"/>
    <w:rsid w:val="00F16711"/>
    <w:rsid w:val="00F16838"/>
    <w:rsid w:val="00F17A38"/>
    <w:rsid w:val="00F203F8"/>
    <w:rsid w:val="00F205B6"/>
    <w:rsid w:val="00F223D7"/>
    <w:rsid w:val="00F23147"/>
    <w:rsid w:val="00F25D01"/>
    <w:rsid w:val="00F26262"/>
    <w:rsid w:val="00F263B5"/>
    <w:rsid w:val="00F2795E"/>
    <w:rsid w:val="00F27EC4"/>
    <w:rsid w:val="00F3084C"/>
    <w:rsid w:val="00F30BE6"/>
    <w:rsid w:val="00F313C2"/>
    <w:rsid w:val="00F31998"/>
    <w:rsid w:val="00F325CD"/>
    <w:rsid w:val="00F358EE"/>
    <w:rsid w:val="00F362B6"/>
    <w:rsid w:val="00F365A6"/>
    <w:rsid w:val="00F37440"/>
    <w:rsid w:val="00F405D2"/>
    <w:rsid w:val="00F41E6C"/>
    <w:rsid w:val="00F432DF"/>
    <w:rsid w:val="00F433E2"/>
    <w:rsid w:val="00F43989"/>
    <w:rsid w:val="00F447FE"/>
    <w:rsid w:val="00F45633"/>
    <w:rsid w:val="00F456F5"/>
    <w:rsid w:val="00F45F5C"/>
    <w:rsid w:val="00F47CB7"/>
    <w:rsid w:val="00F50B7A"/>
    <w:rsid w:val="00F50BB8"/>
    <w:rsid w:val="00F50D29"/>
    <w:rsid w:val="00F51F29"/>
    <w:rsid w:val="00F52691"/>
    <w:rsid w:val="00F52A3E"/>
    <w:rsid w:val="00F537D9"/>
    <w:rsid w:val="00F54525"/>
    <w:rsid w:val="00F54C2D"/>
    <w:rsid w:val="00F552D3"/>
    <w:rsid w:val="00F555C2"/>
    <w:rsid w:val="00F560D9"/>
    <w:rsid w:val="00F56DEA"/>
    <w:rsid w:val="00F57BDA"/>
    <w:rsid w:val="00F6060B"/>
    <w:rsid w:val="00F6109D"/>
    <w:rsid w:val="00F61234"/>
    <w:rsid w:val="00F61ADF"/>
    <w:rsid w:val="00F63012"/>
    <w:rsid w:val="00F63FE8"/>
    <w:rsid w:val="00F64604"/>
    <w:rsid w:val="00F64BF3"/>
    <w:rsid w:val="00F65119"/>
    <w:rsid w:val="00F6688C"/>
    <w:rsid w:val="00F6767F"/>
    <w:rsid w:val="00F67EC7"/>
    <w:rsid w:val="00F717ED"/>
    <w:rsid w:val="00F72A96"/>
    <w:rsid w:val="00F7337A"/>
    <w:rsid w:val="00F7403C"/>
    <w:rsid w:val="00F7470F"/>
    <w:rsid w:val="00F76B99"/>
    <w:rsid w:val="00F76F88"/>
    <w:rsid w:val="00F80D59"/>
    <w:rsid w:val="00F8145F"/>
    <w:rsid w:val="00F81F9F"/>
    <w:rsid w:val="00F82D6F"/>
    <w:rsid w:val="00F8459A"/>
    <w:rsid w:val="00F84B06"/>
    <w:rsid w:val="00F8518C"/>
    <w:rsid w:val="00F871C4"/>
    <w:rsid w:val="00F875FB"/>
    <w:rsid w:val="00F87730"/>
    <w:rsid w:val="00F8779C"/>
    <w:rsid w:val="00F87C76"/>
    <w:rsid w:val="00F92E29"/>
    <w:rsid w:val="00F92EAC"/>
    <w:rsid w:val="00F93282"/>
    <w:rsid w:val="00F95C07"/>
    <w:rsid w:val="00F95DAE"/>
    <w:rsid w:val="00F965EF"/>
    <w:rsid w:val="00F96F4D"/>
    <w:rsid w:val="00FA0056"/>
    <w:rsid w:val="00FA09E3"/>
    <w:rsid w:val="00FA0DBC"/>
    <w:rsid w:val="00FA18D7"/>
    <w:rsid w:val="00FA415C"/>
    <w:rsid w:val="00FA42B8"/>
    <w:rsid w:val="00FA4639"/>
    <w:rsid w:val="00FA53C0"/>
    <w:rsid w:val="00FA5E0D"/>
    <w:rsid w:val="00FA60E1"/>
    <w:rsid w:val="00FA69CD"/>
    <w:rsid w:val="00FB001E"/>
    <w:rsid w:val="00FB109B"/>
    <w:rsid w:val="00FB2428"/>
    <w:rsid w:val="00FB2A74"/>
    <w:rsid w:val="00FB2CEC"/>
    <w:rsid w:val="00FB3967"/>
    <w:rsid w:val="00FB3C0A"/>
    <w:rsid w:val="00FB5081"/>
    <w:rsid w:val="00FB5B92"/>
    <w:rsid w:val="00FB6405"/>
    <w:rsid w:val="00FB640A"/>
    <w:rsid w:val="00FB6E5D"/>
    <w:rsid w:val="00FB73CD"/>
    <w:rsid w:val="00FB7871"/>
    <w:rsid w:val="00FB7A0D"/>
    <w:rsid w:val="00FB7CEB"/>
    <w:rsid w:val="00FC0E3E"/>
    <w:rsid w:val="00FC3FCC"/>
    <w:rsid w:val="00FC41E4"/>
    <w:rsid w:val="00FC44BD"/>
    <w:rsid w:val="00FC54FB"/>
    <w:rsid w:val="00FC61BE"/>
    <w:rsid w:val="00FC702D"/>
    <w:rsid w:val="00FC7986"/>
    <w:rsid w:val="00FD0A28"/>
    <w:rsid w:val="00FD16F7"/>
    <w:rsid w:val="00FD1B65"/>
    <w:rsid w:val="00FD1C25"/>
    <w:rsid w:val="00FD2771"/>
    <w:rsid w:val="00FD539F"/>
    <w:rsid w:val="00FD5502"/>
    <w:rsid w:val="00FE1C73"/>
    <w:rsid w:val="00FE22EA"/>
    <w:rsid w:val="00FE2343"/>
    <w:rsid w:val="00FE253C"/>
    <w:rsid w:val="00FE2F14"/>
    <w:rsid w:val="00FE3354"/>
    <w:rsid w:val="00FE33D7"/>
    <w:rsid w:val="00FE3692"/>
    <w:rsid w:val="00FE4621"/>
    <w:rsid w:val="00FE4811"/>
    <w:rsid w:val="00FE79E6"/>
    <w:rsid w:val="00FE7D10"/>
    <w:rsid w:val="00FF0CD9"/>
    <w:rsid w:val="00FF1E09"/>
    <w:rsid w:val="00FF40D5"/>
    <w:rsid w:val="00F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BF1A3"/>
  <w15:docId w15:val="{52840020-9592-4EC8-826A-3F341CEA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39AD"/>
    <w:pPr>
      <w:widowControl w:val="0"/>
      <w:suppressAutoHyphens/>
    </w:pPr>
    <w:rPr>
      <w:kern w:val="28"/>
      <w:sz w:val="28"/>
      <w:szCs w:val="28"/>
    </w:rPr>
  </w:style>
  <w:style w:type="paragraph" w:styleId="10">
    <w:name w:val="heading 1"/>
    <w:basedOn w:val="a"/>
    <w:next w:val="a"/>
    <w:link w:val="11"/>
    <w:qFormat/>
    <w:rsid w:val="00617B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17B4C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280BE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0"/>
    <w:link w:val="40"/>
    <w:qFormat/>
    <w:rsid w:val="00496CFA"/>
    <w:pPr>
      <w:widowControl/>
      <w:tabs>
        <w:tab w:val="num" w:pos="864"/>
      </w:tabs>
      <w:suppressAutoHyphens w:val="0"/>
      <w:spacing w:before="280" w:after="280"/>
      <w:ind w:left="864" w:hanging="864"/>
      <w:outlineLvl w:val="3"/>
    </w:pPr>
    <w:rPr>
      <w:rFonts w:ascii="Verdana" w:hAnsi="Verdana"/>
      <w:color w:val="003572"/>
      <w:kern w:val="0"/>
      <w:sz w:val="24"/>
      <w:szCs w:val="24"/>
      <w:lang w:eastAsia="ar-SA"/>
    </w:rPr>
  </w:style>
  <w:style w:type="paragraph" w:styleId="5">
    <w:name w:val="heading 5"/>
    <w:basedOn w:val="a"/>
    <w:next w:val="a0"/>
    <w:link w:val="50"/>
    <w:qFormat/>
    <w:rsid w:val="00496CFA"/>
    <w:pPr>
      <w:widowControl/>
      <w:tabs>
        <w:tab w:val="num" w:pos="1008"/>
      </w:tabs>
      <w:suppressAutoHyphens w:val="0"/>
      <w:spacing w:before="280" w:after="280"/>
      <w:ind w:left="1008" w:hanging="1008"/>
      <w:outlineLvl w:val="4"/>
    </w:pPr>
    <w:rPr>
      <w:rFonts w:ascii="Verdana" w:hAnsi="Verdana"/>
      <w:color w:val="003572"/>
      <w:kern w:val="0"/>
      <w:sz w:val="20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496CFA"/>
    <w:pPr>
      <w:widowControl/>
      <w:tabs>
        <w:tab w:val="num" w:pos="1152"/>
      </w:tabs>
      <w:suppressAutoHyphens w:val="0"/>
      <w:spacing w:before="240" w:after="60"/>
      <w:ind w:left="1152" w:hanging="1152"/>
      <w:jc w:val="both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0"/>
    <w:qFormat/>
    <w:rsid w:val="00496CFA"/>
    <w:pPr>
      <w:widowControl/>
      <w:tabs>
        <w:tab w:val="num" w:pos="1296"/>
      </w:tabs>
      <w:suppressAutoHyphens w:val="0"/>
      <w:spacing w:before="240" w:after="60"/>
      <w:ind w:left="1296" w:hanging="1296"/>
      <w:jc w:val="both"/>
      <w:outlineLvl w:val="6"/>
    </w:pPr>
    <w:rPr>
      <w:rFonts w:ascii="Arial" w:hAnsi="Arial"/>
      <w:kern w:val="0"/>
      <w:sz w:val="20"/>
      <w:szCs w:val="20"/>
    </w:rPr>
  </w:style>
  <w:style w:type="paragraph" w:styleId="8">
    <w:name w:val="heading 8"/>
    <w:basedOn w:val="a"/>
    <w:next w:val="a"/>
    <w:link w:val="80"/>
    <w:qFormat/>
    <w:rsid w:val="00496CFA"/>
    <w:pPr>
      <w:widowControl/>
      <w:tabs>
        <w:tab w:val="num" w:pos="1440"/>
      </w:tabs>
      <w:suppressAutoHyphens w:val="0"/>
      <w:spacing w:before="240" w:after="60"/>
      <w:ind w:left="1440" w:hanging="1440"/>
      <w:jc w:val="both"/>
      <w:outlineLvl w:val="7"/>
    </w:pPr>
    <w:rPr>
      <w:rFonts w:ascii="Arial" w:hAnsi="Arial"/>
      <w:i/>
      <w:kern w:val="0"/>
      <w:sz w:val="20"/>
      <w:szCs w:val="20"/>
    </w:rPr>
  </w:style>
  <w:style w:type="paragraph" w:styleId="9">
    <w:name w:val="heading 9"/>
    <w:basedOn w:val="a"/>
    <w:next w:val="a"/>
    <w:link w:val="90"/>
    <w:qFormat/>
    <w:rsid w:val="00496CFA"/>
    <w:pPr>
      <w:widowControl/>
      <w:tabs>
        <w:tab w:val="num" w:pos="1584"/>
      </w:tabs>
      <w:suppressAutoHyphens w:val="0"/>
      <w:spacing w:before="240" w:after="60"/>
      <w:ind w:left="1584" w:hanging="1584"/>
      <w:jc w:val="both"/>
      <w:outlineLvl w:val="8"/>
    </w:pPr>
    <w:rPr>
      <w:rFonts w:ascii="Arial" w:hAnsi="Arial"/>
      <w:b/>
      <w:i/>
      <w:kern w:val="0"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496CF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496CFA"/>
    <w:rPr>
      <w:rFonts w:ascii="Arial" w:hAnsi="Arial" w:cs="Arial"/>
      <w:b/>
      <w:bCs/>
      <w:i/>
      <w:iCs/>
      <w:kern w:val="28"/>
      <w:sz w:val="28"/>
      <w:szCs w:val="28"/>
    </w:rPr>
  </w:style>
  <w:style w:type="character" w:customStyle="1" w:styleId="30">
    <w:name w:val="Заголовок 3 Знак"/>
    <w:link w:val="3"/>
    <w:locked/>
    <w:rsid w:val="007316F7"/>
    <w:rPr>
      <w:rFonts w:ascii="Arial" w:hAnsi="Arial" w:cs="Arial"/>
      <w:b/>
      <w:bCs/>
      <w:kern w:val="28"/>
      <w:sz w:val="26"/>
      <w:szCs w:val="26"/>
    </w:rPr>
  </w:style>
  <w:style w:type="paragraph" w:styleId="a0">
    <w:name w:val="Body Text"/>
    <w:basedOn w:val="a"/>
    <w:link w:val="a4"/>
    <w:uiPriority w:val="1"/>
    <w:qFormat/>
    <w:rsid w:val="00496CFA"/>
    <w:pPr>
      <w:widowControl/>
      <w:spacing w:after="120"/>
    </w:pPr>
    <w:rPr>
      <w:kern w:val="0"/>
      <w:sz w:val="20"/>
      <w:szCs w:val="20"/>
      <w:lang w:eastAsia="ar-SA"/>
    </w:rPr>
  </w:style>
  <w:style w:type="character" w:customStyle="1" w:styleId="a4">
    <w:name w:val="Основной текст Знак"/>
    <w:basedOn w:val="a1"/>
    <w:link w:val="a0"/>
    <w:uiPriority w:val="1"/>
    <w:rsid w:val="00496CFA"/>
    <w:rPr>
      <w:lang w:eastAsia="ar-SA"/>
    </w:rPr>
  </w:style>
  <w:style w:type="character" w:customStyle="1" w:styleId="40">
    <w:name w:val="Заголовок 4 Знак"/>
    <w:basedOn w:val="a1"/>
    <w:link w:val="4"/>
    <w:rsid w:val="00496CFA"/>
    <w:rPr>
      <w:rFonts w:ascii="Verdana" w:hAnsi="Verdana"/>
      <w:color w:val="003572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496CFA"/>
    <w:rPr>
      <w:rFonts w:ascii="Verdana" w:hAnsi="Verdana"/>
      <w:color w:val="003572"/>
      <w:lang w:eastAsia="ar-SA"/>
    </w:rPr>
  </w:style>
  <w:style w:type="character" w:customStyle="1" w:styleId="60">
    <w:name w:val="Заголовок 6 Знак"/>
    <w:basedOn w:val="a1"/>
    <w:link w:val="6"/>
    <w:rsid w:val="00496CFA"/>
    <w:rPr>
      <w:i/>
      <w:sz w:val="22"/>
    </w:rPr>
  </w:style>
  <w:style w:type="character" w:customStyle="1" w:styleId="70">
    <w:name w:val="Заголовок 7 Знак"/>
    <w:basedOn w:val="a1"/>
    <w:link w:val="7"/>
    <w:rsid w:val="00496CFA"/>
    <w:rPr>
      <w:rFonts w:ascii="Arial" w:hAnsi="Arial"/>
    </w:rPr>
  </w:style>
  <w:style w:type="character" w:customStyle="1" w:styleId="80">
    <w:name w:val="Заголовок 8 Знак"/>
    <w:basedOn w:val="a1"/>
    <w:link w:val="8"/>
    <w:rsid w:val="00496CFA"/>
    <w:rPr>
      <w:rFonts w:ascii="Arial" w:hAnsi="Arial"/>
      <w:i/>
    </w:rPr>
  </w:style>
  <w:style w:type="character" w:customStyle="1" w:styleId="90">
    <w:name w:val="Заголовок 9 Знак"/>
    <w:basedOn w:val="a1"/>
    <w:link w:val="9"/>
    <w:rsid w:val="00496CFA"/>
    <w:rPr>
      <w:rFonts w:ascii="Arial" w:hAnsi="Arial"/>
      <w:b/>
      <w:i/>
      <w:sz w:val="18"/>
    </w:rPr>
  </w:style>
  <w:style w:type="paragraph" w:customStyle="1" w:styleId="ConsPlusNormal">
    <w:name w:val="ConsPlusNormal"/>
    <w:rsid w:val="00F4398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Без интервала1"/>
    <w:rsid w:val="00F43989"/>
    <w:pPr>
      <w:widowControl w:val="0"/>
      <w:suppressAutoHyphens/>
    </w:pPr>
    <w:rPr>
      <w:kern w:val="1"/>
      <w:sz w:val="24"/>
      <w:szCs w:val="24"/>
    </w:rPr>
  </w:style>
  <w:style w:type="character" w:customStyle="1" w:styleId="21">
    <w:name w:val="Основной текст2"/>
    <w:rsid w:val="00F43989"/>
    <w:rPr>
      <w:rFonts w:ascii="Times New Roman" w:hAnsi="Times New Roman"/>
      <w:spacing w:val="0"/>
      <w:sz w:val="27"/>
    </w:rPr>
  </w:style>
  <w:style w:type="character" w:customStyle="1" w:styleId="13">
    <w:name w:val="Слабое выделение1"/>
    <w:rsid w:val="00F43989"/>
    <w:rPr>
      <w:rFonts w:cs="Times New Roman"/>
      <w:i/>
      <w:iCs/>
      <w:color w:val="808080"/>
    </w:rPr>
  </w:style>
  <w:style w:type="paragraph" w:styleId="a5">
    <w:name w:val="footer"/>
    <w:basedOn w:val="a"/>
    <w:link w:val="a6"/>
    <w:uiPriority w:val="99"/>
    <w:rsid w:val="00F439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CE7615"/>
    <w:rPr>
      <w:kern w:val="28"/>
      <w:sz w:val="28"/>
      <w:szCs w:val="28"/>
    </w:rPr>
  </w:style>
  <w:style w:type="character" w:styleId="a7">
    <w:name w:val="page number"/>
    <w:basedOn w:val="a1"/>
    <w:rsid w:val="00F43989"/>
  </w:style>
  <w:style w:type="paragraph" w:customStyle="1" w:styleId="a8">
    <w:name w:val="Мой текст"/>
    <w:basedOn w:val="a"/>
    <w:link w:val="a9"/>
    <w:rsid w:val="0065218B"/>
    <w:pPr>
      <w:widowControl/>
      <w:suppressAutoHyphens w:val="0"/>
      <w:ind w:firstLine="709"/>
      <w:jc w:val="both"/>
    </w:pPr>
    <w:rPr>
      <w:kern w:val="0"/>
      <w:sz w:val="24"/>
      <w:szCs w:val="24"/>
    </w:rPr>
  </w:style>
  <w:style w:type="character" w:customStyle="1" w:styleId="a9">
    <w:name w:val="Мой текст Знак"/>
    <w:link w:val="a8"/>
    <w:locked/>
    <w:rsid w:val="0065218B"/>
    <w:rPr>
      <w:sz w:val="24"/>
      <w:szCs w:val="24"/>
      <w:lang w:val="ru-RU" w:eastAsia="ru-RU" w:bidi="ar-SA"/>
    </w:rPr>
  </w:style>
  <w:style w:type="paragraph" w:styleId="aa">
    <w:name w:val="footnote text"/>
    <w:aliases w:val=" Знак"/>
    <w:basedOn w:val="a"/>
    <w:link w:val="ab"/>
    <w:rsid w:val="00D867FA"/>
    <w:pPr>
      <w:widowControl/>
      <w:suppressAutoHyphens w:val="0"/>
    </w:pPr>
    <w:rPr>
      <w:kern w:val="0"/>
      <w:sz w:val="20"/>
      <w:szCs w:val="20"/>
    </w:rPr>
  </w:style>
  <w:style w:type="character" w:customStyle="1" w:styleId="ab">
    <w:name w:val="Текст сноски Знак"/>
    <w:aliases w:val=" Знак Знак"/>
    <w:link w:val="aa"/>
    <w:rsid w:val="00D867FA"/>
    <w:rPr>
      <w:lang w:val="ru-RU" w:eastAsia="ru-RU" w:bidi="ar-SA"/>
    </w:rPr>
  </w:style>
  <w:style w:type="character" w:styleId="ac">
    <w:name w:val="footnote reference"/>
    <w:uiPriority w:val="99"/>
    <w:rsid w:val="00D867FA"/>
    <w:rPr>
      <w:vertAlign w:val="superscript"/>
    </w:rPr>
  </w:style>
  <w:style w:type="paragraph" w:styleId="ad">
    <w:name w:val="Balloon Text"/>
    <w:basedOn w:val="a"/>
    <w:link w:val="ae"/>
    <w:rsid w:val="0024537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496CFA"/>
    <w:rPr>
      <w:rFonts w:ascii="Tahoma" w:hAnsi="Tahoma" w:cs="Tahoma"/>
      <w:kern w:val="28"/>
      <w:sz w:val="16"/>
      <w:szCs w:val="16"/>
    </w:rPr>
  </w:style>
  <w:style w:type="paragraph" w:customStyle="1" w:styleId="14">
    <w:name w:val="Абзац списка1"/>
    <w:basedOn w:val="a"/>
    <w:link w:val="ListParagraphChar"/>
    <w:rsid w:val="00D637DD"/>
    <w:pPr>
      <w:widowControl/>
      <w:spacing w:after="80" w:line="100" w:lineRule="atLeast"/>
      <w:ind w:left="720"/>
    </w:pPr>
    <w:rPr>
      <w:rFonts w:cs="Calibri"/>
      <w:kern w:val="0"/>
      <w:szCs w:val="22"/>
      <w:lang w:val="en-US" w:eastAsia="en-US"/>
    </w:rPr>
  </w:style>
  <w:style w:type="character" w:customStyle="1" w:styleId="ListParagraphChar">
    <w:name w:val="List Paragraph Char"/>
    <w:link w:val="14"/>
    <w:locked/>
    <w:rsid w:val="00D637DD"/>
    <w:rPr>
      <w:rFonts w:cs="Calibri"/>
      <w:sz w:val="28"/>
      <w:szCs w:val="22"/>
      <w:lang w:val="en-US" w:eastAsia="en-US" w:bidi="ar-SA"/>
    </w:rPr>
  </w:style>
  <w:style w:type="paragraph" w:customStyle="1" w:styleId="ConsPlusCell">
    <w:name w:val="ConsPlusCell"/>
    <w:rsid w:val="00437C48"/>
    <w:pPr>
      <w:autoSpaceDE w:val="0"/>
      <w:autoSpaceDN w:val="0"/>
      <w:adjustRightInd w:val="0"/>
    </w:pPr>
    <w:rPr>
      <w:rFonts w:ascii="Arial" w:hAnsi="Arial" w:cs="Arial"/>
    </w:rPr>
  </w:style>
  <w:style w:type="paragraph" w:styleId="31">
    <w:name w:val="Body Text 3"/>
    <w:basedOn w:val="a"/>
    <w:link w:val="32"/>
    <w:rsid w:val="003668F9"/>
    <w:pPr>
      <w:widowControl/>
      <w:suppressAutoHyphens w:val="0"/>
    </w:pPr>
    <w:rPr>
      <w:b/>
      <w:kern w:val="0"/>
      <w:szCs w:val="20"/>
    </w:rPr>
  </w:style>
  <w:style w:type="character" w:customStyle="1" w:styleId="32">
    <w:name w:val="Основной текст 3 Знак"/>
    <w:link w:val="31"/>
    <w:rsid w:val="003668F9"/>
    <w:rPr>
      <w:b/>
      <w:sz w:val="28"/>
      <w:lang w:val="ru-RU" w:eastAsia="ru-RU" w:bidi="ar-SA"/>
    </w:rPr>
  </w:style>
  <w:style w:type="character" w:customStyle="1" w:styleId="af">
    <w:name w:val="Знак Знак"/>
    <w:semiHidden/>
    <w:rsid w:val="007B01E3"/>
    <w:rPr>
      <w:rFonts w:eastAsia="Times New Roman"/>
    </w:rPr>
  </w:style>
  <w:style w:type="character" w:customStyle="1" w:styleId="15">
    <w:name w:val="Знак Знак1"/>
    <w:semiHidden/>
    <w:rsid w:val="00D244E1"/>
    <w:rPr>
      <w:rFonts w:eastAsia="Times New Roman"/>
    </w:rPr>
  </w:style>
  <w:style w:type="paragraph" w:styleId="16">
    <w:name w:val="toc 1"/>
    <w:basedOn w:val="a"/>
    <w:next w:val="a"/>
    <w:autoRedefine/>
    <w:uiPriority w:val="39"/>
    <w:rsid w:val="005B391E"/>
    <w:pPr>
      <w:tabs>
        <w:tab w:val="left" w:pos="561"/>
        <w:tab w:val="right" w:leader="dot" w:pos="10206"/>
      </w:tabs>
    </w:pPr>
  </w:style>
  <w:style w:type="paragraph" w:styleId="22">
    <w:name w:val="toc 2"/>
    <w:basedOn w:val="a"/>
    <w:next w:val="a"/>
    <w:autoRedefine/>
    <w:uiPriority w:val="39"/>
    <w:rsid w:val="006803CE"/>
    <w:pPr>
      <w:tabs>
        <w:tab w:val="right" w:leader="dot" w:pos="10206"/>
      </w:tabs>
      <w:jc w:val="both"/>
    </w:pPr>
    <w:rPr>
      <w:rFonts w:asciiTheme="minorHAnsi" w:hAnsiTheme="minorHAnsi" w:cstheme="minorHAnsi"/>
      <w:bCs/>
      <w:noProof/>
      <w:sz w:val="22"/>
      <w:szCs w:val="22"/>
    </w:rPr>
  </w:style>
  <w:style w:type="character" w:styleId="af0">
    <w:name w:val="Hyperlink"/>
    <w:uiPriority w:val="99"/>
    <w:rsid w:val="00617B4C"/>
    <w:rPr>
      <w:color w:val="0000FF"/>
      <w:u w:val="single"/>
    </w:rPr>
  </w:style>
  <w:style w:type="paragraph" w:styleId="33">
    <w:name w:val="toc 3"/>
    <w:basedOn w:val="a"/>
    <w:next w:val="a"/>
    <w:autoRedefine/>
    <w:uiPriority w:val="39"/>
    <w:rsid w:val="005B391E"/>
    <w:pPr>
      <w:tabs>
        <w:tab w:val="right" w:leader="dot" w:pos="10206"/>
      </w:tabs>
    </w:pPr>
  </w:style>
  <w:style w:type="paragraph" w:customStyle="1" w:styleId="23">
    <w:name w:val="Без интервала2"/>
    <w:rsid w:val="009717B4"/>
    <w:pPr>
      <w:widowControl w:val="0"/>
      <w:suppressAutoHyphens/>
    </w:pPr>
    <w:rPr>
      <w:kern w:val="1"/>
      <w:sz w:val="24"/>
      <w:szCs w:val="24"/>
    </w:rPr>
  </w:style>
  <w:style w:type="paragraph" w:customStyle="1" w:styleId="ConsPlusTitle">
    <w:name w:val="ConsPlusTitle"/>
    <w:rsid w:val="005A1DC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mb5">
    <w:name w:val="mb5"/>
    <w:basedOn w:val="a1"/>
    <w:rsid w:val="005624D1"/>
  </w:style>
  <w:style w:type="character" w:styleId="af1">
    <w:name w:val="Emphasis"/>
    <w:qFormat/>
    <w:rsid w:val="001B7ECE"/>
    <w:rPr>
      <w:i/>
      <w:iCs/>
    </w:rPr>
  </w:style>
  <w:style w:type="paragraph" w:styleId="af2">
    <w:name w:val="header"/>
    <w:basedOn w:val="a"/>
    <w:link w:val="af3"/>
    <w:uiPriority w:val="99"/>
    <w:rsid w:val="00CE761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rsid w:val="00CE7615"/>
    <w:rPr>
      <w:kern w:val="28"/>
      <w:sz w:val="28"/>
      <w:szCs w:val="28"/>
    </w:rPr>
  </w:style>
  <w:style w:type="table" w:styleId="af4">
    <w:name w:val="Table Grid"/>
    <w:basedOn w:val="a2"/>
    <w:uiPriority w:val="39"/>
    <w:rsid w:val="001A2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4">
    <w:name w:val="Основной текст3"/>
    <w:basedOn w:val="a"/>
    <w:link w:val="af5"/>
    <w:rsid w:val="0019350D"/>
    <w:pPr>
      <w:suppressAutoHyphens w:val="0"/>
      <w:spacing w:line="271" w:lineRule="exact"/>
    </w:pPr>
    <w:rPr>
      <w:kern w:val="0"/>
      <w:sz w:val="24"/>
      <w:szCs w:val="24"/>
    </w:rPr>
  </w:style>
  <w:style w:type="character" w:customStyle="1" w:styleId="af5">
    <w:name w:val="Основной текст_"/>
    <w:basedOn w:val="a1"/>
    <w:link w:val="34"/>
    <w:rsid w:val="0019350D"/>
    <w:rPr>
      <w:sz w:val="24"/>
      <w:szCs w:val="24"/>
    </w:rPr>
  </w:style>
  <w:style w:type="paragraph" w:styleId="af6">
    <w:name w:val="caption"/>
    <w:aliases w:val="Таблица №_Рисунок №,Название таблицы2"/>
    <w:basedOn w:val="a"/>
    <w:next w:val="a"/>
    <w:link w:val="af7"/>
    <w:unhideWhenUsed/>
    <w:qFormat/>
    <w:rsid w:val="00496CFA"/>
    <w:pPr>
      <w:widowControl/>
      <w:spacing w:after="200"/>
    </w:pPr>
    <w:rPr>
      <w:b/>
      <w:bCs/>
      <w:color w:val="5B9BD5" w:themeColor="accent1"/>
      <w:kern w:val="0"/>
      <w:sz w:val="18"/>
      <w:szCs w:val="18"/>
      <w:lang w:eastAsia="ar-SA"/>
    </w:rPr>
  </w:style>
  <w:style w:type="character" w:customStyle="1" w:styleId="af7">
    <w:name w:val="Название объекта Знак"/>
    <w:aliases w:val="Таблица №_Рисунок № Знак,Название таблицы2 Знак"/>
    <w:link w:val="af6"/>
    <w:rsid w:val="00496CFA"/>
    <w:rPr>
      <w:b/>
      <w:bCs/>
      <w:color w:val="5B9BD5" w:themeColor="accent1"/>
      <w:sz w:val="18"/>
      <w:szCs w:val="18"/>
      <w:lang w:eastAsia="ar-SA"/>
    </w:rPr>
  </w:style>
  <w:style w:type="character" w:customStyle="1" w:styleId="WW8Num1z0">
    <w:name w:val="WW8Num1z0"/>
    <w:rsid w:val="00496CFA"/>
    <w:rPr>
      <w:b/>
      <w:i w:val="0"/>
    </w:rPr>
  </w:style>
  <w:style w:type="character" w:customStyle="1" w:styleId="WW8Num1z1">
    <w:name w:val="WW8Num1z1"/>
    <w:rsid w:val="00496CFA"/>
    <w:rPr>
      <w:b/>
      <w:sz w:val="18"/>
      <w:szCs w:val="18"/>
    </w:rPr>
  </w:style>
  <w:style w:type="character" w:customStyle="1" w:styleId="WW8Num1z3">
    <w:name w:val="WW8Num1z3"/>
    <w:rsid w:val="00496CFA"/>
    <w:rPr>
      <w:b/>
      <w:sz w:val="24"/>
    </w:rPr>
  </w:style>
  <w:style w:type="character" w:customStyle="1" w:styleId="WW8Num3z0">
    <w:name w:val="WW8Num3z0"/>
    <w:rsid w:val="00496CFA"/>
    <w:rPr>
      <w:b/>
      <w:i w:val="0"/>
    </w:rPr>
  </w:style>
  <w:style w:type="character" w:customStyle="1" w:styleId="WW8Num4z0">
    <w:name w:val="WW8Num4z0"/>
    <w:rsid w:val="00496CFA"/>
    <w:rPr>
      <w:rFonts w:ascii="Symbol" w:hAnsi="Symbol"/>
      <w:sz w:val="20"/>
    </w:rPr>
  </w:style>
  <w:style w:type="character" w:customStyle="1" w:styleId="WW8Num4z1">
    <w:name w:val="WW8Num4z1"/>
    <w:rsid w:val="00496CFA"/>
    <w:rPr>
      <w:rFonts w:ascii="Courier New" w:hAnsi="Courier New"/>
      <w:sz w:val="20"/>
    </w:rPr>
  </w:style>
  <w:style w:type="character" w:customStyle="1" w:styleId="WW8Num4z2">
    <w:name w:val="WW8Num4z2"/>
    <w:rsid w:val="00496CFA"/>
    <w:rPr>
      <w:rFonts w:ascii="Wingdings" w:hAnsi="Wingdings"/>
      <w:sz w:val="20"/>
    </w:rPr>
  </w:style>
  <w:style w:type="character" w:customStyle="1" w:styleId="WW8Num5z0">
    <w:name w:val="WW8Num5z0"/>
    <w:rsid w:val="00496CFA"/>
    <w:rPr>
      <w:b/>
      <w:i w:val="0"/>
    </w:rPr>
  </w:style>
  <w:style w:type="character" w:customStyle="1" w:styleId="WW8Num5z1">
    <w:name w:val="WW8Num5z1"/>
    <w:rsid w:val="00496CFA"/>
    <w:rPr>
      <w:rFonts w:ascii="Symbol" w:hAnsi="Symbol"/>
      <w:b/>
      <w:i w:val="0"/>
    </w:rPr>
  </w:style>
  <w:style w:type="character" w:customStyle="1" w:styleId="WW8Num6z0">
    <w:name w:val="WW8Num6z0"/>
    <w:rsid w:val="00496CFA"/>
    <w:rPr>
      <w:b/>
      <w:i w:val="0"/>
      <w:sz w:val="20"/>
      <w:szCs w:val="20"/>
    </w:rPr>
  </w:style>
  <w:style w:type="character" w:customStyle="1" w:styleId="WW8Num7z0">
    <w:name w:val="WW8Num7z0"/>
    <w:rsid w:val="00496CFA"/>
    <w:rPr>
      <w:rFonts w:ascii="Symbol" w:hAnsi="Symbol"/>
      <w:b/>
      <w:i w:val="0"/>
    </w:rPr>
  </w:style>
  <w:style w:type="character" w:customStyle="1" w:styleId="WW8Num8z0">
    <w:name w:val="WW8Num8z0"/>
    <w:rsid w:val="00496CFA"/>
    <w:rPr>
      <w:b/>
      <w:i w:val="0"/>
    </w:rPr>
  </w:style>
  <w:style w:type="character" w:customStyle="1" w:styleId="WW8Num9z0">
    <w:name w:val="WW8Num9z0"/>
    <w:rsid w:val="00496CFA"/>
    <w:rPr>
      <w:rFonts w:ascii="Symbol" w:hAnsi="Symbol"/>
      <w:sz w:val="20"/>
    </w:rPr>
  </w:style>
  <w:style w:type="character" w:customStyle="1" w:styleId="WW8Num9z1">
    <w:name w:val="WW8Num9z1"/>
    <w:rsid w:val="00496CFA"/>
    <w:rPr>
      <w:rFonts w:ascii="Courier New" w:hAnsi="Courier New"/>
      <w:sz w:val="20"/>
    </w:rPr>
  </w:style>
  <w:style w:type="character" w:customStyle="1" w:styleId="WW8Num9z2">
    <w:name w:val="WW8Num9z2"/>
    <w:rsid w:val="00496CFA"/>
    <w:rPr>
      <w:rFonts w:ascii="Wingdings" w:hAnsi="Wingdings"/>
      <w:sz w:val="20"/>
    </w:rPr>
  </w:style>
  <w:style w:type="character" w:customStyle="1" w:styleId="WW8Num10z0">
    <w:name w:val="WW8Num10z0"/>
    <w:rsid w:val="00496CFA"/>
    <w:rPr>
      <w:b/>
      <w:i w:val="0"/>
      <w:sz w:val="20"/>
      <w:szCs w:val="20"/>
    </w:rPr>
  </w:style>
  <w:style w:type="character" w:customStyle="1" w:styleId="WW8Num11z0">
    <w:name w:val="WW8Num11z0"/>
    <w:rsid w:val="00496CFA"/>
    <w:rPr>
      <w:b/>
      <w:i w:val="0"/>
      <w:sz w:val="20"/>
      <w:szCs w:val="20"/>
    </w:rPr>
  </w:style>
  <w:style w:type="character" w:customStyle="1" w:styleId="WW8Num12z0">
    <w:name w:val="WW8Num12z0"/>
    <w:rsid w:val="00496CFA"/>
    <w:rPr>
      <w:b/>
      <w:i w:val="0"/>
      <w:sz w:val="20"/>
    </w:rPr>
  </w:style>
  <w:style w:type="character" w:customStyle="1" w:styleId="WW8Num12z1">
    <w:name w:val="WW8Num12z1"/>
    <w:rsid w:val="00496CFA"/>
    <w:rPr>
      <w:rFonts w:ascii="Wingdings" w:hAnsi="Wingdings"/>
      <w:sz w:val="20"/>
    </w:rPr>
  </w:style>
  <w:style w:type="character" w:customStyle="1" w:styleId="WW8Num13z0">
    <w:name w:val="WW8Num13z0"/>
    <w:rsid w:val="00496CFA"/>
    <w:rPr>
      <w:rFonts w:ascii="Wingdings" w:hAnsi="Wingdings"/>
    </w:rPr>
  </w:style>
  <w:style w:type="character" w:customStyle="1" w:styleId="WW8Num13z1">
    <w:name w:val="WW8Num13z1"/>
    <w:rsid w:val="00496CFA"/>
    <w:rPr>
      <w:rFonts w:ascii="Courier New" w:hAnsi="Courier New" w:cs="Courier New"/>
    </w:rPr>
  </w:style>
  <w:style w:type="character" w:customStyle="1" w:styleId="WW8Num13z3">
    <w:name w:val="WW8Num13z3"/>
    <w:rsid w:val="00496CFA"/>
    <w:rPr>
      <w:rFonts w:ascii="Symbol" w:hAnsi="Symbol"/>
    </w:rPr>
  </w:style>
  <w:style w:type="character" w:customStyle="1" w:styleId="WW8Num14z0">
    <w:name w:val="WW8Num14z0"/>
    <w:rsid w:val="00496CFA"/>
    <w:rPr>
      <w:b/>
      <w:i w:val="0"/>
    </w:rPr>
  </w:style>
  <w:style w:type="character" w:customStyle="1" w:styleId="WW8Num14z1">
    <w:name w:val="WW8Num14z1"/>
    <w:rsid w:val="00496CFA"/>
    <w:rPr>
      <w:rFonts w:ascii="Symbol" w:hAnsi="Symbol"/>
      <w:b/>
      <w:i w:val="0"/>
    </w:rPr>
  </w:style>
  <w:style w:type="character" w:customStyle="1" w:styleId="WW8Num15z0">
    <w:name w:val="WW8Num15z0"/>
    <w:rsid w:val="00496CFA"/>
    <w:rPr>
      <w:b/>
      <w:i w:val="0"/>
    </w:rPr>
  </w:style>
  <w:style w:type="character" w:customStyle="1" w:styleId="WW8Num16z0">
    <w:name w:val="WW8Num16z0"/>
    <w:rsid w:val="00496CFA"/>
    <w:rPr>
      <w:b/>
      <w:i w:val="0"/>
    </w:rPr>
  </w:style>
  <w:style w:type="character" w:customStyle="1" w:styleId="WW8Num17z0">
    <w:name w:val="WW8Num17z0"/>
    <w:rsid w:val="00496CFA"/>
    <w:rPr>
      <w:b/>
      <w:i w:val="0"/>
      <w:sz w:val="20"/>
    </w:rPr>
  </w:style>
  <w:style w:type="character" w:customStyle="1" w:styleId="WW8Num17z1">
    <w:name w:val="WW8Num17z1"/>
    <w:rsid w:val="00496CFA"/>
    <w:rPr>
      <w:rFonts w:ascii="Wingdings" w:hAnsi="Wingdings"/>
      <w:sz w:val="20"/>
    </w:rPr>
  </w:style>
  <w:style w:type="character" w:customStyle="1" w:styleId="WW8Num18z0">
    <w:name w:val="WW8Num18z0"/>
    <w:rsid w:val="00496CFA"/>
    <w:rPr>
      <w:b/>
      <w:i w:val="0"/>
      <w:sz w:val="20"/>
      <w:szCs w:val="20"/>
    </w:rPr>
  </w:style>
  <w:style w:type="character" w:customStyle="1" w:styleId="WW8Num19z0">
    <w:name w:val="WW8Num19z0"/>
    <w:rsid w:val="00496CFA"/>
    <w:rPr>
      <w:rFonts w:ascii="Symbol" w:hAnsi="Symbol"/>
    </w:rPr>
  </w:style>
  <w:style w:type="character" w:customStyle="1" w:styleId="WW8Num19z1">
    <w:name w:val="WW8Num19z1"/>
    <w:rsid w:val="00496CFA"/>
    <w:rPr>
      <w:rFonts w:ascii="Courier New" w:hAnsi="Courier New" w:cs="Courier New"/>
    </w:rPr>
  </w:style>
  <w:style w:type="character" w:customStyle="1" w:styleId="WW8Num19z2">
    <w:name w:val="WW8Num19z2"/>
    <w:rsid w:val="00496CFA"/>
    <w:rPr>
      <w:rFonts w:ascii="Wingdings" w:hAnsi="Wingdings"/>
    </w:rPr>
  </w:style>
  <w:style w:type="character" w:customStyle="1" w:styleId="WW8Num20z0">
    <w:name w:val="WW8Num20z0"/>
    <w:rsid w:val="00496CFA"/>
    <w:rPr>
      <w:rFonts w:ascii="Symbol" w:hAnsi="Symbol"/>
    </w:rPr>
  </w:style>
  <w:style w:type="character" w:customStyle="1" w:styleId="WW8Num20z1">
    <w:name w:val="WW8Num20z1"/>
    <w:rsid w:val="00496CFA"/>
    <w:rPr>
      <w:rFonts w:ascii="Courier New" w:hAnsi="Courier New" w:cs="Courier New"/>
    </w:rPr>
  </w:style>
  <w:style w:type="character" w:customStyle="1" w:styleId="WW8Num20z2">
    <w:name w:val="WW8Num20z2"/>
    <w:rsid w:val="00496CFA"/>
    <w:rPr>
      <w:rFonts w:ascii="Wingdings" w:hAnsi="Wingdings"/>
    </w:rPr>
  </w:style>
  <w:style w:type="character" w:customStyle="1" w:styleId="WW8Num21z0">
    <w:name w:val="WW8Num21z0"/>
    <w:rsid w:val="00496CFA"/>
    <w:rPr>
      <w:rFonts w:ascii="Wingdings" w:hAnsi="Wingdings"/>
    </w:rPr>
  </w:style>
  <w:style w:type="character" w:customStyle="1" w:styleId="WW8Num21z1">
    <w:name w:val="WW8Num21z1"/>
    <w:rsid w:val="00496CFA"/>
    <w:rPr>
      <w:rFonts w:ascii="Courier New" w:hAnsi="Courier New" w:cs="Courier New"/>
    </w:rPr>
  </w:style>
  <w:style w:type="character" w:customStyle="1" w:styleId="WW8Num21z3">
    <w:name w:val="WW8Num21z3"/>
    <w:rsid w:val="00496CFA"/>
    <w:rPr>
      <w:rFonts w:ascii="Symbol" w:hAnsi="Symbol"/>
    </w:rPr>
  </w:style>
  <w:style w:type="character" w:customStyle="1" w:styleId="WW8Num22z0">
    <w:name w:val="WW8Num22z0"/>
    <w:rsid w:val="00496CFA"/>
    <w:rPr>
      <w:rFonts w:ascii="Wingdings" w:hAnsi="Wingdings"/>
    </w:rPr>
  </w:style>
  <w:style w:type="character" w:customStyle="1" w:styleId="WW8Num22z1">
    <w:name w:val="WW8Num22z1"/>
    <w:rsid w:val="00496CFA"/>
    <w:rPr>
      <w:rFonts w:ascii="Courier New" w:hAnsi="Courier New" w:cs="Courier New"/>
    </w:rPr>
  </w:style>
  <w:style w:type="character" w:customStyle="1" w:styleId="WW8Num22z3">
    <w:name w:val="WW8Num22z3"/>
    <w:rsid w:val="00496CFA"/>
    <w:rPr>
      <w:rFonts w:ascii="Symbol" w:hAnsi="Symbol"/>
    </w:rPr>
  </w:style>
  <w:style w:type="character" w:customStyle="1" w:styleId="WW8Num23z0">
    <w:name w:val="WW8Num23z0"/>
    <w:rsid w:val="00496CFA"/>
    <w:rPr>
      <w:b/>
      <w:i w:val="0"/>
    </w:rPr>
  </w:style>
  <w:style w:type="character" w:customStyle="1" w:styleId="WW8Num24z0">
    <w:name w:val="WW8Num24z0"/>
    <w:rsid w:val="00496CFA"/>
    <w:rPr>
      <w:b/>
      <w:i w:val="0"/>
      <w:sz w:val="20"/>
    </w:rPr>
  </w:style>
  <w:style w:type="character" w:customStyle="1" w:styleId="WW8Num24z1">
    <w:name w:val="WW8Num24z1"/>
    <w:rsid w:val="00496CFA"/>
    <w:rPr>
      <w:rFonts w:ascii="Wingdings" w:hAnsi="Wingdings"/>
      <w:sz w:val="20"/>
    </w:rPr>
  </w:style>
  <w:style w:type="character" w:customStyle="1" w:styleId="WW8Num26z0">
    <w:name w:val="WW8Num26z0"/>
    <w:rsid w:val="00496CFA"/>
    <w:rPr>
      <w:rFonts w:ascii="Symbol" w:hAnsi="Symbol"/>
      <w:color w:val="auto"/>
    </w:rPr>
  </w:style>
  <w:style w:type="character" w:customStyle="1" w:styleId="WW8Num26z1">
    <w:name w:val="WW8Num26z1"/>
    <w:rsid w:val="00496CFA"/>
    <w:rPr>
      <w:rFonts w:ascii="Courier New" w:hAnsi="Courier New" w:cs="Courier New"/>
    </w:rPr>
  </w:style>
  <w:style w:type="character" w:customStyle="1" w:styleId="WW8Num26z2">
    <w:name w:val="WW8Num26z2"/>
    <w:rsid w:val="00496CFA"/>
    <w:rPr>
      <w:rFonts w:ascii="Wingdings" w:hAnsi="Wingdings"/>
    </w:rPr>
  </w:style>
  <w:style w:type="character" w:customStyle="1" w:styleId="WW8Num27z0">
    <w:name w:val="WW8Num27z0"/>
    <w:rsid w:val="00496CFA"/>
    <w:rPr>
      <w:b/>
      <w:i w:val="0"/>
      <w:sz w:val="20"/>
      <w:szCs w:val="20"/>
    </w:rPr>
  </w:style>
  <w:style w:type="character" w:customStyle="1" w:styleId="WW8Num28z0">
    <w:name w:val="WW8Num28z0"/>
    <w:rsid w:val="00496CFA"/>
    <w:rPr>
      <w:b w:val="0"/>
      <w:i w:val="0"/>
    </w:rPr>
  </w:style>
  <w:style w:type="character" w:customStyle="1" w:styleId="WW8Num29z0">
    <w:name w:val="WW8Num29z0"/>
    <w:rsid w:val="00496CFA"/>
    <w:rPr>
      <w:b w:val="0"/>
      <w:color w:val="auto"/>
    </w:rPr>
  </w:style>
  <w:style w:type="character" w:customStyle="1" w:styleId="WW8Num29z1">
    <w:name w:val="WW8Num29z1"/>
    <w:rsid w:val="00496CFA"/>
    <w:rPr>
      <w:b w:val="0"/>
    </w:rPr>
  </w:style>
  <w:style w:type="character" w:customStyle="1" w:styleId="WW8Num29z4">
    <w:name w:val="WW8Num29z4"/>
    <w:rsid w:val="00496CFA"/>
    <w:rPr>
      <w:b/>
    </w:rPr>
  </w:style>
  <w:style w:type="character" w:customStyle="1" w:styleId="WW8Num30z0">
    <w:name w:val="WW8Num30z0"/>
    <w:rsid w:val="00496CFA"/>
    <w:rPr>
      <w:rFonts w:ascii="Symbol" w:hAnsi="Symbol"/>
      <w:b w:val="0"/>
      <w:i w:val="0"/>
    </w:rPr>
  </w:style>
  <w:style w:type="character" w:customStyle="1" w:styleId="WW8Num31z0">
    <w:name w:val="WW8Num31z0"/>
    <w:rsid w:val="00496CFA"/>
    <w:rPr>
      <w:b/>
      <w:i w:val="0"/>
    </w:rPr>
  </w:style>
  <w:style w:type="character" w:customStyle="1" w:styleId="WW8Num31z1">
    <w:name w:val="WW8Num31z1"/>
    <w:rsid w:val="00496CFA"/>
    <w:rPr>
      <w:rFonts w:ascii="Symbol" w:hAnsi="Symbol"/>
      <w:b/>
      <w:i w:val="0"/>
    </w:rPr>
  </w:style>
  <w:style w:type="character" w:customStyle="1" w:styleId="WW8Num32z0">
    <w:name w:val="WW8Num32z0"/>
    <w:rsid w:val="00496CFA"/>
    <w:rPr>
      <w:b/>
      <w:i w:val="0"/>
    </w:rPr>
  </w:style>
  <w:style w:type="character" w:customStyle="1" w:styleId="WW8Num33z0">
    <w:name w:val="WW8Num33z0"/>
    <w:rsid w:val="00496CFA"/>
    <w:rPr>
      <w:rFonts w:ascii="Symbol" w:hAnsi="Symbol"/>
      <w:b/>
      <w:i w:val="0"/>
      <w:sz w:val="20"/>
    </w:rPr>
  </w:style>
  <w:style w:type="character" w:customStyle="1" w:styleId="WW8Num33z1">
    <w:name w:val="WW8Num33z1"/>
    <w:rsid w:val="00496CFA"/>
    <w:rPr>
      <w:rFonts w:ascii="Wingdings" w:hAnsi="Wingdings"/>
      <w:sz w:val="20"/>
    </w:rPr>
  </w:style>
  <w:style w:type="character" w:customStyle="1" w:styleId="WW8Num34z0">
    <w:name w:val="WW8Num34z0"/>
    <w:rsid w:val="00496CFA"/>
    <w:rPr>
      <w:rFonts w:ascii="Wingdings" w:hAnsi="Wingdings"/>
    </w:rPr>
  </w:style>
  <w:style w:type="character" w:customStyle="1" w:styleId="WW8Num34z1">
    <w:name w:val="WW8Num34z1"/>
    <w:rsid w:val="00496CFA"/>
    <w:rPr>
      <w:rFonts w:ascii="Courier New" w:hAnsi="Courier New" w:cs="Courier New"/>
    </w:rPr>
  </w:style>
  <w:style w:type="character" w:customStyle="1" w:styleId="WW8Num34z3">
    <w:name w:val="WW8Num34z3"/>
    <w:rsid w:val="00496CFA"/>
    <w:rPr>
      <w:rFonts w:ascii="Symbol" w:hAnsi="Symbol"/>
    </w:rPr>
  </w:style>
  <w:style w:type="character" w:customStyle="1" w:styleId="WW8Num35z0">
    <w:name w:val="WW8Num35z0"/>
    <w:rsid w:val="00496CFA"/>
    <w:rPr>
      <w:b/>
      <w:i w:val="0"/>
    </w:rPr>
  </w:style>
  <w:style w:type="character" w:customStyle="1" w:styleId="17">
    <w:name w:val="Основной шрифт абзаца1"/>
    <w:rsid w:val="00496CFA"/>
  </w:style>
  <w:style w:type="character" w:styleId="af8">
    <w:name w:val="Strong"/>
    <w:basedOn w:val="17"/>
    <w:qFormat/>
    <w:rsid w:val="00496CFA"/>
    <w:rPr>
      <w:b/>
      <w:bCs/>
    </w:rPr>
  </w:style>
  <w:style w:type="character" w:customStyle="1" w:styleId="af9">
    <w:name w:val="Основной текст с отступом Знак"/>
    <w:basedOn w:val="17"/>
    <w:rsid w:val="00496CFA"/>
    <w:rPr>
      <w:b/>
      <w:sz w:val="24"/>
    </w:rPr>
  </w:style>
  <w:style w:type="paragraph" w:customStyle="1" w:styleId="18">
    <w:name w:val="Заголовок1"/>
    <w:basedOn w:val="a"/>
    <w:next w:val="a0"/>
    <w:rsid w:val="00496CFA"/>
    <w:pPr>
      <w:keepNext/>
      <w:widowControl/>
      <w:spacing w:before="240" w:after="120"/>
    </w:pPr>
    <w:rPr>
      <w:rFonts w:ascii="Arial" w:eastAsia="SimSun" w:hAnsi="Arial" w:cs="Mangal"/>
      <w:kern w:val="0"/>
      <w:lang w:eastAsia="ar-SA"/>
    </w:rPr>
  </w:style>
  <w:style w:type="paragraph" w:styleId="afa">
    <w:name w:val="List"/>
    <w:basedOn w:val="a0"/>
    <w:rsid w:val="00496CFA"/>
    <w:rPr>
      <w:rFonts w:ascii="Arial" w:hAnsi="Arial" w:cs="Mangal"/>
    </w:rPr>
  </w:style>
  <w:style w:type="paragraph" w:customStyle="1" w:styleId="19">
    <w:name w:val="Название1"/>
    <w:basedOn w:val="a"/>
    <w:rsid w:val="00496CFA"/>
    <w:pPr>
      <w:widowControl/>
      <w:suppressLineNumbers/>
      <w:spacing w:before="120" w:after="120"/>
    </w:pPr>
    <w:rPr>
      <w:rFonts w:ascii="Arial" w:hAnsi="Arial" w:cs="Mangal"/>
      <w:i/>
      <w:iCs/>
      <w:kern w:val="0"/>
      <w:sz w:val="20"/>
      <w:szCs w:val="24"/>
      <w:lang w:eastAsia="ar-SA"/>
    </w:rPr>
  </w:style>
  <w:style w:type="paragraph" w:customStyle="1" w:styleId="1a">
    <w:name w:val="Указатель1"/>
    <w:basedOn w:val="a"/>
    <w:rsid w:val="00496CFA"/>
    <w:pPr>
      <w:widowControl/>
      <w:suppressLineNumbers/>
    </w:pPr>
    <w:rPr>
      <w:rFonts w:ascii="Arial" w:hAnsi="Arial" w:cs="Mangal"/>
      <w:kern w:val="0"/>
      <w:sz w:val="20"/>
      <w:szCs w:val="20"/>
      <w:lang w:eastAsia="ar-SA"/>
    </w:rPr>
  </w:style>
  <w:style w:type="paragraph" w:styleId="afb">
    <w:name w:val="Normal (Web)"/>
    <w:basedOn w:val="a"/>
    <w:rsid w:val="00496CFA"/>
    <w:pPr>
      <w:widowControl/>
      <w:spacing w:before="280" w:after="280"/>
    </w:pPr>
    <w:rPr>
      <w:kern w:val="0"/>
      <w:sz w:val="20"/>
      <w:szCs w:val="20"/>
      <w:lang w:eastAsia="ar-SA"/>
    </w:rPr>
  </w:style>
  <w:style w:type="paragraph" w:customStyle="1" w:styleId="1b">
    <w:name w:val="Обычный1"/>
    <w:rsid w:val="00496CFA"/>
    <w:pPr>
      <w:suppressAutoHyphens/>
    </w:pPr>
    <w:rPr>
      <w:rFonts w:eastAsia="Arial"/>
      <w:lang w:eastAsia="ar-SA"/>
    </w:rPr>
  </w:style>
  <w:style w:type="paragraph" w:customStyle="1" w:styleId="afc">
    <w:name w:val="Стиль"/>
    <w:rsid w:val="00496CF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fd">
    <w:name w:val="Body Text Indent"/>
    <w:basedOn w:val="a"/>
    <w:link w:val="1c"/>
    <w:rsid w:val="00496CFA"/>
    <w:pPr>
      <w:widowControl/>
      <w:suppressAutoHyphens w:val="0"/>
      <w:ind w:right="-483"/>
      <w:jc w:val="both"/>
    </w:pPr>
    <w:rPr>
      <w:b/>
      <w:kern w:val="0"/>
      <w:sz w:val="24"/>
      <w:szCs w:val="20"/>
      <w:lang w:eastAsia="ar-SA"/>
    </w:rPr>
  </w:style>
  <w:style w:type="character" w:customStyle="1" w:styleId="1c">
    <w:name w:val="Основной текст с отступом Знак1"/>
    <w:basedOn w:val="a1"/>
    <w:link w:val="afd"/>
    <w:rsid w:val="00496CFA"/>
    <w:rPr>
      <w:b/>
      <w:sz w:val="24"/>
      <w:lang w:eastAsia="ar-SA"/>
    </w:rPr>
  </w:style>
  <w:style w:type="paragraph" w:customStyle="1" w:styleId="110">
    <w:name w:val="Обычный11"/>
    <w:rsid w:val="00496CFA"/>
    <w:pPr>
      <w:suppressAutoHyphens/>
    </w:pPr>
    <w:rPr>
      <w:rFonts w:eastAsia="Arial"/>
      <w:lang w:eastAsia="ar-SA"/>
    </w:rPr>
  </w:style>
  <w:style w:type="paragraph" w:customStyle="1" w:styleId="afe">
    <w:name w:val="Содержимое таблицы"/>
    <w:basedOn w:val="a"/>
    <w:rsid w:val="00496CFA"/>
    <w:pPr>
      <w:widowControl/>
      <w:suppressLineNumbers/>
    </w:pPr>
    <w:rPr>
      <w:kern w:val="0"/>
      <w:sz w:val="20"/>
      <w:szCs w:val="20"/>
      <w:lang w:eastAsia="ar-SA"/>
    </w:rPr>
  </w:style>
  <w:style w:type="paragraph" w:customStyle="1" w:styleId="aff">
    <w:name w:val="Заголовок таблицы"/>
    <w:basedOn w:val="afe"/>
    <w:rsid w:val="00496CFA"/>
    <w:pPr>
      <w:jc w:val="center"/>
    </w:pPr>
    <w:rPr>
      <w:b/>
      <w:bCs/>
    </w:rPr>
  </w:style>
  <w:style w:type="character" w:customStyle="1" w:styleId="apple-converted-space">
    <w:name w:val="apple-converted-space"/>
    <w:basedOn w:val="a1"/>
    <w:rsid w:val="00496CFA"/>
  </w:style>
  <w:style w:type="paragraph" w:styleId="aff0">
    <w:name w:val="Title"/>
    <w:basedOn w:val="a"/>
    <w:next w:val="aff1"/>
    <w:link w:val="aff2"/>
    <w:qFormat/>
    <w:rsid w:val="00496CFA"/>
    <w:pPr>
      <w:widowControl/>
      <w:jc w:val="center"/>
    </w:pPr>
    <w:rPr>
      <w:b/>
      <w:bCs/>
      <w:kern w:val="0"/>
      <w:sz w:val="24"/>
      <w:szCs w:val="20"/>
      <w:lang w:eastAsia="ar-SA"/>
    </w:rPr>
  </w:style>
  <w:style w:type="paragraph" w:styleId="aff1">
    <w:name w:val="Subtitle"/>
    <w:basedOn w:val="a"/>
    <w:next w:val="a"/>
    <w:link w:val="aff3"/>
    <w:uiPriority w:val="11"/>
    <w:qFormat/>
    <w:rsid w:val="00496CFA"/>
    <w:pPr>
      <w:widowControl/>
      <w:spacing w:after="60"/>
      <w:jc w:val="center"/>
      <w:outlineLvl w:val="1"/>
    </w:pPr>
    <w:rPr>
      <w:rFonts w:ascii="Cambria" w:hAnsi="Cambria"/>
      <w:kern w:val="0"/>
      <w:sz w:val="24"/>
      <w:szCs w:val="24"/>
      <w:lang w:eastAsia="ar-SA"/>
    </w:rPr>
  </w:style>
  <w:style w:type="character" w:customStyle="1" w:styleId="aff3">
    <w:name w:val="Подзаголовок Знак"/>
    <w:basedOn w:val="a1"/>
    <w:link w:val="aff1"/>
    <w:uiPriority w:val="11"/>
    <w:rsid w:val="00496CFA"/>
    <w:rPr>
      <w:rFonts w:ascii="Cambria" w:hAnsi="Cambria"/>
      <w:sz w:val="24"/>
      <w:szCs w:val="24"/>
      <w:lang w:eastAsia="ar-SA"/>
    </w:rPr>
  </w:style>
  <w:style w:type="character" w:customStyle="1" w:styleId="aff2">
    <w:name w:val="Заголовок Знак"/>
    <w:basedOn w:val="a1"/>
    <w:link w:val="aff0"/>
    <w:rsid w:val="00496CFA"/>
    <w:rPr>
      <w:b/>
      <w:bCs/>
      <w:sz w:val="24"/>
      <w:lang w:eastAsia="ar-SA"/>
    </w:rPr>
  </w:style>
  <w:style w:type="character" w:customStyle="1" w:styleId="aff4">
    <w:name w:val="Схема документа Знак"/>
    <w:basedOn w:val="a1"/>
    <w:link w:val="aff5"/>
    <w:rsid w:val="00496CFA"/>
    <w:rPr>
      <w:rFonts w:ascii="Tahoma" w:hAnsi="Tahoma" w:cs="Tahoma"/>
      <w:shd w:val="clear" w:color="auto" w:fill="000080"/>
    </w:rPr>
  </w:style>
  <w:style w:type="paragraph" w:styleId="aff5">
    <w:name w:val="Document Map"/>
    <w:basedOn w:val="a"/>
    <w:link w:val="aff4"/>
    <w:rsid w:val="00496CFA"/>
    <w:pPr>
      <w:widowControl/>
      <w:shd w:val="clear" w:color="auto" w:fill="000080"/>
      <w:suppressAutoHyphens w:val="0"/>
    </w:pPr>
    <w:rPr>
      <w:rFonts w:ascii="Tahoma" w:hAnsi="Tahoma" w:cs="Tahoma"/>
      <w:kern w:val="0"/>
      <w:sz w:val="20"/>
      <w:szCs w:val="20"/>
    </w:rPr>
  </w:style>
  <w:style w:type="character" w:customStyle="1" w:styleId="1d">
    <w:name w:val="Схема документа Знак1"/>
    <w:basedOn w:val="a1"/>
    <w:rsid w:val="00496CFA"/>
    <w:rPr>
      <w:rFonts w:ascii="Segoe UI" w:hAnsi="Segoe UI" w:cs="Segoe UI"/>
      <w:kern w:val="28"/>
      <w:sz w:val="16"/>
      <w:szCs w:val="16"/>
    </w:rPr>
  </w:style>
  <w:style w:type="paragraph" w:customStyle="1" w:styleId="1TimesNewRoman12">
    <w:name w:val="Стиль Заголовок 1 + Times New Roman 12 пт"/>
    <w:basedOn w:val="10"/>
    <w:rsid w:val="00496CFA"/>
    <w:pPr>
      <w:widowControl/>
      <w:suppressAutoHyphens w:val="0"/>
      <w:spacing w:after="240"/>
    </w:pPr>
    <w:rPr>
      <w:rFonts w:ascii="Times New Roman" w:hAnsi="Times New Roman"/>
      <w:sz w:val="24"/>
    </w:rPr>
  </w:style>
  <w:style w:type="paragraph" w:customStyle="1" w:styleId="FR2">
    <w:name w:val="FR2"/>
    <w:rsid w:val="00496CFA"/>
    <w:pPr>
      <w:widowControl w:val="0"/>
      <w:autoSpaceDE w:val="0"/>
      <w:autoSpaceDN w:val="0"/>
      <w:jc w:val="right"/>
    </w:pPr>
    <w:rPr>
      <w:rFonts w:ascii="Arial Narrow" w:hAnsi="Arial Narrow" w:cs="Arial Narrow"/>
    </w:rPr>
  </w:style>
  <w:style w:type="paragraph" w:customStyle="1" w:styleId="textn">
    <w:name w:val="textn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1e">
    <w:name w:val="Знак Знак Знак1 Знак Знак Знак Знак Знак Знак Знак Знак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aff6">
    <w:name w:val="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styleId="aff7">
    <w:name w:val="List Paragraph"/>
    <w:aliases w:val="Ненумерованный список"/>
    <w:basedOn w:val="a"/>
    <w:link w:val="aff8"/>
    <w:uiPriority w:val="34"/>
    <w:qFormat/>
    <w:rsid w:val="00496CFA"/>
    <w:pPr>
      <w:widowControl/>
      <w:suppressAutoHyphens w:val="0"/>
      <w:ind w:left="720"/>
      <w:contextualSpacing/>
    </w:pPr>
    <w:rPr>
      <w:kern w:val="0"/>
      <w:sz w:val="24"/>
      <w:szCs w:val="20"/>
    </w:rPr>
  </w:style>
  <w:style w:type="character" w:customStyle="1" w:styleId="aff8">
    <w:name w:val="Абзац списка Знак"/>
    <w:aliases w:val="Ненумерованный список Знак"/>
    <w:link w:val="aff7"/>
    <w:uiPriority w:val="34"/>
    <w:locked/>
    <w:rsid w:val="00496CFA"/>
    <w:rPr>
      <w:sz w:val="24"/>
    </w:rPr>
  </w:style>
  <w:style w:type="paragraph" w:customStyle="1" w:styleId="1f">
    <w:name w:val="Знак Знак Знак Знак Знак1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9">
    <w:name w:val="style9"/>
    <w:basedOn w:val="a"/>
    <w:rsid w:val="00496CFA"/>
    <w:pPr>
      <w:widowControl/>
      <w:suppressAutoHyphens w:val="0"/>
    </w:pPr>
    <w:rPr>
      <w:kern w:val="0"/>
      <w:sz w:val="24"/>
      <w:szCs w:val="24"/>
    </w:rPr>
  </w:style>
  <w:style w:type="character" w:customStyle="1" w:styleId="style61">
    <w:name w:val="style61"/>
    <w:rsid w:val="00496CFA"/>
    <w:rPr>
      <w:rFonts w:ascii="Arial" w:hAnsi="Arial" w:cs="Arial" w:hint="default"/>
      <w:sz w:val="21"/>
      <w:szCs w:val="21"/>
    </w:rPr>
  </w:style>
  <w:style w:type="paragraph" w:customStyle="1" w:styleId="1f0">
    <w:name w:val="Знак Знак Знак1 Знак Знак Знак"/>
    <w:basedOn w:val="a"/>
    <w:rsid w:val="00496CFA"/>
    <w:pPr>
      <w:widowControl/>
      <w:suppressAutoHyphens w:val="0"/>
      <w:spacing w:before="100" w:beforeAutospacing="1" w:after="100" w:afterAutospacing="1"/>
    </w:pPr>
    <w:rPr>
      <w:rFonts w:ascii="Tahoma" w:hAnsi="Tahoma"/>
      <w:kern w:val="0"/>
      <w:sz w:val="20"/>
      <w:szCs w:val="20"/>
      <w:lang w:val="en-US" w:eastAsia="en-US"/>
    </w:rPr>
  </w:style>
  <w:style w:type="paragraph" w:customStyle="1" w:styleId="Style70">
    <w:name w:val="Style70"/>
    <w:basedOn w:val="a"/>
    <w:uiPriority w:val="99"/>
    <w:rsid w:val="00496CFA"/>
    <w:pPr>
      <w:suppressAutoHyphens w:val="0"/>
      <w:autoSpaceDE w:val="0"/>
      <w:autoSpaceDN w:val="0"/>
      <w:adjustRightInd w:val="0"/>
      <w:spacing w:line="274" w:lineRule="exact"/>
      <w:ind w:firstLine="610"/>
      <w:jc w:val="both"/>
    </w:pPr>
    <w:rPr>
      <w:kern w:val="0"/>
      <w:sz w:val="24"/>
      <w:szCs w:val="24"/>
    </w:rPr>
  </w:style>
  <w:style w:type="character" w:customStyle="1" w:styleId="FontStyle119">
    <w:name w:val="Font Style119"/>
    <w:uiPriority w:val="99"/>
    <w:rsid w:val="00496CFA"/>
    <w:rPr>
      <w:rFonts w:ascii="Times New Roman" w:hAnsi="Times New Roman" w:cs="Times New Roman"/>
      <w:b/>
      <w:bCs/>
      <w:sz w:val="22"/>
      <w:szCs w:val="22"/>
    </w:rPr>
  </w:style>
  <w:style w:type="paragraph" w:styleId="aff9">
    <w:name w:val="TOC Heading"/>
    <w:basedOn w:val="10"/>
    <w:next w:val="a"/>
    <w:uiPriority w:val="39"/>
    <w:unhideWhenUsed/>
    <w:qFormat/>
    <w:rsid w:val="00496CFA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character" w:styleId="affa">
    <w:name w:val="FollowedHyperlink"/>
    <w:basedOn w:val="a1"/>
    <w:uiPriority w:val="99"/>
    <w:unhideWhenUsed/>
    <w:rsid w:val="00496CFA"/>
    <w:rPr>
      <w:color w:val="954F72" w:themeColor="followedHyperlink"/>
      <w:u w:val="single"/>
    </w:rPr>
  </w:style>
  <w:style w:type="paragraph" w:styleId="affb">
    <w:name w:val="endnote text"/>
    <w:basedOn w:val="a"/>
    <w:link w:val="affc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c">
    <w:name w:val="Текст концевой сноски Знак"/>
    <w:basedOn w:val="a1"/>
    <w:link w:val="affb"/>
    <w:rsid w:val="00496CFA"/>
    <w:rPr>
      <w:lang w:eastAsia="ar-SA"/>
    </w:rPr>
  </w:style>
  <w:style w:type="character" w:styleId="affd">
    <w:name w:val="endnote reference"/>
    <w:basedOn w:val="a1"/>
    <w:uiPriority w:val="99"/>
    <w:unhideWhenUsed/>
    <w:rsid w:val="00496CFA"/>
    <w:rPr>
      <w:vertAlign w:val="superscript"/>
    </w:rPr>
  </w:style>
  <w:style w:type="character" w:styleId="affe">
    <w:name w:val="annotation reference"/>
    <w:basedOn w:val="a1"/>
    <w:uiPriority w:val="99"/>
    <w:unhideWhenUsed/>
    <w:rsid w:val="00496CFA"/>
    <w:rPr>
      <w:sz w:val="16"/>
      <w:szCs w:val="16"/>
    </w:rPr>
  </w:style>
  <w:style w:type="paragraph" w:styleId="afff">
    <w:name w:val="annotation text"/>
    <w:basedOn w:val="a"/>
    <w:link w:val="afff0"/>
    <w:uiPriority w:val="99"/>
    <w:unhideWhenUsed/>
    <w:rsid w:val="00496CFA"/>
    <w:pPr>
      <w:widowControl/>
    </w:pPr>
    <w:rPr>
      <w:kern w:val="0"/>
      <w:sz w:val="20"/>
      <w:szCs w:val="20"/>
      <w:lang w:eastAsia="ar-SA"/>
    </w:rPr>
  </w:style>
  <w:style w:type="character" w:customStyle="1" w:styleId="afff0">
    <w:name w:val="Текст примечания Знак"/>
    <w:basedOn w:val="a1"/>
    <w:link w:val="afff"/>
    <w:uiPriority w:val="99"/>
    <w:rsid w:val="00496CFA"/>
    <w:rPr>
      <w:lang w:eastAsia="ar-SA"/>
    </w:rPr>
  </w:style>
  <w:style w:type="paragraph" w:styleId="afff1">
    <w:name w:val="annotation subject"/>
    <w:basedOn w:val="afff"/>
    <w:next w:val="afff"/>
    <w:link w:val="afff2"/>
    <w:uiPriority w:val="99"/>
    <w:unhideWhenUsed/>
    <w:rsid w:val="00496CFA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rsid w:val="00496CFA"/>
    <w:rPr>
      <w:b/>
      <w:bCs/>
      <w:lang w:eastAsia="ar-SA"/>
    </w:rPr>
  </w:style>
  <w:style w:type="paragraph" w:customStyle="1" w:styleId="131">
    <w:name w:val="Обычный 13 Знак Знак1"/>
    <w:basedOn w:val="a"/>
    <w:rsid w:val="00496CFA"/>
    <w:pPr>
      <w:keepNext/>
      <w:widowControl/>
      <w:suppressLineNumbers/>
      <w:tabs>
        <w:tab w:val="left" w:leader="dot" w:pos="9356"/>
      </w:tabs>
      <w:jc w:val="both"/>
    </w:pPr>
    <w:rPr>
      <w:kern w:val="0"/>
      <w:sz w:val="26"/>
      <w:szCs w:val="20"/>
    </w:rPr>
  </w:style>
  <w:style w:type="paragraph" w:customStyle="1" w:styleId="xl67">
    <w:name w:val="xl67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68">
    <w:name w:val="xl68"/>
    <w:basedOn w:val="a"/>
    <w:rsid w:val="00496CFA"/>
    <w:pPr>
      <w:widowControl/>
      <w:suppressAutoHyphens w:val="0"/>
      <w:spacing w:before="100" w:beforeAutospacing="1" w:after="100" w:afterAutospacing="1"/>
    </w:pPr>
    <w:rPr>
      <w:kern w:val="0"/>
      <w:sz w:val="20"/>
      <w:szCs w:val="20"/>
    </w:rPr>
  </w:style>
  <w:style w:type="paragraph" w:customStyle="1" w:styleId="xl69">
    <w:name w:val="xl6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0">
    <w:name w:val="xl70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kern w:val="0"/>
      <w:sz w:val="24"/>
      <w:szCs w:val="24"/>
    </w:rPr>
  </w:style>
  <w:style w:type="paragraph" w:customStyle="1" w:styleId="xl71">
    <w:name w:val="xl7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2">
    <w:name w:val="xl7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3">
    <w:name w:val="xl7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74">
    <w:name w:val="xl7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kern w:val="0"/>
      <w:sz w:val="24"/>
      <w:szCs w:val="24"/>
    </w:rPr>
  </w:style>
  <w:style w:type="paragraph" w:customStyle="1" w:styleId="xl75">
    <w:name w:val="xl7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kern w:val="0"/>
      <w:sz w:val="24"/>
      <w:szCs w:val="24"/>
    </w:rPr>
  </w:style>
  <w:style w:type="paragraph" w:customStyle="1" w:styleId="xl76">
    <w:name w:val="xl76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7">
    <w:name w:val="xl7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8">
    <w:name w:val="xl7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79">
    <w:name w:val="xl79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0">
    <w:name w:val="xl8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1">
    <w:name w:val="xl81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2">
    <w:name w:val="xl82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3">
    <w:name w:val="xl83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kern w:val="0"/>
      <w:sz w:val="24"/>
      <w:szCs w:val="24"/>
    </w:rPr>
  </w:style>
  <w:style w:type="paragraph" w:customStyle="1" w:styleId="xl84">
    <w:name w:val="xl8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5">
    <w:name w:val="xl85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6">
    <w:name w:val="xl86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7">
    <w:name w:val="xl87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kern w:val="0"/>
      <w:sz w:val="24"/>
      <w:szCs w:val="24"/>
    </w:rPr>
  </w:style>
  <w:style w:type="paragraph" w:customStyle="1" w:styleId="xl88">
    <w:name w:val="xl88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89">
    <w:name w:val="xl89"/>
    <w:basedOn w:val="a"/>
    <w:rsid w:val="00496CF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0">
    <w:name w:val="xl90"/>
    <w:basedOn w:val="a"/>
    <w:rsid w:val="00496CF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1">
    <w:name w:val="xl91"/>
    <w:basedOn w:val="a"/>
    <w:rsid w:val="00496CFA"/>
    <w:pPr>
      <w:widowControl/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2">
    <w:name w:val="xl92"/>
    <w:basedOn w:val="a"/>
    <w:rsid w:val="00496CF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3">
    <w:name w:val="xl93"/>
    <w:basedOn w:val="a"/>
    <w:rsid w:val="00496CF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94">
    <w:name w:val="xl94"/>
    <w:basedOn w:val="a"/>
    <w:rsid w:val="00496CF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120">
    <w:name w:val="Обычный12"/>
    <w:basedOn w:val="a"/>
    <w:rsid w:val="00496CFA"/>
    <w:pPr>
      <w:widowControl/>
      <w:suppressAutoHyphens w:val="0"/>
    </w:pPr>
    <w:rPr>
      <w:kern w:val="0"/>
      <w:sz w:val="24"/>
      <w:szCs w:val="20"/>
    </w:rPr>
  </w:style>
  <w:style w:type="paragraph" w:customStyle="1" w:styleId="TableParagraph">
    <w:name w:val="Table Paragraph"/>
    <w:basedOn w:val="a"/>
    <w:uiPriority w:val="1"/>
    <w:qFormat/>
    <w:rsid w:val="00496CFA"/>
    <w:pPr>
      <w:suppressAutoHyphens w:val="0"/>
      <w:autoSpaceDE w:val="0"/>
      <w:autoSpaceDN w:val="0"/>
      <w:spacing w:line="222" w:lineRule="exact"/>
      <w:ind w:left="942" w:right="933"/>
      <w:jc w:val="center"/>
    </w:pPr>
    <w:rPr>
      <w:kern w:val="0"/>
      <w:sz w:val="22"/>
      <w:szCs w:val="22"/>
      <w:lang w:bidi="ru-RU"/>
    </w:rPr>
  </w:style>
  <w:style w:type="paragraph" w:styleId="24">
    <w:name w:val="Body Text 2"/>
    <w:basedOn w:val="a"/>
    <w:link w:val="25"/>
    <w:rsid w:val="00496CFA"/>
    <w:pPr>
      <w:widowControl/>
      <w:suppressAutoHyphens w:val="0"/>
      <w:spacing w:line="360" w:lineRule="auto"/>
      <w:jc w:val="center"/>
    </w:pPr>
    <w:rPr>
      <w:kern w:val="0"/>
      <w:szCs w:val="20"/>
    </w:rPr>
  </w:style>
  <w:style w:type="character" w:customStyle="1" w:styleId="25">
    <w:name w:val="Основной текст 2 Знак"/>
    <w:basedOn w:val="a1"/>
    <w:link w:val="24"/>
    <w:rsid w:val="00496CFA"/>
    <w:rPr>
      <w:sz w:val="28"/>
    </w:rPr>
  </w:style>
  <w:style w:type="paragraph" w:styleId="35">
    <w:name w:val="Body Text Indent 3"/>
    <w:basedOn w:val="a"/>
    <w:link w:val="36"/>
    <w:rsid w:val="00496CFA"/>
    <w:pPr>
      <w:suppressAutoHyphens w:val="0"/>
      <w:spacing w:before="180" w:after="120" w:line="300" w:lineRule="auto"/>
      <w:ind w:left="283"/>
      <w:jc w:val="both"/>
    </w:pPr>
    <w:rPr>
      <w:rFonts w:eastAsia="SimSun"/>
      <w:snapToGrid w:val="0"/>
      <w:kern w:val="0"/>
      <w:sz w:val="16"/>
      <w:szCs w:val="16"/>
    </w:rPr>
  </w:style>
  <w:style w:type="character" w:customStyle="1" w:styleId="36">
    <w:name w:val="Основной текст с отступом 3 Знак"/>
    <w:basedOn w:val="a1"/>
    <w:link w:val="35"/>
    <w:rsid w:val="00496CFA"/>
    <w:rPr>
      <w:rFonts w:eastAsia="SimSun"/>
      <w:snapToGrid w:val="0"/>
      <w:sz w:val="16"/>
      <w:szCs w:val="16"/>
    </w:rPr>
  </w:style>
  <w:style w:type="paragraph" w:customStyle="1" w:styleId="afff3">
    <w:name w:val="Нормальный"/>
    <w:rsid w:val="00496CFA"/>
  </w:style>
  <w:style w:type="paragraph" w:styleId="26">
    <w:name w:val="Body Text Indent 2"/>
    <w:basedOn w:val="a"/>
    <w:link w:val="27"/>
    <w:rsid w:val="00496CFA"/>
    <w:pPr>
      <w:widowControl/>
      <w:suppressAutoHyphens w:val="0"/>
      <w:spacing w:line="360" w:lineRule="auto"/>
      <w:ind w:firstLine="284"/>
      <w:jc w:val="both"/>
    </w:pPr>
    <w:rPr>
      <w:rFonts w:ascii="Courier New" w:hAnsi="Courier New"/>
      <w:kern w:val="0"/>
      <w:szCs w:val="20"/>
    </w:rPr>
  </w:style>
  <w:style w:type="character" w:customStyle="1" w:styleId="27">
    <w:name w:val="Основной текст с отступом 2 Знак"/>
    <w:basedOn w:val="a1"/>
    <w:link w:val="26"/>
    <w:rsid w:val="00496CFA"/>
    <w:rPr>
      <w:rFonts w:ascii="Courier New" w:hAnsi="Courier New"/>
      <w:sz w:val="28"/>
    </w:rPr>
  </w:style>
  <w:style w:type="paragraph" w:styleId="afff4">
    <w:name w:val="Block Text"/>
    <w:basedOn w:val="a"/>
    <w:rsid w:val="00496CFA"/>
    <w:pPr>
      <w:widowControl/>
      <w:suppressAutoHyphens w:val="0"/>
      <w:ind w:left="330" w:right="88" w:firstLine="330"/>
    </w:pPr>
    <w:rPr>
      <w:rFonts w:ascii="Arial" w:hAnsi="Arial"/>
      <w:b/>
      <w:snapToGrid w:val="0"/>
      <w:kern w:val="0"/>
      <w:sz w:val="20"/>
      <w:szCs w:val="20"/>
      <w:lang w:val="en-US"/>
    </w:rPr>
  </w:style>
  <w:style w:type="paragraph" w:customStyle="1" w:styleId="1">
    <w:name w:val="Стиль1"/>
    <w:basedOn w:val="2"/>
    <w:autoRedefine/>
    <w:rsid w:val="00496CFA"/>
    <w:pPr>
      <w:widowControl/>
      <w:numPr>
        <w:ilvl w:val="1"/>
        <w:numId w:val="1"/>
      </w:numPr>
      <w:suppressAutoHyphens w:val="0"/>
      <w:jc w:val="center"/>
    </w:pPr>
    <w:rPr>
      <w:rFonts w:cs="Times New Roman"/>
      <w:bCs w:val="0"/>
      <w:iCs w:val="0"/>
      <w:kern w:val="0"/>
      <w:sz w:val="24"/>
      <w:szCs w:val="20"/>
    </w:rPr>
  </w:style>
  <w:style w:type="paragraph" w:styleId="afff5">
    <w:name w:val="Plain Text"/>
    <w:basedOn w:val="a"/>
    <w:link w:val="afff6"/>
    <w:rsid w:val="00496CFA"/>
    <w:pPr>
      <w:widowControl/>
      <w:suppressAutoHyphens w:val="0"/>
    </w:pPr>
    <w:rPr>
      <w:rFonts w:ascii="Courier New" w:hAnsi="Courier New"/>
      <w:kern w:val="0"/>
      <w:sz w:val="20"/>
      <w:szCs w:val="20"/>
    </w:rPr>
  </w:style>
  <w:style w:type="character" w:customStyle="1" w:styleId="afff6">
    <w:name w:val="Текст Знак"/>
    <w:basedOn w:val="a1"/>
    <w:link w:val="afff5"/>
    <w:rsid w:val="00496CFA"/>
    <w:rPr>
      <w:rFonts w:ascii="Courier New" w:hAnsi="Courier New"/>
    </w:rPr>
  </w:style>
  <w:style w:type="paragraph" w:styleId="41">
    <w:name w:val="toc 4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496CFA"/>
    <w:pPr>
      <w:widowControl/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customStyle="1" w:styleId="ConsPlusNonformat">
    <w:name w:val="ConsPlusNonformat"/>
    <w:rsid w:val="00496CFA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afff7">
    <w:name w:val="Подпись к таблице"/>
    <w:basedOn w:val="a"/>
    <w:link w:val="afff8"/>
    <w:rsid w:val="00496CFA"/>
    <w:pPr>
      <w:suppressAutoHyphens w:val="0"/>
      <w:spacing w:line="0" w:lineRule="atLeast"/>
    </w:pPr>
    <w:rPr>
      <w:kern w:val="0"/>
      <w:sz w:val="24"/>
      <w:szCs w:val="24"/>
    </w:rPr>
  </w:style>
  <w:style w:type="character" w:customStyle="1" w:styleId="afff8">
    <w:name w:val="Подпись к таблице_"/>
    <w:basedOn w:val="a1"/>
    <w:link w:val="afff7"/>
    <w:rsid w:val="00496CFA"/>
    <w:rPr>
      <w:sz w:val="24"/>
      <w:szCs w:val="24"/>
    </w:rPr>
  </w:style>
  <w:style w:type="paragraph" w:customStyle="1" w:styleId="28">
    <w:name w:val="Подпись к таблице (2)"/>
    <w:basedOn w:val="a"/>
    <w:link w:val="29"/>
    <w:rsid w:val="00496CFA"/>
    <w:pPr>
      <w:suppressAutoHyphens w:val="0"/>
      <w:spacing w:line="0" w:lineRule="atLeast"/>
    </w:pPr>
    <w:rPr>
      <w:kern w:val="0"/>
      <w:sz w:val="19"/>
      <w:szCs w:val="19"/>
      <w:lang w:eastAsia="en-US"/>
    </w:rPr>
  </w:style>
  <w:style w:type="character" w:customStyle="1" w:styleId="29">
    <w:name w:val="Подпись к таблице (2)_"/>
    <w:basedOn w:val="a1"/>
    <w:link w:val="28"/>
    <w:rsid w:val="00496CFA"/>
    <w:rPr>
      <w:sz w:val="19"/>
      <w:szCs w:val="19"/>
      <w:lang w:eastAsia="en-US"/>
    </w:rPr>
  </w:style>
  <w:style w:type="character" w:customStyle="1" w:styleId="copytarget">
    <w:name w:val="copy_target"/>
    <w:basedOn w:val="a1"/>
    <w:rsid w:val="006558F5"/>
  </w:style>
  <w:style w:type="table" w:customStyle="1" w:styleId="TableNormal">
    <w:name w:val="Table Normal"/>
    <w:uiPriority w:val="2"/>
    <w:semiHidden/>
    <w:qFormat/>
    <w:rsid w:val="007D1A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93DB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lder">
    <w:name w:val="bolder"/>
    <w:basedOn w:val="a1"/>
    <w:rsid w:val="006233C7"/>
  </w:style>
  <w:style w:type="table" w:customStyle="1" w:styleId="TableNormal2">
    <w:name w:val="Table Normal2"/>
    <w:uiPriority w:val="2"/>
    <w:semiHidden/>
    <w:unhideWhenUsed/>
    <w:qFormat/>
    <w:rsid w:val="0025658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601E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7516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1">
    <w:name w:val="Сетка таблицы1"/>
    <w:basedOn w:val="a2"/>
    <w:next w:val="af4"/>
    <w:uiPriority w:val="59"/>
    <w:rsid w:val="003326E2"/>
    <w:pPr>
      <w:spacing w:line="360" w:lineRule="auto"/>
      <w:ind w:firstLine="284"/>
      <w:jc w:val="both"/>
    </w:pPr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95">
    <w:name w:val="xl95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6">
    <w:name w:val="xl96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7">
    <w:name w:val="xl9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98">
    <w:name w:val="xl9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99">
    <w:name w:val="xl9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6"/>
      <w:szCs w:val="16"/>
    </w:rPr>
  </w:style>
  <w:style w:type="paragraph" w:customStyle="1" w:styleId="xl100">
    <w:name w:val="xl10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101">
    <w:name w:val="xl10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70C0"/>
      <w:kern w:val="0"/>
      <w:sz w:val="18"/>
      <w:szCs w:val="18"/>
    </w:rPr>
  </w:style>
  <w:style w:type="paragraph" w:customStyle="1" w:styleId="xl102">
    <w:name w:val="xl10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b/>
      <w:bCs/>
      <w:color w:val="0070C0"/>
      <w:kern w:val="0"/>
      <w:sz w:val="24"/>
      <w:szCs w:val="24"/>
    </w:rPr>
  </w:style>
  <w:style w:type="paragraph" w:customStyle="1" w:styleId="xl103">
    <w:name w:val="xl10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Calibri" w:hAnsi="Calibri" w:cs="Calibri"/>
      <w:color w:val="0070C0"/>
      <w:kern w:val="0"/>
      <w:sz w:val="24"/>
      <w:szCs w:val="24"/>
    </w:rPr>
  </w:style>
  <w:style w:type="paragraph" w:customStyle="1" w:styleId="xl104">
    <w:name w:val="xl10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0070C0"/>
      <w:kern w:val="0"/>
      <w:sz w:val="18"/>
      <w:szCs w:val="18"/>
    </w:rPr>
  </w:style>
  <w:style w:type="paragraph" w:customStyle="1" w:styleId="xl105">
    <w:name w:val="xl10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0070C0"/>
      <w:kern w:val="0"/>
      <w:sz w:val="18"/>
      <w:szCs w:val="18"/>
    </w:rPr>
  </w:style>
  <w:style w:type="paragraph" w:customStyle="1" w:styleId="xl106">
    <w:name w:val="xl10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7">
    <w:name w:val="xl10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8">
    <w:name w:val="xl108"/>
    <w:basedOn w:val="a"/>
    <w:rsid w:val="00D308B7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09">
    <w:name w:val="xl10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0">
    <w:name w:val="xl11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1">
    <w:name w:val="xl11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2">
    <w:name w:val="xl11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3">
    <w:name w:val="xl11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4">
    <w:name w:val="xl11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5">
    <w:name w:val="xl11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0"/>
      <w:szCs w:val="20"/>
    </w:rPr>
  </w:style>
  <w:style w:type="paragraph" w:customStyle="1" w:styleId="xl116">
    <w:name w:val="xl11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17">
    <w:name w:val="xl11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18">
    <w:name w:val="xl11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19">
    <w:name w:val="xl11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20">
    <w:name w:val="xl12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1">
    <w:name w:val="xl12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6"/>
      <w:szCs w:val="16"/>
    </w:rPr>
  </w:style>
  <w:style w:type="paragraph" w:customStyle="1" w:styleId="xl122">
    <w:name w:val="xl12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3">
    <w:name w:val="xl12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4">
    <w:name w:val="xl12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5">
    <w:name w:val="xl12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6">
    <w:name w:val="xl12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27">
    <w:name w:val="xl12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24"/>
      <w:szCs w:val="24"/>
    </w:rPr>
  </w:style>
  <w:style w:type="paragraph" w:customStyle="1" w:styleId="xl128">
    <w:name w:val="xl128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color w:val="FF0000"/>
      <w:kern w:val="0"/>
      <w:sz w:val="18"/>
      <w:szCs w:val="18"/>
    </w:rPr>
  </w:style>
  <w:style w:type="paragraph" w:customStyle="1" w:styleId="xl129">
    <w:name w:val="xl129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6"/>
      <w:szCs w:val="16"/>
    </w:rPr>
  </w:style>
  <w:style w:type="paragraph" w:customStyle="1" w:styleId="xl130">
    <w:name w:val="xl130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31">
    <w:name w:val="xl13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18"/>
      <w:szCs w:val="18"/>
    </w:rPr>
  </w:style>
  <w:style w:type="paragraph" w:customStyle="1" w:styleId="xl132">
    <w:name w:val="xl13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3">
    <w:name w:val="xl13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6"/>
      <w:szCs w:val="16"/>
    </w:rPr>
  </w:style>
  <w:style w:type="paragraph" w:customStyle="1" w:styleId="xl134">
    <w:name w:val="xl13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5">
    <w:name w:val="xl13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6">
    <w:name w:val="xl13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7">
    <w:name w:val="xl13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504D"/>
      <w:kern w:val="0"/>
      <w:sz w:val="18"/>
      <w:szCs w:val="18"/>
    </w:rPr>
  </w:style>
  <w:style w:type="paragraph" w:customStyle="1" w:styleId="xl138">
    <w:name w:val="xl138"/>
    <w:basedOn w:val="a"/>
    <w:rsid w:val="00D308B7"/>
    <w:pPr>
      <w:widowControl/>
      <w:suppressAutoHyphens w:val="0"/>
      <w:spacing w:before="100" w:beforeAutospacing="1" w:after="100" w:afterAutospacing="1"/>
      <w:jc w:val="center"/>
      <w:textAlignment w:val="center"/>
    </w:pPr>
    <w:rPr>
      <w:kern w:val="0"/>
      <w:sz w:val="24"/>
      <w:szCs w:val="24"/>
    </w:rPr>
  </w:style>
  <w:style w:type="paragraph" w:customStyle="1" w:styleId="xl139">
    <w:name w:val="xl139"/>
    <w:basedOn w:val="a"/>
    <w:rsid w:val="00D308B7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40">
    <w:name w:val="xl140"/>
    <w:basedOn w:val="a"/>
    <w:rsid w:val="00D308B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kern w:val="0"/>
      <w:sz w:val="18"/>
      <w:szCs w:val="18"/>
    </w:rPr>
  </w:style>
  <w:style w:type="paragraph" w:customStyle="1" w:styleId="xl141">
    <w:name w:val="xl141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FF0000"/>
      <w:kern w:val="0"/>
      <w:sz w:val="20"/>
      <w:szCs w:val="20"/>
    </w:rPr>
  </w:style>
  <w:style w:type="paragraph" w:customStyle="1" w:styleId="xl142">
    <w:name w:val="xl142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3">
    <w:name w:val="xl143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6"/>
      <w:szCs w:val="16"/>
    </w:rPr>
  </w:style>
  <w:style w:type="paragraph" w:customStyle="1" w:styleId="xl144">
    <w:name w:val="xl144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5">
    <w:name w:val="xl145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6">
    <w:name w:val="xl146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C00000"/>
      <w:kern w:val="0"/>
      <w:sz w:val="18"/>
      <w:szCs w:val="18"/>
    </w:rPr>
  </w:style>
  <w:style w:type="paragraph" w:customStyle="1" w:styleId="xl147">
    <w:name w:val="xl147"/>
    <w:basedOn w:val="a"/>
    <w:rsid w:val="00D308B7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48">
    <w:name w:val="xl148"/>
    <w:basedOn w:val="a"/>
    <w:rsid w:val="00D308B7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49">
    <w:name w:val="xl149"/>
    <w:basedOn w:val="a"/>
    <w:rsid w:val="00D308B7"/>
    <w:pPr>
      <w:widowControl/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50">
    <w:name w:val="xl150"/>
    <w:basedOn w:val="a"/>
    <w:rsid w:val="00D308B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paragraph" w:customStyle="1" w:styleId="xl151">
    <w:name w:val="xl151"/>
    <w:basedOn w:val="a"/>
    <w:rsid w:val="00D308B7"/>
    <w:pPr>
      <w:widowControl/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 w:cs="Calibri"/>
      <w:kern w:val="0"/>
      <w:sz w:val="18"/>
      <w:szCs w:val="18"/>
    </w:rPr>
  </w:style>
  <w:style w:type="character" w:customStyle="1" w:styleId="afff9">
    <w:name w:val="Гипертекстовая ссылка"/>
    <w:basedOn w:val="a1"/>
    <w:uiPriority w:val="99"/>
    <w:rsid w:val="00AC76F6"/>
    <w:rPr>
      <w:rFonts w:cs="Times New Roman"/>
      <w:b w:val="0"/>
      <w:color w:val="106BBE"/>
    </w:rPr>
  </w:style>
  <w:style w:type="table" w:customStyle="1" w:styleId="TableNormal5">
    <w:name w:val="Table Normal5"/>
    <w:uiPriority w:val="2"/>
    <w:semiHidden/>
    <w:unhideWhenUsed/>
    <w:qFormat/>
    <w:rsid w:val="0059694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emo.garant.ru/document/redirect/12171109/3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vpr2020@mail.r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p1000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ocs.cnt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3AF63-1001-4D29-AE3E-76A007E62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13323</Words>
  <Characters>75943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унитарное предприятие</vt:lpstr>
    </vt:vector>
  </TitlesOfParts>
  <Company/>
  <LinksUpToDate>false</LinksUpToDate>
  <CharactersWithSpaces>89088</CharactersWithSpaces>
  <SharedDoc>false</SharedDoc>
  <HLinks>
    <vt:vector size="60" baseType="variant"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_Toc486854192</vt:lpwstr>
      </vt:variant>
      <vt:variant>
        <vt:i4>1703990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_Toc486854191</vt:lpwstr>
      </vt:variant>
      <vt:variant>
        <vt:i4>1703990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_Toc486854190</vt:lpwstr>
      </vt:variant>
      <vt:variant>
        <vt:i4>1769526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_Toc486854189</vt:lpwstr>
      </vt:variant>
      <vt:variant>
        <vt:i4>1769526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_Toc486854188</vt:lpwstr>
      </vt:variant>
      <vt:variant>
        <vt:i4>1769526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_Toc486854187</vt:lpwstr>
      </vt:variant>
      <vt:variant>
        <vt:i4>1769526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_Toc486854186</vt:lpwstr>
      </vt:variant>
      <vt:variant>
        <vt:i4>1769526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_Toc486854185</vt:lpwstr>
      </vt:variant>
      <vt:variant>
        <vt:i4>1769526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_Toc486854184</vt:lpwstr>
      </vt:variant>
      <vt:variant>
        <vt:i4>1769526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_Toc486854183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унитарное предприятие</dc:title>
  <dc:creator>ETeam</dc:creator>
  <dc:description>Создано надстройкой FillDocuments для MS Excel</dc:description>
  <cp:lastModifiedBy>PRIEMNAIA ADM</cp:lastModifiedBy>
  <cp:revision>5</cp:revision>
  <cp:lastPrinted>2023-02-20T07:46:00Z</cp:lastPrinted>
  <dcterms:created xsi:type="dcterms:W3CDTF">2023-02-20T07:46:00Z</dcterms:created>
  <dcterms:modified xsi:type="dcterms:W3CDTF">2023-04-27T00:08:00Z</dcterms:modified>
</cp:coreProperties>
</file>