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EF39D" w14:textId="77777777" w:rsidR="00940BEA" w:rsidRDefault="00940BEA" w:rsidP="00940BEA">
      <w:pPr>
        <w:pStyle w:val="ac"/>
        <w:rPr>
          <w:b w:val="0"/>
          <w:spacing w:val="44"/>
          <w:sz w:val="6"/>
        </w:rPr>
      </w:pPr>
    </w:p>
    <w:p w14:paraId="4BD48E06" w14:textId="0FC8941C" w:rsidR="00940BEA" w:rsidRDefault="00940BEA" w:rsidP="00940BEA">
      <w:r>
        <w:rPr>
          <w:b/>
          <w:noProof/>
          <w:sz w:val="32"/>
        </w:rPr>
        <w:drawing>
          <wp:anchor distT="0" distB="0" distL="114300" distR="114300" simplePos="0" relativeHeight="251659264" behindDoc="0" locked="0" layoutInCell="1" allowOverlap="1" wp14:anchorId="1B4E7C30" wp14:editId="44586FDF">
            <wp:simplePos x="0" y="0"/>
            <wp:positionH relativeFrom="column">
              <wp:posOffset>2771775</wp:posOffset>
            </wp:positionH>
            <wp:positionV relativeFrom="paragraph">
              <wp:posOffset>70485</wp:posOffset>
            </wp:positionV>
            <wp:extent cx="542925" cy="809625"/>
            <wp:effectExtent l="0" t="0" r="9525" b="9525"/>
            <wp:wrapNone/>
            <wp:docPr id="1215058202" name="Рисунок 1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595AAA" w14:textId="77777777" w:rsidR="00940BEA" w:rsidRDefault="00940BEA" w:rsidP="00940BEA">
      <w:pPr>
        <w:jc w:val="center"/>
        <w:rPr>
          <w:b/>
          <w:sz w:val="32"/>
        </w:rPr>
      </w:pPr>
    </w:p>
    <w:p w14:paraId="62F80778" w14:textId="77777777" w:rsidR="00940BEA" w:rsidRDefault="00940BEA" w:rsidP="00940BEA">
      <w:pPr>
        <w:pStyle w:val="31"/>
        <w:rPr>
          <w:b/>
          <w:sz w:val="28"/>
          <w:szCs w:val="28"/>
        </w:rPr>
      </w:pPr>
    </w:p>
    <w:p w14:paraId="60436D05" w14:textId="77777777" w:rsidR="00940BEA" w:rsidRDefault="00940BEA" w:rsidP="00940BEA">
      <w:pPr>
        <w:pStyle w:val="31"/>
        <w:rPr>
          <w:b/>
          <w:sz w:val="28"/>
          <w:szCs w:val="28"/>
        </w:rPr>
      </w:pPr>
    </w:p>
    <w:p w14:paraId="15BA3E46" w14:textId="77777777" w:rsidR="00940BEA" w:rsidRDefault="00940BEA" w:rsidP="00940BEA">
      <w:pPr>
        <w:pStyle w:val="3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АДМИНИСТРАЦИЯ </w:t>
      </w:r>
    </w:p>
    <w:p w14:paraId="24F3B4A9" w14:textId="77777777" w:rsidR="00940BEA" w:rsidRPr="008850BF" w:rsidRDefault="00940BEA" w:rsidP="00940BEA">
      <w:pPr>
        <w:pStyle w:val="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БЕРИНГОВСКИЙ</w:t>
      </w:r>
    </w:p>
    <w:p w14:paraId="346677D5" w14:textId="77777777" w:rsidR="00940BEA" w:rsidRDefault="00940BEA" w:rsidP="00940BEA">
      <w:pPr>
        <w:jc w:val="center"/>
        <w:rPr>
          <w:b/>
        </w:rPr>
      </w:pPr>
    </w:p>
    <w:p w14:paraId="5A10084F" w14:textId="77777777" w:rsidR="00940BEA" w:rsidRPr="00034D37" w:rsidRDefault="00940BEA" w:rsidP="00940B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341BA80D" w14:textId="77777777" w:rsidR="00940BEA" w:rsidRPr="00034D37" w:rsidRDefault="00940BEA" w:rsidP="00940BEA">
      <w:pPr>
        <w:jc w:val="center"/>
        <w:rPr>
          <w:b/>
          <w:sz w:val="32"/>
          <w:szCs w:val="32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3299"/>
        <w:gridCol w:w="3258"/>
        <w:gridCol w:w="2799"/>
      </w:tblGrid>
      <w:tr w:rsidR="00940BEA" w14:paraId="21699E66" w14:textId="77777777" w:rsidTr="00940BEA">
        <w:trPr>
          <w:trHeight w:val="131"/>
        </w:trPr>
        <w:tc>
          <w:tcPr>
            <w:tcW w:w="3299" w:type="dxa"/>
            <w:shd w:val="clear" w:color="auto" w:fill="auto"/>
          </w:tcPr>
          <w:p w14:paraId="240ABD09" w14:textId="77777777" w:rsidR="00940BEA" w:rsidRDefault="00940BEA" w:rsidP="00E854C1">
            <w:pPr>
              <w:rPr>
                <w:sz w:val="28"/>
              </w:rPr>
            </w:pPr>
            <w:r>
              <w:rPr>
                <w:sz w:val="28"/>
              </w:rPr>
              <w:t xml:space="preserve">от 16 июня 2025 года </w:t>
            </w:r>
          </w:p>
        </w:tc>
        <w:tc>
          <w:tcPr>
            <w:tcW w:w="3258" w:type="dxa"/>
            <w:shd w:val="clear" w:color="auto" w:fill="auto"/>
          </w:tcPr>
          <w:p w14:paraId="4B02D298" w14:textId="77777777" w:rsidR="00940BEA" w:rsidRPr="00853F00" w:rsidRDefault="00940BEA" w:rsidP="00E854C1">
            <w:pPr>
              <w:ind w:left="-3673" w:firstLine="3673"/>
              <w:jc w:val="center"/>
              <w:rPr>
                <w:sz w:val="28"/>
              </w:rPr>
            </w:pPr>
            <w:r>
              <w:rPr>
                <w:sz w:val="28"/>
              </w:rPr>
              <w:t>№ 47</w:t>
            </w:r>
          </w:p>
        </w:tc>
        <w:tc>
          <w:tcPr>
            <w:tcW w:w="2799" w:type="dxa"/>
            <w:shd w:val="clear" w:color="auto" w:fill="auto"/>
          </w:tcPr>
          <w:p w14:paraId="4655E045" w14:textId="07A36023" w:rsidR="00940BEA" w:rsidRDefault="00940BEA" w:rsidP="00E854C1">
            <w:pPr>
              <w:ind w:right="-106"/>
              <w:rPr>
                <w:sz w:val="28"/>
              </w:rPr>
            </w:pPr>
            <w:r>
              <w:rPr>
                <w:sz w:val="28"/>
              </w:rPr>
              <w:t xml:space="preserve">         п.  Беринговский </w:t>
            </w:r>
          </w:p>
          <w:p w14:paraId="678982BE" w14:textId="77777777" w:rsidR="00940BEA" w:rsidRDefault="00940BEA" w:rsidP="00E854C1">
            <w:pPr>
              <w:rPr>
                <w:sz w:val="28"/>
              </w:rPr>
            </w:pPr>
          </w:p>
        </w:tc>
      </w:tr>
    </w:tbl>
    <w:p w14:paraId="6BEE6DB1" w14:textId="77777777" w:rsidR="00940BEA" w:rsidRDefault="00940BEA" w:rsidP="00940BEA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940BEA" w:rsidRPr="00063FA8" w14:paraId="3054F657" w14:textId="77777777" w:rsidTr="00E854C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4F319CF" w14:textId="77777777" w:rsidR="00940BEA" w:rsidRDefault="00940BEA" w:rsidP="00E854C1">
            <w:pPr>
              <w:jc w:val="both"/>
              <w:rPr>
                <w:sz w:val="28"/>
                <w:szCs w:val="28"/>
              </w:rPr>
            </w:pPr>
            <w:r w:rsidRPr="00B8796B">
              <w:rPr>
                <w:sz w:val="28"/>
                <w:szCs w:val="28"/>
              </w:rPr>
              <w:t>О подготовке объектов</w:t>
            </w:r>
            <w:r>
              <w:rPr>
                <w:sz w:val="28"/>
                <w:szCs w:val="28"/>
              </w:rPr>
              <w:t xml:space="preserve"> </w:t>
            </w:r>
            <w:r w:rsidRPr="00B8796B">
              <w:rPr>
                <w:sz w:val="28"/>
                <w:szCs w:val="28"/>
              </w:rPr>
              <w:t>жилищно-коммунального</w:t>
            </w:r>
            <w:r>
              <w:rPr>
                <w:sz w:val="28"/>
                <w:szCs w:val="28"/>
              </w:rPr>
              <w:t xml:space="preserve"> </w:t>
            </w:r>
            <w:r w:rsidRPr="00B8796B">
              <w:rPr>
                <w:sz w:val="28"/>
                <w:szCs w:val="28"/>
              </w:rPr>
              <w:t>хозяйства</w:t>
            </w:r>
            <w:r>
              <w:rPr>
                <w:sz w:val="28"/>
                <w:szCs w:val="28"/>
              </w:rPr>
              <w:t xml:space="preserve"> </w:t>
            </w:r>
            <w:r w:rsidRPr="00B8796B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8796B">
              <w:rPr>
                <w:sz w:val="28"/>
                <w:szCs w:val="28"/>
              </w:rPr>
              <w:t>социальной сферы</w:t>
            </w:r>
            <w:r>
              <w:rPr>
                <w:sz w:val="28"/>
                <w:szCs w:val="28"/>
              </w:rPr>
              <w:t xml:space="preserve"> </w:t>
            </w:r>
            <w:r w:rsidRPr="00B8796B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работе</w:t>
            </w:r>
            <w:r w:rsidRPr="00B879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proofErr w:type="spellStart"/>
            <w:r w:rsidRPr="00B8796B">
              <w:rPr>
                <w:sz w:val="28"/>
                <w:szCs w:val="28"/>
              </w:rPr>
              <w:t>осенне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8796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8796B">
              <w:rPr>
                <w:sz w:val="28"/>
                <w:szCs w:val="28"/>
              </w:rPr>
              <w:t>зимний</w:t>
            </w:r>
            <w:r>
              <w:rPr>
                <w:sz w:val="28"/>
                <w:szCs w:val="28"/>
              </w:rPr>
              <w:t xml:space="preserve"> период 2025-2026</w:t>
            </w:r>
            <w:r w:rsidRPr="00B8796B">
              <w:rPr>
                <w:sz w:val="28"/>
                <w:szCs w:val="28"/>
              </w:rPr>
              <w:t xml:space="preserve"> </w:t>
            </w:r>
            <w:proofErr w:type="spellStart"/>
            <w:r w:rsidRPr="00B8796B">
              <w:rPr>
                <w:sz w:val="28"/>
                <w:szCs w:val="28"/>
              </w:rPr>
              <w:t>г.г</w:t>
            </w:r>
            <w:proofErr w:type="spellEnd"/>
            <w:r w:rsidRPr="00B8796B">
              <w:rPr>
                <w:sz w:val="28"/>
                <w:szCs w:val="28"/>
              </w:rPr>
              <w:t>.</w:t>
            </w:r>
          </w:p>
          <w:p w14:paraId="6D31F370" w14:textId="77777777" w:rsidR="00940BEA" w:rsidRPr="00063FA8" w:rsidRDefault="00940BEA" w:rsidP="00E854C1">
            <w:pPr>
              <w:pStyle w:val="ad"/>
              <w:jc w:val="both"/>
              <w:rPr>
                <w:spacing w:val="-8"/>
              </w:rPr>
            </w:pPr>
          </w:p>
        </w:tc>
      </w:tr>
    </w:tbl>
    <w:p w14:paraId="467B3BC0" w14:textId="77777777" w:rsidR="00940BEA" w:rsidRDefault="00940BEA" w:rsidP="00940BEA">
      <w:pPr>
        <w:jc w:val="both"/>
        <w:rPr>
          <w:sz w:val="28"/>
          <w:szCs w:val="28"/>
        </w:rPr>
      </w:pPr>
    </w:p>
    <w:p w14:paraId="00B00DEB" w14:textId="77777777" w:rsidR="00940BEA" w:rsidRPr="00B8796B" w:rsidRDefault="00940BEA" w:rsidP="00940B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8796B">
        <w:rPr>
          <w:sz w:val="28"/>
          <w:szCs w:val="28"/>
        </w:rPr>
        <w:t>В целях более устойчивой рабо</w:t>
      </w:r>
      <w:r>
        <w:rPr>
          <w:sz w:val="28"/>
          <w:szCs w:val="28"/>
        </w:rPr>
        <w:t xml:space="preserve">ты объектов </w:t>
      </w:r>
      <w:proofErr w:type="spellStart"/>
      <w:r>
        <w:rPr>
          <w:sz w:val="28"/>
          <w:szCs w:val="28"/>
        </w:rPr>
        <w:t>тепловодохозяйства</w:t>
      </w:r>
      <w:proofErr w:type="spellEnd"/>
      <w:r>
        <w:rPr>
          <w:sz w:val="28"/>
          <w:szCs w:val="28"/>
        </w:rPr>
        <w:t xml:space="preserve">, </w:t>
      </w:r>
      <w:r w:rsidRPr="00B8796B">
        <w:rPr>
          <w:sz w:val="28"/>
          <w:szCs w:val="28"/>
        </w:rPr>
        <w:t>энергетики</w:t>
      </w:r>
      <w:r>
        <w:rPr>
          <w:sz w:val="28"/>
          <w:szCs w:val="28"/>
        </w:rPr>
        <w:t xml:space="preserve"> и социальной сферы в осенне-зимний период 2025-2026 </w:t>
      </w:r>
      <w:proofErr w:type="spellStart"/>
      <w:r w:rsidRPr="00B8796B">
        <w:rPr>
          <w:sz w:val="28"/>
          <w:szCs w:val="28"/>
        </w:rPr>
        <w:t>г.г</w:t>
      </w:r>
      <w:proofErr w:type="spellEnd"/>
      <w:r w:rsidRPr="00B8796B">
        <w:rPr>
          <w:sz w:val="28"/>
          <w:szCs w:val="28"/>
        </w:rPr>
        <w:t>.</w:t>
      </w:r>
      <w:r>
        <w:rPr>
          <w:sz w:val="28"/>
          <w:szCs w:val="28"/>
        </w:rPr>
        <w:t>, расположенных на территории городского поселения Беринговский, Администрация городского поселения Беринговский</w:t>
      </w:r>
    </w:p>
    <w:p w14:paraId="7D12A9B0" w14:textId="77777777" w:rsidR="00940BEA" w:rsidRPr="00B8796B" w:rsidRDefault="00940BEA" w:rsidP="00940BEA">
      <w:pPr>
        <w:jc w:val="both"/>
        <w:rPr>
          <w:sz w:val="28"/>
          <w:szCs w:val="28"/>
        </w:rPr>
      </w:pPr>
    </w:p>
    <w:p w14:paraId="5004C36B" w14:textId="77777777" w:rsidR="00940BEA" w:rsidRDefault="00940BEA" w:rsidP="00940B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B8796B">
        <w:rPr>
          <w:b/>
          <w:sz w:val="28"/>
          <w:szCs w:val="28"/>
        </w:rPr>
        <w:t>:</w:t>
      </w:r>
    </w:p>
    <w:p w14:paraId="61C9B643" w14:textId="77777777" w:rsidR="00940BEA" w:rsidRPr="00287B85" w:rsidRDefault="00940BEA" w:rsidP="00940BEA">
      <w:pPr>
        <w:jc w:val="both"/>
        <w:rPr>
          <w:b/>
          <w:sz w:val="28"/>
          <w:szCs w:val="28"/>
        </w:rPr>
      </w:pPr>
    </w:p>
    <w:p w14:paraId="126212BE" w14:textId="77777777" w:rsidR="00940BEA" w:rsidRDefault="00940BEA" w:rsidP="00940B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план </w:t>
      </w:r>
      <w:r w:rsidRPr="00B8796B">
        <w:rPr>
          <w:sz w:val="28"/>
          <w:szCs w:val="28"/>
        </w:rPr>
        <w:t>мероприятий по по</w:t>
      </w:r>
      <w:r>
        <w:rPr>
          <w:sz w:val="28"/>
          <w:szCs w:val="28"/>
        </w:rPr>
        <w:t xml:space="preserve">дготовке объектов </w:t>
      </w:r>
      <w:r w:rsidRPr="00B8796B">
        <w:rPr>
          <w:sz w:val="28"/>
          <w:szCs w:val="28"/>
        </w:rPr>
        <w:t>жилищно-</w:t>
      </w:r>
      <w:r>
        <w:rPr>
          <w:sz w:val="28"/>
          <w:szCs w:val="28"/>
        </w:rPr>
        <w:t xml:space="preserve">     коммунального назначения и </w:t>
      </w:r>
      <w:r w:rsidRPr="00B8796B">
        <w:rPr>
          <w:sz w:val="28"/>
          <w:szCs w:val="28"/>
        </w:rPr>
        <w:t>социальной сферы к работе в</w:t>
      </w:r>
      <w:r>
        <w:rPr>
          <w:sz w:val="28"/>
          <w:szCs w:val="28"/>
        </w:rPr>
        <w:t xml:space="preserve"> осенне-зимний период 2025-2026 </w:t>
      </w:r>
      <w:proofErr w:type="spellStart"/>
      <w:r w:rsidRPr="00B8796B">
        <w:rPr>
          <w:sz w:val="28"/>
          <w:szCs w:val="28"/>
        </w:rPr>
        <w:t>г</w:t>
      </w:r>
      <w:r>
        <w:rPr>
          <w:sz w:val="28"/>
          <w:szCs w:val="28"/>
        </w:rPr>
        <w:t>.г</w:t>
      </w:r>
      <w:proofErr w:type="spellEnd"/>
      <w:r>
        <w:rPr>
          <w:sz w:val="28"/>
          <w:szCs w:val="28"/>
        </w:rPr>
        <w:t>., согласно приложению</w:t>
      </w:r>
      <w:r w:rsidRPr="00B8796B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к настоящему постановлению</w:t>
      </w:r>
      <w:r w:rsidRPr="00B8796B">
        <w:rPr>
          <w:sz w:val="28"/>
          <w:szCs w:val="28"/>
        </w:rPr>
        <w:t>.</w:t>
      </w:r>
    </w:p>
    <w:p w14:paraId="5775B3CD" w14:textId="77777777" w:rsidR="00940BEA" w:rsidRPr="00B8796B" w:rsidRDefault="00940BEA" w:rsidP="00940B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</w:t>
      </w:r>
      <w:r w:rsidRPr="00B8796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B8796B">
        <w:rPr>
          <w:sz w:val="28"/>
          <w:szCs w:val="28"/>
        </w:rPr>
        <w:t>Создать оперативную рабочую группу по контролю за подг</w:t>
      </w:r>
      <w:r>
        <w:rPr>
          <w:sz w:val="28"/>
          <w:szCs w:val="28"/>
        </w:rPr>
        <w:t xml:space="preserve">отовкой к работе в осенне-зимний период 2025-2025 </w:t>
      </w:r>
      <w:proofErr w:type="spellStart"/>
      <w:r w:rsidRPr="00B8796B">
        <w:rPr>
          <w:sz w:val="28"/>
          <w:szCs w:val="28"/>
        </w:rPr>
        <w:t>г.г</w:t>
      </w:r>
      <w:proofErr w:type="spellEnd"/>
      <w:r w:rsidRPr="00B8796B">
        <w:rPr>
          <w:sz w:val="28"/>
          <w:szCs w:val="28"/>
        </w:rPr>
        <w:t>. объектов жилищно-коммунального хозяйства и объектов социальной сферы</w:t>
      </w:r>
      <w:r>
        <w:rPr>
          <w:sz w:val="28"/>
          <w:szCs w:val="28"/>
        </w:rPr>
        <w:t>,</w:t>
      </w:r>
      <w:r w:rsidRPr="00B8796B">
        <w:rPr>
          <w:sz w:val="28"/>
          <w:szCs w:val="28"/>
        </w:rPr>
        <w:t xml:space="preserve"> согласно</w:t>
      </w:r>
      <w:r>
        <w:rPr>
          <w:sz w:val="28"/>
          <w:szCs w:val="28"/>
        </w:rPr>
        <w:t xml:space="preserve"> приложению</w:t>
      </w:r>
      <w:r w:rsidRPr="00B8796B">
        <w:rPr>
          <w:sz w:val="28"/>
          <w:szCs w:val="28"/>
        </w:rPr>
        <w:t xml:space="preserve"> № 2</w:t>
      </w:r>
      <w:r>
        <w:rPr>
          <w:sz w:val="28"/>
          <w:szCs w:val="28"/>
        </w:rPr>
        <w:t xml:space="preserve"> настоящему постановлению</w:t>
      </w:r>
      <w:r w:rsidRPr="00B8796B">
        <w:rPr>
          <w:sz w:val="28"/>
          <w:szCs w:val="28"/>
        </w:rPr>
        <w:t>.</w:t>
      </w:r>
    </w:p>
    <w:p w14:paraId="597FA2D4" w14:textId="77777777" w:rsidR="00940BEA" w:rsidRPr="00B8796B" w:rsidRDefault="00940BEA" w:rsidP="00940B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  </w:t>
      </w:r>
      <w:r w:rsidRPr="00B8796B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>руководителям предприятий, учреждений, организаций государственное предприятие Чукотского автономного округа «</w:t>
      </w:r>
      <w:proofErr w:type="spellStart"/>
      <w:r>
        <w:rPr>
          <w:sz w:val="28"/>
          <w:szCs w:val="28"/>
        </w:rPr>
        <w:t>Чукоткоммунхоз</w:t>
      </w:r>
      <w:proofErr w:type="spellEnd"/>
      <w:r>
        <w:rPr>
          <w:sz w:val="28"/>
          <w:szCs w:val="28"/>
        </w:rPr>
        <w:t xml:space="preserve">» (Никуленко </w:t>
      </w:r>
      <w:proofErr w:type="spellStart"/>
      <w:r>
        <w:rPr>
          <w:sz w:val="28"/>
          <w:szCs w:val="28"/>
        </w:rPr>
        <w:t>А.С</w:t>
      </w:r>
      <w:proofErr w:type="spellEnd"/>
      <w:r>
        <w:rPr>
          <w:sz w:val="28"/>
          <w:szCs w:val="28"/>
        </w:rPr>
        <w:t>.), Общество с ограниченной ответственностью «Северное сияние» (Новиков А.Е.), Муниципальное бюджетное общеобразовательное учреждение «Центр образования поселка Беринговский» (</w:t>
      </w:r>
      <w:proofErr w:type="spellStart"/>
      <w:r>
        <w:rPr>
          <w:sz w:val="28"/>
          <w:szCs w:val="28"/>
        </w:rPr>
        <w:t>Антамошин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В.А</w:t>
      </w:r>
      <w:proofErr w:type="spellEnd"/>
      <w:r>
        <w:rPr>
          <w:sz w:val="28"/>
          <w:szCs w:val="28"/>
        </w:rPr>
        <w:t xml:space="preserve">.), </w:t>
      </w:r>
      <w:r w:rsidRPr="000D1675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бюджетное </w:t>
      </w:r>
      <w:r w:rsidRPr="000D1675">
        <w:rPr>
          <w:sz w:val="28"/>
          <w:szCs w:val="28"/>
        </w:rPr>
        <w:t>дошкольное образовательное учреждение "Детский сад комбинированного вида "Радуга" посёлка Бери</w:t>
      </w:r>
      <w:r w:rsidRPr="000D1675">
        <w:rPr>
          <w:sz w:val="28"/>
          <w:szCs w:val="28"/>
        </w:rPr>
        <w:t>н</w:t>
      </w:r>
      <w:r w:rsidRPr="000D1675">
        <w:rPr>
          <w:sz w:val="28"/>
          <w:szCs w:val="28"/>
        </w:rPr>
        <w:t>говского"</w:t>
      </w:r>
      <w:r>
        <w:rPr>
          <w:sz w:val="28"/>
          <w:szCs w:val="28"/>
        </w:rPr>
        <w:t xml:space="preserve">  (Дегтярева </w:t>
      </w:r>
      <w:proofErr w:type="spellStart"/>
      <w:r>
        <w:rPr>
          <w:sz w:val="28"/>
          <w:szCs w:val="28"/>
        </w:rPr>
        <w:t>В.В</w:t>
      </w:r>
      <w:proofErr w:type="spellEnd"/>
      <w:r>
        <w:rPr>
          <w:sz w:val="28"/>
          <w:szCs w:val="28"/>
        </w:rPr>
        <w:t xml:space="preserve">.), Государственное бюджетное учреждение здравоохранение Чукотская окружная больница п. Беринговский (Овдиенко </w:t>
      </w:r>
      <w:proofErr w:type="spellStart"/>
      <w:r>
        <w:rPr>
          <w:sz w:val="28"/>
          <w:szCs w:val="28"/>
        </w:rPr>
        <w:t>О.А</w:t>
      </w:r>
      <w:proofErr w:type="spellEnd"/>
      <w:r>
        <w:rPr>
          <w:sz w:val="28"/>
          <w:szCs w:val="28"/>
        </w:rPr>
        <w:t>.) обеспечить выполнение плана мероприятий по подготовке объектов жилищно-</w:t>
      </w:r>
      <w:r>
        <w:rPr>
          <w:sz w:val="28"/>
          <w:szCs w:val="28"/>
        </w:rPr>
        <w:lastRenderedPageBreak/>
        <w:t xml:space="preserve">коммунального хозяйства к работе в осенне-зимних условиях 2025-2026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., в части их касающихся.</w:t>
      </w:r>
    </w:p>
    <w:p w14:paraId="10967350" w14:textId="77777777" w:rsidR="00940BEA" w:rsidRPr="00B8796B" w:rsidRDefault="00940BEA" w:rsidP="00940B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 Рекомендовать</w:t>
      </w:r>
      <w:r w:rsidRPr="000D1675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Государственному предприятию Чукотского автономного округа «</w:t>
      </w:r>
      <w:proofErr w:type="spellStart"/>
      <w:r>
        <w:rPr>
          <w:sz w:val="28"/>
          <w:szCs w:val="28"/>
        </w:rPr>
        <w:t>Чукоткоммунхоз</w:t>
      </w:r>
      <w:proofErr w:type="spellEnd"/>
      <w:r>
        <w:rPr>
          <w:sz w:val="28"/>
          <w:szCs w:val="28"/>
        </w:rPr>
        <w:t xml:space="preserve">» (Никуленко </w:t>
      </w:r>
      <w:proofErr w:type="spellStart"/>
      <w:r>
        <w:rPr>
          <w:sz w:val="28"/>
          <w:szCs w:val="28"/>
        </w:rPr>
        <w:t>А.С</w:t>
      </w:r>
      <w:proofErr w:type="spellEnd"/>
      <w:r>
        <w:rPr>
          <w:sz w:val="28"/>
          <w:szCs w:val="28"/>
        </w:rPr>
        <w:t>.), п</w:t>
      </w:r>
      <w:r w:rsidRPr="00B8796B">
        <w:rPr>
          <w:sz w:val="28"/>
          <w:szCs w:val="28"/>
        </w:rPr>
        <w:t>одключение всех объектов к теплоносителям производить после подписания актов проверки готовности объектов предприятий и организаций к</w:t>
      </w:r>
      <w:r>
        <w:rPr>
          <w:sz w:val="28"/>
          <w:szCs w:val="28"/>
        </w:rPr>
        <w:t xml:space="preserve"> работе в осенне-зимний период 2025-2026</w:t>
      </w:r>
      <w:r w:rsidRPr="00B8796B">
        <w:rPr>
          <w:sz w:val="28"/>
          <w:szCs w:val="28"/>
        </w:rPr>
        <w:t xml:space="preserve"> </w:t>
      </w:r>
      <w:proofErr w:type="spellStart"/>
      <w:r w:rsidRPr="00B8796B">
        <w:rPr>
          <w:sz w:val="28"/>
          <w:szCs w:val="28"/>
        </w:rPr>
        <w:t>г.</w:t>
      </w:r>
      <w:r>
        <w:rPr>
          <w:sz w:val="28"/>
          <w:szCs w:val="28"/>
        </w:rPr>
        <w:t>г</w:t>
      </w:r>
      <w:proofErr w:type="spellEnd"/>
      <w:r>
        <w:rPr>
          <w:sz w:val="28"/>
          <w:szCs w:val="28"/>
        </w:rPr>
        <w:t>.</w:t>
      </w:r>
    </w:p>
    <w:p w14:paraId="76D284CC" w14:textId="77777777" w:rsidR="00940BEA" w:rsidRPr="00B8796B" w:rsidRDefault="00940BEA" w:rsidP="00940B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</w:t>
      </w:r>
      <w:r w:rsidRPr="00B8796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Оперативной рабочей группе о</w:t>
      </w:r>
      <w:r w:rsidRPr="00B8796B">
        <w:rPr>
          <w:sz w:val="28"/>
          <w:szCs w:val="28"/>
        </w:rPr>
        <w:t>беспечить контроль за ходом выполнения мероприятий по подготовке объекто</w:t>
      </w:r>
      <w:r>
        <w:rPr>
          <w:sz w:val="28"/>
          <w:szCs w:val="28"/>
        </w:rPr>
        <w:t xml:space="preserve">в жилищно-коммунального хозяйства и ремонта жилого фонда, </w:t>
      </w:r>
      <w:r w:rsidRPr="00B8796B">
        <w:rPr>
          <w:sz w:val="28"/>
          <w:szCs w:val="28"/>
        </w:rPr>
        <w:t xml:space="preserve">к работе в </w:t>
      </w:r>
      <w:r>
        <w:rPr>
          <w:sz w:val="28"/>
          <w:szCs w:val="28"/>
        </w:rPr>
        <w:t>осенне-зимний период, завозом горюче-смазочных материалов</w:t>
      </w:r>
      <w:r w:rsidRPr="00B8796B">
        <w:rPr>
          <w:sz w:val="28"/>
          <w:szCs w:val="28"/>
        </w:rPr>
        <w:t xml:space="preserve"> и продовольствия в городское поселение Беринговский.</w:t>
      </w:r>
    </w:p>
    <w:p w14:paraId="053D83EB" w14:textId="77777777" w:rsidR="00940BEA" w:rsidRPr="00B8796B" w:rsidRDefault="00940BEA" w:rsidP="00940B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</w:t>
      </w:r>
      <w:r w:rsidRPr="00B8796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B8796B">
        <w:rPr>
          <w:sz w:val="28"/>
          <w:szCs w:val="28"/>
        </w:rPr>
        <w:t>Контроль    за    исполнением    настоящего   постановления   оставляю за собой.</w:t>
      </w:r>
    </w:p>
    <w:p w14:paraId="23FA80F3" w14:textId="77777777" w:rsidR="00940BEA" w:rsidRPr="00B8796B" w:rsidRDefault="00940BEA" w:rsidP="00940BEA">
      <w:pPr>
        <w:ind w:left="705"/>
        <w:jc w:val="both"/>
        <w:rPr>
          <w:sz w:val="28"/>
          <w:szCs w:val="28"/>
        </w:rPr>
      </w:pPr>
    </w:p>
    <w:p w14:paraId="5C31B50E" w14:textId="77777777" w:rsidR="00940BEA" w:rsidRDefault="00940BEA" w:rsidP="00940BEA">
      <w:pPr>
        <w:ind w:left="705"/>
        <w:jc w:val="both"/>
        <w:rPr>
          <w:sz w:val="28"/>
          <w:szCs w:val="28"/>
        </w:rPr>
      </w:pPr>
    </w:p>
    <w:p w14:paraId="79FBBE90" w14:textId="77777777" w:rsidR="00940BEA" w:rsidRPr="00B8796B" w:rsidRDefault="00940BEA" w:rsidP="00940BEA">
      <w:pPr>
        <w:ind w:left="705"/>
        <w:jc w:val="both"/>
        <w:rPr>
          <w:sz w:val="28"/>
          <w:szCs w:val="28"/>
        </w:rPr>
      </w:pPr>
    </w:p>
    <w:p w14:paraId="49CA8A68" w14:textId="20946DCB" w:rsidR="00940BEA" w:rsidRDefault="00940BEA" w:rsidP="00940BEA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B8796B">
        <w:rPr>
          <w:sz w:val="28"/>
          <w:szCs w:val="28"/>
        </w:rPr>
        <w:t xml:space="preserve"> Администрации                                            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Скрупский</w:t>
      </w:r>
      <w:proofErr w:type="spellEnd"/>
    </w:p>
    <w:p w14:paraId="5E2A27EF" w14:textId="77777777" w:rsidR="00453B4F" w:rsidRDefault="00453B4F"/>
    <w:p w14:paraId="5BFD58A5" w14:textId="77777777" w:rsidR="00940BEA" w:rsidRDefault="00940BEA"/>
    <w:p w14:paraId="7A98E5E4" w14:textId="77777777" w:rsidR="00940BEA" w:rsidRDefault="00940BEA"/>
    <w:p w14:paraId="77200E23" w14:textId="77777777" w:rsidR="00940BEA" w:rsidRDefault="00940BEA"/>
    <w:p w14:paraId="48944391" w14:textId="77777777" w:rsidR="00940BEA" w:rsidRDefault="00940BEA"/>
    <w:p w14:paraId="07291CE6" w14:textId="77777777" w:rsidR="00940BEA" w:rsidRDefault="00940BEA"/>
    <w:p w14:paraId="55D97E5B" w14:textId="77777777" w:rsidR="00940BEA" w:rsidRDefault="00940BEA"/>
    <w:p w14:paraId="61309E7F" w14:textId="77777777" w:rsidR="00940BEA" w:rsidRDefault="00940BEA"/>
    <w:p w14:paraId="49C233AD" w14:textId="77777777" w:rsidR="00940BEA" w:rsidRDefault="00940BEA"/>
    <w:p w14:paraId="12FE055E" w14:textId="77777777" w:rsidR="00940BEA" w:rsidRDefault="00940BEA"/>
    <w:p w14:paraId="1C237A70" w14:textId="77777777" w:rsidR="00940BEA" w:rsidRDefault="00940BEA"/>
    <w:p w14:paraId="253D6600" w14:textId="77777777" w:rsidR="00940BEA" w:rsidRDefault="00940BEA"/>
    <w:p w14:paraId="7E3B66B2" w14:textId="77777777" w:rsidR="00940BEA" w:rsidRDefault="00940BEA"/>
    <w:p w14:paraId="69EBCC9B" w14:textId="77777777" w:rsidR="00940BEA" w:rsidRDefault="00940BEA"/>
    <w:p w14:paraId="4752030D" w14:textId="77777777" w:rsidR="00940BEA" w:rsidRDefault="00940BEA"/>
    <w:p w14:paraId="6C62A617" w14:textId="77777777" w:rsidR="00940BEA" w:rsidRDefault="00940BEA"/>
    <w:p w14:paraId="28E4A174" w14:textId="77777777" w:rsidR="00940BEA" w:rsidRDefault="00940BEA"/>
    <w:p w14:paraId="75DC7789" w14:textId="77777777" w:rsidR="00940BEA" w:rsidRDefault="00940BEA"/>
    <w:p w14:paraId="067B8659" w14:textId="77777777" w:rsidR="00940BEA" w:rsidRDefault="00940BEA"/>
    <w:p w14:paraId="169BD273" w14:textId="77777777" w:rsidR="00940BEA" w:rsidRDefault="00940BEA"/>
    <w:p w14:paraId="5E28ABEA" w14:textId="77777777" w:rsidR="00940BEA" w:rsidRDefault="00940BEA"/>
    <w:p w14:paraId="236185C7" w14:textId="77777777" w:rsidR="00940BEA" w:rsidRDefault="00940BEA"/>
    <w:p w14:paraId="508696E7" w14:textId="77777777" w:rsidR="00940BEA" w:rsidRDefault="00940BEA"/>
    <w:p w14:paraId="08B2572F" w14:textId="77777777" w:rsidR="00940BEA" w:rsidRDefault="00940BEA"/>
    <w:p w14:paraId="48FC6E4A" w14:textId="77777777" w:rsidR="00940BEA" w:rsidRDefault="00940BEA"/>
    <w:p w14:paraId="3C452B81" w14:textId="77777777" w:rsidR="00940BEA" w:rsidRDefault="00940BEA"/>
    <w:p w14:paraId="319B2804" w14:textId="77777777" w:rsidR="00940BEA" w:rsidRDefault="00940BEA"/>
    <w:p w14:paraId="448CC7BF" w14:textId="77777777" w:rsidR="00940BEA" w:rsidRDefault="00940BEA"/>
    <w:p w14:paraId="5C6FECA7" w14:textId="77777777" w:rsidR="00940BEA" w:rsidRDefault="00940BEA"/>
    <w:p w14:paraId="63BFD08C" w14:textId="77777777" w:rsidR="00940BEA" w:rsidRDefault="00940BEA"/>
    <w:p w14:paraId="1CCB9968" w14:textId="77777777" w:rsidR="00940BEA" w:rsidRDefault="00940BEA"/>
    <w:p w14:paraId="39F7DC2B" w14:textId="77777777" w:rsidR="00940BEA" w:rsidRDefault="00940BEA"/>
    <w:p w14:paraId="6FF1E213" w14:textId="77777777" w:rsidR="00940BEA" w:rsidRDefault="00940BEA"/>
    <w:p w14:paraId="60CD248E" w14:textId="77777777" w:rsidR="00940BEA" w:rsidRDefault="00940BEA"/>
    <w:p w14:paraId="59087D04" w14:textId="77777777" w:rsidR="00940BEA" w:rsidRDefault="00940BEA"/>
    <w:p w14:paraId="60B1B05E" w14:textId="77777777" w:rsidR="00940BEA" w:rsidRDefault="00940BEA"/>
    <w:p w14:paraId="61A033C6" w14:textId="77777777" w:rsidR="00940BEA" w:rsidRDefault="00940BEA"/>
    <w:p w14:paraId="7512A042" w14:textId="77777777" w:rsidR="00940BEA" w:rsidRDefault="00940BEA"/>
    <w:p w14:paraId="0322DC42" w14:textId="77777777" w:rsidR="00940BEA" w:rsidRDefault="00940BEA">
      <w:pPr>
        <w:sectPr w:rsidR="00940B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07F6536" w14:textId="77777777" w:rsidR="00940BEA" w:rsidRPr="005C5FAA" w:rsidRDefault="00940BEA" w:rsidP="00940BEA">
      <w:pPr>
        <w:jc w:val="right"/>
        <w:rPr>
          <w:sz w:val="28"/>
          <w:szCs w:val="28"/>
        </w:rPr>
      </w:pPr>
      <w:r w:rsidRPr="005C5FAA">
        <w:rPr>
          <w:sz w:val="28"/>
          <w:szCs w:val="28"/>
        </w:rPr>
        <w:lastRenderedPageBreak/>
        <w:t>Приложение № 1</w:t>
      </w:r>
    </w:p>
    <w:p w14:paraId="325A6D55" w14:textId="77777777" w:rsidR="00940BEA" w:rsidRPr="005C5FAA" w:rsidRDefault="00940BEA" w:rsidP="00940BEA">
      <w:pPr>
        <w:jc w:val="right"/>
        <w:rPr>
          <w:sz w:val="28"/>
          <w:szCs w:val="28"/>
        </w:rPr>
      </w:pPr>
      <w:r w:rsidRPr="005C5FAA">
        <w:rPr>
          <w:sz w:val="28"/>
          <w:szCs w:val="28"/>
        </w:rPr>
        <w:t>к постановлению главы Администрации</w:t>
      </w:r>
    </w:p>
    <w:p w14:paraId="52212FDE" w14:textId="77777777" w:rsidR="00940BEA" w:rsidRPr="005C5FAA" w:rsidRDefault="00940BEA" w:rsidP="00940BEA">
      <w:pPr>
        <w:jc w:val="right"/>
        <w:rPr>
          <w:sz w:val="28"/>
          <w:szCs w:val="28"/>
        </w:rPr>
      </w:pPr>
      <w:r w:rsidRPr="005C5FAA">
        <w:rPr>
          <w:sz w:val="28"/>
          <w:szCs w:val="28"/>
        </w:rPr>
        <w:t>городского поселения Беринговский</w:t>
      </w:r>
    </w:p>
    <w:p w14:paraId="5E3642C2" w14:textId="211E2B08" w:rsidR="00940BEA" w:rsidRPr="005C5FAA" w:rsidRDefault="00940BEA" w:rsidP="00940BEA">
      <w:pPr>
        <w:jc w:val="right"/>
        <w:rPr>
          <w:sz w:val="28"/>
          <w:szCs w:val="28"/>
        </w:rPr>
      </w:pPr>
      <w:r w:rsidRPr="005C5FAA">
        <w:rPr>
          <w:sz w:val="28"/>
          <w:szCs w:val="28"/>
        </w:rPr>
        <w:t xml:space="preserve">                                            от </w:t>
      </w:r>
      <w:r>
        <w:rPr>
          <w:sz w:val="28"/>
          <w:szCs w:val="28"/>
          <w:u w:val="single"/>
        </w:rPr>
        <w:t>16</w:t>
      </w:r>
      <w:r>
        <w:rPr>
          <w:sz w:val="28"/>
          <w:szCs w:val="28"/>
          <w:u w:val="single"/>
        </w:rPr>
        <w:t>.06.202</w:t>
      </w:r>
      <w:r>
        <w:rPr>
          <w:sz w:val="28"/>
          <w:szCs w:val="28"/>
          <w:u w:val="single"/>
        </w:rPr>
        <w:t>5</w:t>
      </w:r>
      <w:r w:rsidRPr="005C5FAA">
        <w:rPr>
          <w:sz w:val="28"/>
          <w:szCs w:val="28"/>
          <w:u w:val="single"/>
        </w:rPr>
        <w:t xml:space="preserve"> г.</w:t>
      </w:r>
      <w:r w:rsidRPr="005C5FAA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47</w:t>
      </w:r>
      <w:r w:rsidRPr="005C5FAA">
        <w:rPr>
          <w:sz w:val="28"/>
          <w:szCs w:val="28"/>
        </w:rPr>
        <w:t xml:space="preserve"> </w:t>
      </w:r>
    </w:p>
    <w:p w14:paraId="747CC147" w14:textId="77777777" w:rsidR="00940BEA" w:rsidRPr="005C5FAA" w:rsidRDefault="00940BEA" w:rsidP="00940BEA">
      <w:pPr>
        <w:keepNext/>
        <w:tabs>
          <w:tab w:val="left" w:pos="11781"/>
          <w:tab w:val="left" w:pos="12342"/>
        </w:tabs>
        <w:jc w:val="center"/>
        <w:outlineLvl w:val="0"/>
        <w:rPr>
          <w:b/>
          <w:sz w:val="28"/>
          <w:szCs w:val="28"/>
        </w:rPr>
      </w:pPr>
      <w:r w:rsidRPr="005C5FAA">
        <w:rPr>
          <w:b/>
          <w:sz w:val="28"/>
          <w:szCs w:val="28"/>
        </w:rPr>
        <w:t>План</w:t>
      </w:r>
    </w:p>
    <w:p w14:paraId="710FAE69" w14:textId="77777777" w:rsidR="00940BEA" w:rsidRPr="005C5FAA" w:rsidRDefault="00940BEA" w:rsidP="00940BEA">
      <w:pPr>
        <w:jc w:val="center"/>
        <w:rPr>
          <w:b/>
          <w:sz w:val="28"/>
          <w:szCs w:val="28"/>
        </w:rPr>
      </w:pPr>
      <w:r w:rsidRPr="005C5FAA">
        <w:rPr>
          <w:b/>
          <w:sz w:val="28"/>
          <w:szCs w:val="28"/>
        </w:rPr>
        <w:t>мероприятий по подготовке объектов жилищно-коммунального назначения</w:t>
      </w:r>
    </w:p>
    <w:p w14:paraId="01A2E876" w14:textId="5831207A" w:rsidR="00940BEA" w:rsidRDefault="00940BEA" w:rsidP="00940BEA">
      <w:pPr>
        <w:jc w:val="center"/>
        <w:rPr>
          <w:b/>
          <w:sz w:val="28"/>
          <w:szCs w:val="28"/>
        </w:rPr>
      </w:pPr>
      <w:r w:rsidRPr="005C5FAA">
        <w:rPr>
          <w:b/>
          <w:sz w:val="28"/>
          <w:szCs w:val="28"/>
        </w:rPr>
        <w:t>и социальной сферы городского поселения Беринговский к работе в осенне-зимний период 20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Pr="005C5FAA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6</w:t>
      </w:r>
      <w:r w:rsidRPr="005C5FAA">
        <w:rPr>
          <w:b/>
          <w:sz w:val="28"/>
          <w:szCs w:val="28"/>
        </w:rPr>
        <w:t xml:space="preserve"> </w:t>
      </w:r>
      <w:proofErr w:type="spellStart"/>
      <w:r w:rsidRPr="005C5FAA">
        <w:rPr>
          <w:b/>
          <w:sz w:val="28"/>
          <w:szCs w:val="28"/>
        </w:rPr>
        <w:t>г.г</w:t>
      </w:r>
      <w:proofErr w:type="spellEnd"/>
      <w:r w:rsidRPr="005C5FAA">
        <w:rPr>
          <w:b/>
          <w:sz w:val="28"/>
          <w:szCs w:val="28"/>
        </w:rPr>
        <w:t>.</w:t>
      </w:r>
    </w:p>
    <w:p w14:paraId="05343963" w14:textId="77777777" w:rsidR="00940BEA" w:rsidRPr="005C5FAA" w:rsidRDefault="00940BEA" w:rsidP="00940BEA">
      <w:pPr>
        <w:jc w:val="center"/>
        <w:rPr>
          <w:b/>
          <w:sz w:val="28"/>
          <w:szCs w:val="28"/>
        </w:rPr>
      </w:pPr>
    </w:p>
    <w:tbl>
      <w:tblPr>
        <w:tblStyle w:val="af"/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2815"/>
        <w:gridCol w:w="2005"/>
        <w:gridCol w:w="3969"/>
        <w:gridCol w:w="1843"/>
        <w:gridCol w:w="1275"/>
        <w:gridCol w:w="1985"/>
      </w:tblGrid>
      <w:tr w:rsidR="00940BEA" w:rsidRPr="000A19EE" w14:paraId="69F93FB9" w14:textId="1F81D552" w:rsidTr="00CF3CCC">
        <w:trPr>
          <w:trHeight w:val="5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113FA" w14:textId="77777777" w:rsidR="00940BEA" w:rsidRPr="000A19EE" w:rsidRDefault="00940BEA" w:rsidP="00940BEA">
            <w:pPr>
              <w:ind w:right="1332"/>
              <w:jc w:val="center"/>
              <w:rPr>
                <w:b/>
                <w:sz w:val="27"/>
                <w:szCs w:val="27"/>
              </w:rPr>
            </w:pPr>
          </w:p>
          <w:p w14:paraId="083F6291" w14:textId="0CEE31AA" w:rsidR="00940BEA" w:rsidRPr="000A19EE" w:rsidRDefault="00940BEA" w:rsidP="00940BEA">
            <w:pPr>
              <w:ind w:right="-108"/>
              <w:jc w:val="center"/>
              <w:rPr>
                <w:sz w:val="27"/>
                <w:szCs w:val="27"/>
              </w:rPr>
            </w:pPr>
            <w:r w:rsidRPr="000A19EE">
              <w:rPr>
                <w:b/>
                <w:sz w:val="27"/>
                <w:szCs w:val="27"/>
              </w:rPr>
              <w:t>№</w:t>
            </w:r>
            <w:r w:rsidRPr="000A19EE">
              <w:rPr>
                <w:b/>
                <w:sz w:val="27"/>
                <w:szCs w:val="27"/>
              </w:rPr>
              <w:t xml:space="preserve"> п/п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838CA" w14:textId="77777777" w:rsidR="00940BEA" w:rsidRPr="000A19EE" w:rsidRDefault="00940BEA" w:rsidP="00940BEA">
            <w:pPr>
              <w:ind w:right="1332"/>
              <w:jc w:val="center"/>
              <w:rPr>
                <w:b/>
                <w:sz w:val="27"/>
                <w:szCs w:val="27"/>
              </w:rPr>
            </w:pPr>
          </w:p>
          <w:p w14:paraId="02B508AE" w14:textId="5AC75B92" w:rsidR="00940BEA" w:rsidRPr="000A19EE" w:rsidRDefault="00940BEA" w:rsidP="00940BEA">
            <w:pPr>
              <w:ind w:right="-23"/>
              <w:jc w:val="center"/>
              <w:rPr>
                <w:sz w:val="27"/>
                <w:szCs w:val="27"/>
              </w:rPr>
            </w:pPr>
            <w:r w:rsidRPr="000A19EE">
              <w:rPr>
                <w:b/>
                <w:sz w:val="27"/>
                <w:szCs w:val="27"/>
              </w:rPr>
              <w:t>Наименование объекта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0E71A" w14:textId="77777777" w:rsidR="00940BEA" w:rsidRPr="000A19EE" w:rsidRDefault="00940BEA" w:rsidP="00940BEA">
            <w:pPr>
              <w:ind w:right="1332"/>
              <w:jc w:val="center"/>
              <w:rPr>
                <w:b/>
                <w:sz w:val="27"/>
                <w:szCs w:val="27"/>
              </w:rPr>
            </w:pPr>
          </w:p>
          <w:p w14:paraId="761AB0EE" w14:textId="7C7E9BF8" w:rsidR="00940BEA" w:rsidRPr="000A19EE" w:rsidRDefault="00940BEA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b/>
                <w:sz w:val="27"/>
                <w:szCs w:val="27"/>
              </w:rPr>
              <w:t>Срок окончания работ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27CE5" w14:textId="77777777" w:rsidR="00940BEA" w:rsidRPr="000A19EE" w:rsidRDefault="00940BEA" w:rsidP="00940BEA">
            <w:pPr>
              <w:ind w:right="1332"/>
              <w:jc w:val="center"/>
              <w:rPr>
                <w:b/>
                <w:sz w:val="27"/>
                <w:szCs w:val="27"/>
              </w:rPr>
            </w:pPr>
          </w:p>
          <w:p w14:paraId="7902A3BB" w14:textId="4BEE2426" w:rsidR="00940BEA" w:rsidRPr="000A19EE" w:rsidRDefault="00940BEA" w:rsidP="00940BEA">
            <w:pPr>
              <w:ind w:right="-147"/>
              <w:jc w:val="center"/>
              <w:rPr>
                <w:sz w:val="27"/>
                <w:szCs w:val="27"/>
              </w:rPr>
            </w:pPr>
            <w:r w:rsidRPr="000A19EE">
              <w:rPr>
                <w:b/>
                <w:sz w:val="27"/>
                <w:szCs w:val="27"/>
              </w:rPr>
              <w:t>Перечень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DA02C" w14:textId="77777777" w:rsidR="00940BEA" w:rsidRPr="000A19EE" w:rsidRDefault="00940BEA" w:rsidP="00940BEA">
            <w:pPr>
              <w:ind w:right="30"/>
              <w:jc w:val="center"/>
              <w:rPr>
                <w:b/>
                <w:sz w:val="27"/>
                <w:szCs w:val="27"/>
              </w:rPr>
            </w:pPr>
            <w:r w:rsidRPr="000A19EE">
              <w:rPr>
                <w:b/>
                <w:sz w:val="27"/>
                <w:szCs w:val="27"/>
              </w:rPr>
              <w:t>Примерная</w:t>
            </w:r>
          </w:p>
          <w:p w14:paraId="7C266DB4" w14:textId="7187C11A" w:rsidR="00940BEA" w:rsidRPr="000A19EE" w:rsidRDefault="00940BEA" w:rsidP="00940BEA">
            <w:pPr>
              <w:ind w:right="30"/>
              <w:jc w:val="center"/>
              <w:rPr>
                <w:b/>
                <w:sz w:val="27"/>
                <w:szCs w:val="27"/>
              </w:rPr>
            </w:pPr>
            <w:r w:rsidRPr="000A19EE">
              <w:rPr>
                <w:b/>
                <w:sz w:val="27"/>
                <w:szCs w:val="27"/>
              </w:rPr>
              <w:t>сметная стоимость указанных работ,</w:t>
            </w:r>
          </w:p>
          <w:p w14:paraId="755024DB" w14:textId="694B9BA8" w:rsidR="00940BEA" w:rsidRPr="000A19EE" w:rsidRDefault="00940BEA" w:rsidP="00940BEA">
            <w:pPr>
              <w:ind w:right="30"/>
              <w:jc w:val="center"/>
              <w:rPr>
                <w:sz w:val="27"/>
                <w:szCs w:val="27"/>
              </w:rPr>
            </w:pPr>
            <w:r w:rsidRPr="000A19EE">
              <w:rPr>
                <w:b/>
                <w:sz w:val="27"/>
                <w:szCs w:val="27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F733F" w14:textId="77777777" w:rsidR="00940BEA" w:rsidRPr="000A19EE" w:rsidRDefault="00940BEA" w:rsidP="00940BEA">
            <w:pPr>
              <w:ind w:right="1332"/>
              <w:jc w:val="center"/>
              <w:rPr>
                <w:b/>
                <w:sz w:val="27"/>
                <w:szCs w:val="27"/>
              </w:rPr>
            </w:pPr>
          </w:p>
          <w:p w14:paraId="1EA2E35E" w14:textId="4414EAFD" w:rsidR="00940BEA" w:rsidRPr="000A19EE" w:rsidRDefault="00940BEA" w:rsidP="00940BEA">
            <w:pPr>
              <w:ind w:right="114"/>
              <w:jc w:val="center"/>
              <w:rPr>
                <w:sz w:val="27"/>
                <w:szCs w:val="27"/>
              </w:rPr>
            </w:pPr>
            <w:r w:rsidRPr="000A19EE">
              <w:rPr>
                <w:b/>
                <w:sz w:val="27"/>
                <w:szCs w:val="27"/>
              </w:rPr>
              <w:t>Источник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67EE" w14:textId="6B36F38E" w:rsidR="00940BEA" w:rsidRPr="000A19EE" w:rsidRDefault="00940BEA" w:rsidP="00940BEA">
            <w:pPr>
              <w:ind w:right="-78"/>
              <w:jc w:val="center"/>
              <w:rPr>
                <w:b/>
                <w:sz w:val="27"/>
                <w:szCs w:val="27"/>
              </w:rPr>
            </w:pPr>
            <w:r w:rsidRPr="000A19EE">
              <w:rPr>
                <w:b/>
                <w:sz w:val="27"/>
                <w:szCs w:val="27"/>
              </w:rPr>
              <w:t>Подрядчик</w:t>
            </w:r>
            <w:r w:rsidR="00744F18" w:rsidRPr="000A19EE">
              <w:rPr>
                <w:b/>
                <w:sz w:val="27"/>
                <w:szCs w:val="27"/>
              </w:rPr>
              <w:t xml:space="preserve"> (ответственный за выполнение мероприятий)</w:t>
            </w:r>
          </w:p>
        </w:tc>
      </w:tr>
      <w:tr w:rsidR="00940BEA" w:rsidRPr="000A19EE" w14:paraId="6197D674" w14:textId="2C5CF7B2" w:rsidTr="00CF3CC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E8D5A" w14:textId="3F345A45" w:rsidR="00940BEA" w:rsidRPr="000A19EE" w:rsidRDefault="00940BEA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b/>
                <w:sz w:val="27"/>
                <w:szCs w:val="27"/>
              </w:rP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173D0" w14:textId="5677E36E" w:rsidR="00940BEA" w:rsidRPr="000A19EE" w:rsidRDefault="00940BEA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4BC4B" w14:textId="505CCF0C" w:rsidR="00940BEA" w:rsidRPr="000A19EE" w:rsidRDefault="00940BEA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858E6" w14:textId="137FE245" w:rsidR="00940BEA" w:rsidRPr="000A19EE" w:rsidRDefault="00940BEA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72641" w14:textId="2C181B8D" w:rsidR="00940BEA" w:rsidRPr="000A19EE" w:rsidRDefault="00940BEA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b/>
                <w:sz w:val="27"/>
                <w:szCs w:val="27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35605" w14:textId="29CBDB80" w:rsidR="00940BEA" w:rsidRPr="000A19EE" w:rsidRDefault="00940BEA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b/>
                <w:sz w:val="27"/>
                <w:szCs w:val="27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202A" w14:textId="1A391CE7" w:rsidR="00940BEA" w:rsidRPr="000A19EE" w:rsidRDefault="00940BEA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b/>
                <w:sz w:val="27"/>
                <w:szCs w:val="27"/>
              </w:rPr>
              <w:t>7</w:t>
            </w:r>
          </w:p>
        </w:tc>
      </w:tr>
      <w:tr w:rsidR="00940BEA" w:rsidRPr="000A19EE" w14:paraId="41F6E77E" w14:textId="11B99D17" w:rsidTr="00CF3CCC">
        <w:tc>
          <w:tcPr>
            <w:tcW w:w="14596" w:type="dxa"/>
            <w:gridSpan w:val="7"/>
          </w:tcPr>
          <w:p w14:paraId="18CC26D1" w14:textId="0E8C14D1" w:rsidR="00940BEA" w:rsidRPr="000A19EE" w:rsidRDefault="00940BEA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b/>
                <w:sz w:val="27"/>
                <w:szCs w:val="27"/>
              </w:rPr>
              <w:t>Жилищный фонд</w:t>
            </w:r>
          </w:p>
        </w:tc>
      </w:tr>
      <w:tr w:rsidR="00940BEA" w:rsidRPr="000A19EE" w14:paraId="622AA0E5" w14:textId="6AF9E0E3" w:rsidTr="00CF3CCC">
        <w:tc>
          <w:tcPr>
            <w:tcW w:w="704" w:type="dxa"/>
          </w:tcPr>
          <w:p w14:paraId="381BA830" w14:textId="648B578B" w:rsidR="00940BEA" w:rsidRPr="000A19EE" w:rsidRDefault="00940BEA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1.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7C853" w14:textId="77777777" w:rsidR="00940BEA" w:rsidRPr="000A19EE" w:rsidRDefault="00940BEA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п. Беринговский</w:t>
            </w:r>
          </w:p>
          <w:p w14:paraId="181003FE" w14:textId="648CEFBE" w:rsidR="00940BEA" w:rsidRPr="000A19EE" w:rsidRDefault="00940BEA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ул. Первого Ревкома Чукотки д. 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632D4" w14:textId="2C8CE5D7" w:rsidR="00940BEA" w:rsidRPr="000A19EE" w:rsidRDefault="00940BEA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ию</w:t>
            </w:r>
            <w:r w:rsidRPr="000A19EE">
              <w:rPr>
                <w:sz w:val="27"/>
                <w:szCs w:val="27"/>
              </w:rPr>
              <w:t>л</w:t>
            </w:r>
            <w:r w:rsidRPr="000A19EE">
              <w:rPr>
                <w:sz w:val="27"/>
                <w:szCs w:val="27"/>
              </w:rPr>
              <w:t>ь-сентябрь</w:t>
            </w:r>
          </w:p>
          <w:p w14:paraId="3975F6D9" w14:textId="6014F0C2" w:rsidR="00940BEA" w:rsidRPr="000A19EE" w:rsidRDefault="00940BEA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202</w:t>
            </w:r>
            <w:r w:rsidRPr="000A19EE">
              <w:rPr>
                <w:sz w:val="27"/>
                <w:szCs w:val="27"/>
              </w:rPr>
              <w:t xml:space="preserve">5 </w:t>
            </w:r>
            <w:r w:rsidRPr="000A19EE">
              <w:rPr>
                <w:sz w:val="27"/>
                <w:szCs w:val="27"/>
              </w:rPr>
              <w:t>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BB8EC" w14:textId="04162E23" w:rsidR="00940BEA" w:rsidRPr="000A19EE" w:rsidRDefault="00940BEA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</w:t>
            </w:r>
            <w:r w:rsidR="000A19EE">
              <w:rPr>
                <w:sz w:val="27"/>
                <w:szCs w:val="27"/>
              </w:rPr>
              <w:t xml:space="preserve"> </w:t>
            </w:r>
            <w:r w:rsidRPr="000A19EE">
              <w:rPr>
                <w:sz w:val="27"/>
                <w:szCs w:val="27"/>
              </w:rPr>
              <w:t>Ремонт фасада ж/д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22A9F" w14:textId="1586835D" w:rsidR="00940BEA" w:rsidRPr="000A19EE" w:rsidRDefault="00940BEA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1 300 000</w:t>
            </w:r>
            <w:r w:rsidRPr="000A19EE">
              <w:rPr>
                <w:sz w:val="27"/>
                <w:szCs w:val="27"/>
              </w:rPr>
              <w:t>,</w:t>
            </w:r>
            <w:r w:rsidRPr="000A19EE">
              <w:rPr>
                <w:sz w:val="27"/>
                <w:szCs w:val="27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9FD64" w14:textId="723C6DB3" w:rsidR="00940BEA" w:rsidRPr="000A19EE" w:rsidRDefault="00940BEA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местный     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550D1" w14:textId="13495933" w:rsidR="00940BEA" w:rsidRPr="000A19EE" w:rsidRDefault="00940BEA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Подрядчик определяется</w:t>
            </w:r>
          </w:p>
        </w:tc>
      </w:tr>
      <w:tr w:rsidR="00940BEA" w:rsidRPr="000A19EE" w14:paraId="1C333C00" w14:textId="0B6A0838" w:rsidTr="00CF3CCC">
        <w:tc>
          <w:tcPr>
            <w:tcW w:w="14596" w:type="dxa"/>
            <w:gridSpan w:val="7"/>
          </w:tcPr>
          <w:p w14:paraId="7DC9F8D9" w14:textId="5521ED99" w:rsidR="00940BEA" w:rsidRPr="000A19EE" w:rsidRDefault="00940BEA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b/>
                <w:sz w:val="27"/>
                <w:szCs w:val="27"/>
              </w:rPr>
              <w:t>Предприятия, учреждения и организации городского поселения</w:t>
            </w:r>
          </w:p>
        </w:tc>
      </w:tr>
      <w:tr w:rsidR="00940BEA" w:rsidRPr="000A19EE" w14:paraId="64968D3D" w14:textId="485C98FD" w:rsidTr="00CF3CCC">
        <w:tc>
          <w:tcPr>
            <w:tcW w:w="704" w:type="dxa"/>
          </w:tcPr>
          <w:p w14:paraId="7491A024" w14:textId="5B0BFE6B" w:rsidR="00940BEA" w:rsidRPr="000A19EE" w:rsidRDefault="00940BEA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2.</w:t>
            </w:r>
          </w:p>
        </w:tc>
        <w:tc>
          <w:tcPr>
            <w:tcW w:w="2815" w:type="dxa"/>
          </w:tcPr>
          <w:p w14:paraId="11B9849C" w14:textId="60C6E538" w:rsidR="00940BEA" w:rsidRPr="000A19EE" w:rsidRDefault="00940BEA" w:rsidP="00940BEA">
            <w:pPr>
              <w:jc w:val="both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Муниципальное бюджетное дошкольное образовательное учреждение "Детский сад комбинированного вида "Радуга" посёлка Беринговского"</w:t>
            </w:r>
          </w:p>
        </w:tc>
        <w:tc>
          <w:tcPr>
            <w:tcW w:w="2005" w:type="dxa"/>
          </w:tcPr>
          <w:p w14:paraId="430CA489" w14:textId="77777777" w:rsidR="00940BEA" w:rsidRPr="000A19EE" w:rsidRDefault="00940BEA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Август 2025 г.</w:t>
            </w:r>
          </w:p>
          <w:p w14:paraId="41C4E6AC" w14:textId="77777777" w:rsidR="00CF3CCC" w:rsidRPr="000A19EE" w:rsidRDefault="00CF3CCC" w:rsidP="00940BEA">
            <w:pPr>
              <w:jc w:val="center"/>
              <w:rPr>
                <w:sz w:val="27"/>
                <w:szCs w:val="27"/>
              </w:rPr>
            </w:pPr>
          </w:p>
          <w:p w14:paraId="4C2E9B85" w14:textId="77777777" w:rsidR="00CF3CCC" w:rsidRPr="000A19EE" w:rsidRDefault="00CF3CCC" w:rsidP="00940BEA">
            <w:pPr>
              <w:jc w:val="center"/>
              <w:rPr>
                <w:sz w:val="27"/>
                <w:szCs w:val="27"/>
              </w:rPr>
            </w:pPr>
          </w:p>
          <w:p w14:paraId="2F9B8342" w14:textId="77777777" w:rsidR="00CF3CCC" w:rsidRPr="000A19EE" w:rsidRDefault="00CF3CCC" w:rsidP="00940BEA">
            <w:pPr>
              <w:jc w:val="center"/>
              <w:rPr>
                <w:sz w:val="27"/>
                <w:szCs w:val="27"/>
              </w:rPr>
            </w:pPr>
          </w:p>
          <w:p w14:paraId="401FA9AB" w14:textId="77777777" w:rsidR="00CF3CCC" w:rsidRPr="000A19EE" w:rsidRDefault="00CF3CCC" w:rsidP="00940BEA">
            <w:pPr>
              <w:jc w:val="center"/>
              <w:rPr>
                <w:sz w:val="27"/>
                <w:szCs w:val="27"/>
              </w:rPr>
            </w:pPr>
          </w:p>
          <w:p w14:paraId="00652C4D" w14:textId="77777777" w:rsidR="00CF3CCC" w:rsidRPr="000A19EE" w:rsidRDefault="00CF3CCC" w:rsidP="00CF3CCC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Август 2025 г</w:t>
            </w:r>
            <w:r w:rsidRPr="000A19EE">
              <w:rPr>
                <w:sz w:val="27"/>
                <w:szCs w:val="27"/>
              </w:rPr>
              <w:t>.</w:t>
            </w:r>
          </w:p>
          <w:p w14:paraId="5E8FDD59" w14:textId="77777777" w:rsidR="00CF3CCC" w:rsidRPr="000A19EE" w:rsidRDefault="00CF3CCC" w:rsidP="00CF3CCC">
            <w:pPr>
              <w:jc w:val="center"/>
              <w:rPr>
                <w:sz w:val="27"/>
                <w:szCs w:val="27"/>
              </w:rPr>
            </w:pPr>
          </w:p>
          <w:p w14:paraId="32E4EFD7" w14:textId="77777777" w:rsidR="00CF3CCC" w:rsidRPr="000A19EE" w:rsidRDefault="00CF3CCC" w:rsidP="00CF3CCC">
            <w:pPr>
              <w:jc w:val="center"/>
              <w:rPr>
                <w:sz w:val="27"/>
                <w:szCs w:val="27"/>
              </w:rPr>
            </w:pPr>
          </w:p>
          <w:p w14:paraId="3182093D" w14:textId="77777777" w:rsidR="000A19EE" w:rsidRDefault="000A19EE" w:rsidP="00CF3CCC">
            <w:pPr>
              <w:jc w:val="center"/>
              <w:rPr>
                <w:sz w:val="27"/>
                <w:szCs w:val="27"/>
              </w:rPr>
            </w:pPr>
          </w:p>
          <w:p w14:paraId="0282CD97" w14:textId="32E5B5F3" w:rsidR="00CF3CCC" w:rsidRPr="000A19EE" w:rsidRDefault="00CF3CCC" w:rsidP="00CF3CCC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lastRenderedPageBreak/>
              <w:t>Август 2025 г</w:t>
            </w:r>
            <w:r w:rsidRPr="000A19EE">
              <w:rPr>
                <w:sz w:val="27"/>
                <w:szCs w:val="27"/>
              </w:rPr>
              <w:t>.</w:t>
            </w:r>
          </w:p>
          <w:p w14:paraId="30D51A2D" w14:textId="77777777" w:rsidR="00CF3CCC" w:rsidRPr="000A19EE" w:rsidRDefault="00CF3CCC" w:rsidP="00CF3CCC">
            <w:pPr>
              <w:jc w:val="center"/>
              <w:rPr>
                <w:sz w:val="27"/>
                <w:szCs w:val="27"/>
              </w:rPr>
            </w:pPr>
          </w:p>
          <w:p w14:paraId="6B9BE13A" w14:textId="77777777" w:rsidR="00CF3CCC" w:rsidRPr="000A19EE" w:rsidRDefault="00CF3CCC" w:rsidP="00CF3CCC">
            <w:pPr>
              <w:jc w:val="center"/>
              <w:rPr>
                <w:sz w:val="27"/>
                <w:szCs w:val="27"/>
              </w:rPr>
            </w:pPr>
          </w:p>
          <w:p w14:paraId="5A98BD2D" w14:textId="77777777" w:rsidR="00CF3CCC" w:rsidRPr="000A19EE" w:rsidRDefault="00CF3CCC" w:rsidP="00CF3CCC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Август 2025 г.</w:t>
            </w:r>
          </w:p>
          <w:p w14:paraId="44AA43EB" w14:textId="77777777" w:rsidR="007D2064" w:rsidRPr="000A19EE" w:rsidRDefault="007D2064" w:rsidP="00CF3CCC">
            <w:pPr>
              <w:jc w:val="center"/>
              <w:rPr>
                <w:sz w:val="27"/>
                <w:szCs w:val="27"/>
              </w:rPr>
            </w:pPr>
          </w:p>
          <w:p w14:paraId="35BE4DBE" w14:textId="77777777" w:rsidR="007D2064" w:rsidRPr="000A19EE" w:rsidRDefault="007D2064" w:rsidP="00CF3CCC">
            <w:pPr>
              <w:jc w:val="center"/>
              <w:rPr>
                <w:sz w:val="27"/>
                <w:szCs w:val="27"/>
              </w:rPr>
            </w:pPr>
          </w:p>
          <w:p w14:paraId="3D72880C" w14:textId="77777777" w:rsidR="007D2064" w:rsidRPr="000A19EE" w:rsidRDefault="007D2064" w:rsidP="00CF3CCC">
            <w:pPr>
              <w:jc w:val="center"/>
              <w:rPr>
                <w:sz w:val="27"/>
                <w:szCs w:val="27"/>
              </w:rPr>
            </w:pPr>
          </w:p>
          <w:p w14:paraId="60629794" w14:textId="77777777" w:rsidR="007D2064" w:rsidRPr="000A19EE" w:rsidRDefault="007D2064" w:rsidP="00CF3CCC">
            <w:pPr>
              <w:jc w:val="center"/>
              <w:rPr>
                <w:sz w:val="27"/>
                <w:szCs w:val="27"/>
              </w:rPr>
            </w:pPr>
          </w:p>
          <w:p w14:paraId="4D69ED4E" w14:textId="77777777" w:rsidR="007D2064" w:rsidRPr="000A19EE" w:rsidRDefault="007D2064" w:rsidP="00CF3CCC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 xml:space="preserve">До 01.08.2025 </w:t>
            </w:r>
          </w:p>
          <w:p w14:paraId="681935F2" w14:textId="77777777" w:rsidR="007D2064" w:rsidRPr="000A19EE" w:rsidRDefault="007D2064" w:rsidP="00CF3CCC">
            <w:pPr>
              <w:jc w:val="center"/>
              <w:rPr>
                <w:sz w:val="27"/>
                <w:szCs w:val="27"/>
              </w:rPr>
            </w:pPr>
          </w:p>
          <w:p w14:paraId="2DE6ADFD" w14:textId="77777777" w:rsidR="007D2064" w:rsidRPr="000A19EE" w:rsidRDefault="007D2064" w:rsidP="00CF3CCC">
            <w:pPr>
              <w:jc w:val="center"/>
              <w:rPr>
                <w:sz w:val="27"/>
                <w:szCs w:val="27"/>
              </w:rPr>
            </w:pPr>
          </w:p>
          <w:p w14:paraId="6C5E31B8" w14:textId="77777777" w:rsidR="007D2064" w:rsidRPr="000A19EE" w:rsidRDefault="007D2064" w:rsidP="00CF3CCC">
            <w:pPr>
              <w:jc w:val="center"/>
              <w:rPr>
                <w:sz w:val="27"/>
                <w:szCs w:val="27"/>
              </w:rPr>
            </w:pPr>
          </w:p>
          <w:p w14:paraId="6414DA26" w14:textId="77777777" w:rsidR="007D2064" w:rsidRPr="000A19EE" w:rsidRDefault="007D2064" w:rsidP="00CF3CCC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Август 2025 г.</w:t>
            </w:r>
          </w:p>
          <w:p w14:paraId="54C91E18" w14:textId="77777777" w:rsidR="007D2064" w:rsidRPr="000A19EE" w:rsidRDefault="007D2064" w:rsidP="00CF3CCC">
            <w:pPr>
              <w:jc w:val="center"/>
              <w:rPr>
                <w:sz w:val="27"/>
                <w:szCs w:val="27"/>
              </w:rPr>
            </w:pPr>
          </w:p>
          <w:p w14:paraId="4FBD1BA1" w14:textId="77777777" w:rsidR="007D2064" w:rsidRPr="000A19EE" w:rsidRDefault="007D2064" w:rsidP="00CF3CCC">
            <w:pPr>
              <w:jc w:val="center"/>
              <w:rPr>
                <w:sz w:val="27"/>
                <w:szCs w:val="27"/>
              </w:rPr>
            </w:pPr>
          </w:p>
          <w:p w14:paraId="53E1F81B" w14:textId="77777777" w:rsidR="007D2064" w:rsidRPr="000A19EE" w:rsidRDefault="007D2064" w:rsidP="00CF3CCC">
            <w:pPr>
              <w:jc w:val="center"/>
              <w:rPr>
                <w:sz w:val="27"/>
                <w:szCs w:val="27"/>
              </w:rPr>
            </w:pPr>
          </w:p>
          <w:p w14:paraId="2D8ADB4B" w14:textId="77777777" w:rsidR="007D2064" w:rsidRPr="000A19EE" w:rsidRDefault="007D2064" w:rsidP="00CF3CCC">
            <w:pPr>
              <w:jc w:val="center"/>
              <w:rPr>
                <w:sz w:val="27"/>
                <w:szCs w:val="27"/>
              </w:rPr>
            </w:pPr>
          </w:p>
          <w:p w14:paraId="2F09A185" w14:textId="77777777" w:rsidR="007D2064" w:rsidRPr="000A19EE" w:rsidRDefault="007D2064" w:rsidP="00CF3CCC">
            <w:pPr>
              <w:jc w:val="center"/>
              <w:rPr>
                <w:sz w:val="27"/>
                <w:szCs w:val="27"/>
              </w:rPr>
            </w:pPr>
          </w:p>
          <w:p w14:paraId="55522188" w14:textId="77777777" w:rsidR="007D2064" w:rsidRPr="000A19EE" w:rsidRDefault="007D2064" w:rsidP="00CF3CCC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С 04.08.2025 по 08.08.2025</w:t>
            </w:r>
          </w:p>
          <w:p w14:paraId="4ADD3ACB" w14:textId="77777777" w:rsidR="009B2949" w:rsidRPr="000A19EE" w:rsidRDefault="009B2949" w:rsidP="009B2949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Август 2025 г.</w:t>
            </w:r>
          </w:p>
          <w:p w14:paraId="15210E25" w14:textId="7E7C29A2" w:rsidR="009B2949" w:rsidRPr="000A19EE" w:rsidRDefault="009B2949" w:rsidP="00CF3CC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969" w:type="dxa"/>
          </w:tcPr>
          <w:p w14:paraId="03896D46" w14:textId="77777777" w:rsidR="00940BEA" w:rsidRPr="000A19EE" w:rsidRDefault="00940BEA" w:rsidP="00940BEA">
            <w:pPr>
              <w:jc w:val="both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lastRenderedPageBreak/>
              <w:t>- испытания оборудования тепловых пунктов оборудования тепловых пунктов и систем теплопотребления на плотность и прочность</w:t>
            </w:r>
            <w:r w:rsidR="00CF3CCC" w:rsidRPr="000A19EE">
              <w:rPr>
                <w:sz w:val="27"/>
                <w:szCs w:val="27"/>
              </w:rPr>
              <w:t>;</w:t>
            </w:r>
          </w:p>
          <w:p w14:paraId="794EC27B" w14:textId="77777777" w:rsidR="00CF3CCC" w:rsidRPr="000A19EE" w:rsidRDefault="00CF3CCC" w:rsidP="00940BEA">
            <w:pPr>
              <w:jc w:val="both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 промывка тепловых пунктов и систем теплопотребления;</w:t>
            </w:r>
          </w:p>
          <w:p w14:paraId="72945C1C" w14:textId="77777777" w:rsidR="00CF3CCC" w:rsidRPr="000A19EE" w:rsidRDefault="00CF3CCC" w:rsidP="00940BEA">
            <w:pPr>
              <w:jc w:val="both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lastRenderedPageBreak/>
              <w:t>- проведение обследования дымовых и вентиляционных каналов;</w:t>
            </w:r>
          </w:p>
          <w:p w14:paraId="4914E487" w14:textId="77777777" w:rsidR="00CF3CCC" w:rsidRPr="000A19EE" w:rsidRDefault="00CF3CCC" w:rsidP="00940BEA">
            <w:pPr>
              <w:jc w:val="both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 xml:space="preserve">- проведение совместного осмотра объекта (с участием собственников теплоснабжения, </w:t>
            </w:r>
            <w:proofErr w:type="spellStart"/>
            <w:r w:rsidRPr="000A19EE">
              <w:rPr>
                <w:sz w:val="27"/>
                <w:szCs w:val="27"/>
              </w:rPr>
              <w:t>теплопотребляющей</w:t>
            </w:r>
            <w:proofErr w:type="spellEnd"/>
            <w:r w:rsidRPr="000A19EE">
              <w:rPr>
                <w:sz w:val="27"/>
                <w:szCs w:val="27"/>
              </w:rPr>
              <w:t xml:space="preserve"> организации);</w:t>
            </w:r>
          </w:p>
          <w:p w14:paraId="6EFB5A93" w14:textId="77777777" w:rsidR="00CF3CCC" w:rsidRPr="000A19EE" w:rsidRDefault="00CF3CCC" w:rsidP="00940BEA">
            <w:pPr>
              <w:jc w:val="both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 разработка перечня документации эксплуатирующей организации для объектов, не являющихся ОПО;</w:t>
            </w:r>
          </w:p>
          <w:p w14:paraId="3228853E" w14:textId="77777777" w:rsidR="00CF3CCC" w:rsidRPr="000A19EE" w:rsidRDefault="00CF3CCC" w:rsidP="00940BEA">
            <w:pPr>
              <w:jc w:val="both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 xml:space="preserve">- обеспечение проведения обучения, проверки знаний лиц, отвечающих за обслуживание </w:t>
            </w:r>
            <w:proofErr w:type="spellStart"/>
            <w:r w:rsidRPr="000A19EE">
              <w:rPr>
                <w:sz w:val="27"/>
                <w:szCs w:val="27"/>
              </w:rPr>
              <w:t>теплопотребляющих</w:t>
            </w:r>
            <w:proofErr w:type="spellEnd"/>
            <w:r w:rsidRPr="000A19EE">
              <w:rPr>
                <w:sz w:val="27"/>
                <w:szCs w:val="27"/>
              </w:rPr>
              <w:t xml:space="preserve"> установок, в т.ч. знаний норм по охране труда;</w:t>
            </w:r>
          </w:p>
          <w:p w14:paraId="2C5C97D8" w14:textId="77777777" w:rsidR="00CF3CCC" w:rsidRPr="000A19EE" w:rsidRDefault="00CF3CCC" w:rsidP="00940BEA">
            <w:pPr>
              <w:jc w:val="both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 xml:space="preserve">- </w:t>
            </w:r>
            <w:r w:rsidR="00953FD6" w:rsidRPr="000A19EE">
              <w:rPr>
                <w:sz w:val="27"/>
                <w:szCs w:val="27"/>
              </w:rPr>
              <w:t>организация и проведение поверки узла учета;</w:t>
            </w:r>
          </w:p>
          <w:p w14:paraId="30286122" w14:textId="49211920" w:rsidR="00953FD6" w:rsidRPr="000A19EE" w:rsidRDefault="00953FD6" w:rsidP="00940BEA">
            <w:pPr>
              <w:jc w:val="both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 проверка работоспособности автоматических регуляторов</w:t>
            </w:r>
            <w:r w:rsidR="007D2064" w:rsidRPr="000A19EE">
              <w:rPr>
                <w:sz w:val="27"/>
                <w:szCs w:val="27"/>
              </w:rPr>
              <w:t>, проверка термометров и поверенных</w:t>
            </w:r>
            <w:r w:rsidR="009B2949" w:rsidRPr="000A19EE">
              <w:rPr>
                <w:sz w:val="27"/>
                <w:szCs w:val="27"/>
              </w:rPr>
              <w:t xml:space="preserve"> </w:t>
            </w:r>
            <w:r w:rsidR="007D2064" w:rsidRPr="000A19EE">
              <w:rPr>
                <w:sz w:val="27"/>
                <w:szCs w:val="27"/>
              </w:rPr>
              <w:t>манометров</w:t>
            </w:r>
          </w:p>
        </w:tc>
        <w:tc>
          <w:tcPr>
            <w:tcW w:w="1843" w:type="dxa"/>
          </w:tcPr>
          <w:p w14:paraId="50487BC5" w14:textId="48BF1FC4" w:rsidR="00940BEA" w:rsidRPr="000A19EE" w:rsidRDefault="00FA52A4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lastRenderedPageBreak/>
              <w:t>-</w:t>
            </w:r>
          </w:p>
          <w:p w14:paraId="16972355" w14:textId="77777777" w:rsidR="00CF3CCC" w:rsidRPr="000A19EE" w:rsidRDefault="00CF3CCC" w:rsidP="00940BEA">
            <w:pPr>
              <w:jc w:val="center"/>
              <w:rPr>
                <w:sz w:val="27"/>
                <w:szCs w:val="27"/>
              </w:rPr>
            </w:pPr>
          </w:p>
          <w:p w14:paraId="2A230C98" w14:textId="77777777" w:rsidR="00CF3CCC" w:rsidRPr="000A19EE" w:rsidRDefault="00CF3CCC" w:rsidP="00940BEA">
            <w:pPr>
              <w:jc w:val="center"/>
              <w:rPr>
                <w:sz w:val="27"/>
                <w:szCs w:val="27"/>
              </w:rPr>
            </w:pPr>
          </w:p>
          <w:p w14:paraId="250B7664" w14:textId="77777777" w:rsidR="00CF3CCC" w:rsidRPr="000A19EE" w:rsidRDefault="00CF3CCC" w:rsidP="00940BEA">
            <w:pPr>
              <w:jc w:val="center"/>
              <w:rPr>
                <w:sz w:val="27"/>
                <w:szCs w:val="27"/>
              </w:rPr>
            </w:pPr>
          </w:p>
          <w:p w14:paraId="2696E668" w14:textId="77777777" w:rsidR="00CF3CCC" w:rsidRPr="000A19EE" w:rsidRDefault="00CF3CCC" w:rsidP="00940BEA">
            <w:pPr>
              <w:jc w:val="center"/>
              <w:rPr>
                <w:sz w:val="27"/>
                <w:szCs w:val="27"/>
              </w:rPr>
            </w:pPr>
          </w:p>
          <w:p w14:paraId="5F27B3C3" w14:textId="64B926BE" w:rsidR="00CF3CCC" w:rsidRPr="000A19EE" w:rsidRDefault="00FA52A4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</w:t>
            </w:r>
          </w:p>
          <w:p w14:paraId="4B81ED78" w14:textId="77777777" w:rsidR="00CF3CCC" w:rsidRPr="000A19EE" w:rsidRDefault="00CF3CCC" w:rsidP="00940BEA">
            <w:pPr>
              <w:jc w:val="center"/>
              <w:rPr>
                <w:sz w:val="27"/>
                <w:szCs w:val="27"/>
              </w:rPr>
            </w:pPr>
          </w:p>
          <w:p w14:paraId="0F0DBF78" w14:textId="77777777" w:rsidR="00CF3CCC" w:rsidRPr="000A19EE" w:rsidRDefault="00CF3CCC" w:rsidP="00940BEA">
            <w:pPr>
              <w:jc w:val="center"/>
              <w:rPr>
                <w:sz w:val="27"/>
                <w:szCs w:val="27"/>
              </w:rPr>
            </w:pPr>
          </w:p>
          <w:p w14:paraId="4B34776A" w14:textId="77777777" w:rsidR="000A19EE" w:rsidRDefault="000A19EE" w:rsidP="00940BEA">
            <w:pPr>
              <w:jc w:val="center"/>
              <w:rPr>
                <w:sz w:val="27"/>
                <w:szCs w:val="27"/>
              </w:rPr>
            </w:pPr>
          </w:p>
          <w:p w14:paraId="2BA2B474" w14:textId="64A93A75" w:rsidR="00CF3CCC" w:rsidRPr="000A19EE" w:rsidRDefault="00FA52A4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lastRenderedPageBreak/>
              <w:t>-</w:t>
            </w:r>
          </w:p>
          <w:p w14:paraId="1E935D5E" w14:textId="77777777" w:rsidR="00CF3CCC" w:rsidRPr="000A19EE" w:rsidRDefault="00CF3CCC" w:rsidP="00940BEA">
            <w:pPr>
              <w:jc w:val="center"/>
              <w:rPr>
                <w:sz w:val="27"/>
                <w:szCs w:val="27"/>
              </w:rPr>
            </w:pPr>
          </w:p>
          <w:p w14:paraId="213A9175" w14:textId="77777777" w:rsidR="00CF3CCC" w:rsidRPr="000A19EE" w:rsidRDefault="00CF3CCC" w:rsidP="00940BEA">
            <w:pPr>
              <w:jc w:val="center"/>
              <w:rPr>
                <w:sz w:val="27"/>
                <w:szCs w:val="27"/>
              </w:rPr>
            </w:pPr>
          </w:p>
          <w:p w14:paraId="567705AB" w14:textId="705A4997" w:rsidR="00CF3CCC" w:rsidRPr="000A19EE" w:rsidRDefault="00FA52A4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</w:t>
            </w:r>
          </w:p>
          <w:p w14:paraId="2F22648D" w14:textId="77777777" w:rsidR="007D2064" w:rsidRPr="000A19EE" w:rsidRDefault="007D2064" w:rsidP="00940BEA">
            <w:pPr>
              <w:jc w:val="center"/>
              <w:rPr>
                <w:sz w:val="27"/>
                <w:szCs w:val="27"/>
              </w:rPr>
            </w:pPr>
          </w:p>
          <w:p w14:paraId="03B1A829" w14:textId="77777777" w:rsidR="007D2064" w:rsidRPr="000A19EE" w:rsidRDefault="007D2064" w:rsidP="00940BEA">
            <w:pPr>
              <w:jc w:val="center"/>
              <w:rPr>
                <w:sz w:val="27"/>
                <w:szCs w:val="27"/>
              </w:rPr>
            </w:pPr>
          </w:p>
          <w:p w14:paraId="24D8EA90" w14:textId="77777777" w:rsidR="007D2064" w:rsidRPr="000A19EE" w:rsidRDefault="007D2064" w:rsidP="00940BEA">
            <w:pPr>
              <w:jc w:val="center"/>
              <w:rPr>
                <w:sz w:val="27"/>
                <w:szCs w:val="27"/>
              </w:rPr>
            </w:pPr>
          </w:p>
          <w:p w14:paraId="3BDD9B22" w14:textId="77777777" w:rsidR="007D2064" w:rsidRPr="000A19EE" w:rsidRDefault="007D2064" w:rsidP="00940BEA">
            <w:pPr>
              <w:jc w:val="center"/>
              <w:rPr>
                <w:sz w:val="27"/>
                <w:szCs w:val="27"/>
              </w:rPr>
            </w:pPr>
          </w:p>
          <w:p w14:paraId="237FA860" w14:textId="1780B5AF" w:rsidR="007D2064" w:rsidRPr="000A19EE" w:rsidRDefault="00FA52A4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</w:t>
            </w:r>
          </w:p>
          <w:p w14:paraId="73C242F6" w14:textId="77777777" w:rsidR="007D2064" w:rsidRPr="000A19EE" w:rsidRDefault="007D2064" w:rsidP="00940BEA">
            <w:pPr>
              <w:jc w:val="center"/>
              <w:rPr>
                <w:sz w:val="27"/>
                <w:szCs w:val="27"/>
              </w:rPr>
            </w:pPr>
          </w:p>
          <w:p w14:paraId="6F08D0E3" w14:textId="77777777" w:rsidR="007D2064" w:rsidRPr="000A19EE" w:rsidRDefault="007D2064" w:rsidP="00940BEA">
            <w:pPr>
              <w:jc w:val="center"/>
              <w:rPr>
                <w:sz w:val="27"/>
                <w:szCs w:val="27"/>
              </w:rPr>
            </w:pPr>
          </w:p>
          <w:p w14:paraId="53DE466C" w14:textId="77777777" w:rsidR="007D2064" w:rsidRPr="000A19EE" w:rsidRDefault="007D2064" w:rsidP="00940BEA">
            <w:pPr>
              <w:jc w:val="center"/>
              <w:rPr>
                <w:sz w:val="27"/>
                <w:szCs w:val="27"/>
              </w:rPr>
            </w:pPr>
          </w:p>
          <w:p w14:paraId="57056E6E" w14:textId="44E790B2" w:rsidR="007D2064" w:rsidRPr="000A19EE" w:rsidRDefault="00FA52A4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</w:t>
            </w:r>
          </w:p>
          <w:p w14:paraId="37F61D1E" w14:textId="77777777" w:rsidR="007D2064" w:rsidRPr="000A19EE" w:rsidRDefault="007D2064" w:rsidP="00940BEA">
            <w:pPr>
              <w:jc w:val="center"/>
              <w:rPr>
                <w:sz w:val="27"/>
                <w:szCs w:val="27"/>
              </w:rPr>
            </w:pPr>
          </w:p>
          <w:p w14:paraId="4A290176" w14:textId="77777777" w:rsidR="007D2064" w:rsidRPr="000A19EE" w:rsidRDefault="007D2064" w:rsidP="00940BEA">
            <w:pPr>
              <w:jc w:val="center"/>
              <w:rPr>
                <w:sz w:val="27"/>
                <w:szCs w:val="27"/>
              </w:rPr>
            </w:pPr>
          </w:p>
          <w:p w14:paraId="3CEDDBF6" w14:textId="77777777" w:rsidR="007D2064" w:rsidRPr="000A19EE" w:rsidRDefault="007D2064" w:rsidP="00940BEA">
            <w:pPr>
              <w:jc w:val="center"/>
              <w:rPr>
                <w:sz w:val="27"/>
                <w:szCs w:val="27"/>
              </w:rPr>
            </w:pPr>
          </w:p>
          <w:p w14:paraId="318ACA46" w14:textId="77777777" w:rsidR="007D2064" w:rsidRPr="000A19EE" w:rsidRDefault="007D2064" w:rsidP="00940BEA">
            <w:pPr>
              <w:jc w:val="center"/>
              <w:rPr>
                <w:sz w:val="27"/>
                <w:szCs w:val="27"/>
              </w:rPr>
            </w:pPr>
          </w:p>
          <w:p w14:paraId="7CD59AE4" w14:textId="77777777" w:rsidR="007D2064" w:rsidRPr="000A19EE" w:rsidRDefault="007D2064" w:rsidP="00940BEA">
            <w:pPr>
              <w:jc w:val="center"/>
              <w:rPr>
                <w:sz w:val="27"/>
                <w:szCs w:val="27"/>
              </w:rPr>
            </w:pPr>
          </w:p>
          <w:p w14:paraId="6CFB5EBE" w14:textId="551B4910" w:rsidR="007D2064" w:rsidRPr="000A19EE" w:rsidRDefault="00FA52A4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</w:t>
            </w:r>
          </w:p>
          <w:p w14:paraId="64AF1621" w14:textId="77777777" w:rsidR="007D2064" w:rsidRPr="000A19EE" w:rsidRDefault="007D2064" w:rsidP="00940BEA">
            <w:pPr>
              <w:jc w:val="center"/>
              <w:rPr>
                <w:sz w:val="27"/>
                <w:szCs w:val="27"/>
              </w:rPr>
            </w:pPr>
          </w:p>
          <w:p w14:paraId="182317F7" w14:textId="1FE85407" w:rsidR="007D2064" w:rsidRPr="000A19EE" w:rsidRDefault="00FA52A4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</w:t>
            </w:r>
          </w:p>
        </w:tc>
        <w:tc>
          <w:tcPr>
            <w:tcW w:w="1275" w:type="dxa"/>
          </w:tcPr>
          <w:p w14:paraId="78FA0159" w14:textId="77777777" w:rsidR="00940BEA" w:rsidRPr="000A19EE" w:rsidRDefault="00CF3CCC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lastRenderedPageBreak/>
              <w:t>-</w:t>
            </w:r>
          </w:p>
          <w:p w14:paraId="2753C4FD" w14:textId="77777777" w:rsidR="00CF3CCC" w:rsidRPr="000A19EE" w:rsidRDefault="00CF3CCC" w:rsidP="00940BEA">
            <w:pPr>
              <w:jc w:val="center"/>
              <w:rPr>
                <w:sz w:val="27"/>
                <w:szCs w:val="27"/>
              </w:rPr>
            </w:pPr>
          </w:p>
          <w:p w14:paraId="76EED5FC" w14:textId="77777777" w:rsidR="00CF3CCC" w:rsidRPr="000A19EE" w:rsidRDefault="00CF3CCC" w:rsidP="00940BEA">
            <w:pPr>
              <w:jc w:val="center"/>
              <w:rPr>
                <w:sz w:val="27"/>
                <w:szCs w:val="27"/>
              </w:rPr>
            </w:pPr>
          </w:p>
          <w:p w14:paraId="229DEABE" w14:textId="77777777" w:rsidR="00CF3CCC" w:rsidRPr="000A19EE" w:rsidRDefault="00CF3CCC" w:rsidP="00940BEA">
            <w:pPr>
              <w:jc w:val="center"/>
              <w:rPr>
                <w:sz w:val="27"/>
                <w:szCs w:val="27"/>
              </w:rPr>
            </w:pPr>
          </w:p>
          <w:p w14:paraId="70BD4643" w14:textId="77777777" w:rsidR="00CF3CCC" w:rsidRPr="000A19EE" w:rsidRDefault="00CF3CCC" w:rsidP="00940BEA">
            <w:pPr>
              <w:jc w:val="center"/>
              <w:rPr>
                <w:sz w:val="27"/>
                <w:szCs w:val="27"/>
              </w:rPr>
            </w:pPr>
          </w:p>
          <w:p w14:paraId="599F462A" w14:textId="77777777" w:rsidR="00CF3CCC" w:rsidRPr="000A19EE" w:rsidRDefault="00CF3CCC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</w:t>
            </w:r>
          </w:p>
          <w:p w14:paraId="7B46E953" w14:textId="77777777" w:rsidR="00CF3CCC" w:rsidRPr="000A19EE" w:rsidRDefault="00CF3CCC" w:rsidP="00940BEA">
            <w:pPr>
              <w:jc w:val="center"/>
              <w:rPr>
                <w:sz w:val="27"/>
                <w:szCs w:val="27"/>
              </w:rPr>
            </w:pPr>
          </w:p>
          <w:p w14:paraId="325A1BE2" w14:textId="77777777" w:rsidR="00CF3CCC" w:rsidRPr="000A19EE" w:rsidRDefault="00CF3CCC" w:rsidP="00940BEA">
            <w:pPr>
              <w:jc w:val="center"/>
              <w:rPr>
                <w:sz w:val="27"/>
                <w:szCs w:val="27"/>
              </w:rPr>
            </w:pPr>
          </w:p>
          <w:p w14:paraId="4AD7D37C" w14:textId="77777777" w:rsidR="000A19EE" w:rsidRDefault="000A19EE" w:rsidP="00940BEA">
            <w:pPr>
              <w:jc w:val="center"/>
              <w:rPr>
                <w:sz w:val="27"/>
                <w:szCs w:val="27"/>
              </w:rPr>
            </w:pPr>
          </w:p>
          <w:p w14:paraId="11B563ED" w14:textId="36D60057" w:rsidR="00CF3CCC" w:rsidRPr="000A19EE" w:rsidRDefault="00CF3CCC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lastRenderedPageBreak/>
              <w:t>-</w:t>
            </w:r>
          </w:p>
          <w:p w14:paraId="53C83E43" w14:textId="77777777" w:rsidR="00CF3CCC" w:rsidRPr="000A19EE" w:rsidRDefault="00CF3CCC" w:rsidP="00940BEA">
            <w:pPr>
              <w:jc w:val="center"/>
              <w:rPr>
                <w:sz w:val="27"/>
                <w:szCs w:val="27"/>
              </w:rPr>
            </w:pPr>
          </w:p>
          <w:p w14:paraId="385DB6D5" w14:textId="77777777" w:rsidR="00CF3CCC" w:rsidRPr="000A19EE" w:rsidRDefault="00CF3CCC" w:rsidP="00940BEA">
            <w:pPr>
              <w:jc w:val="center"/>
              <w:rPr>
                <w:sz w:val="27"/>
                <w:szCs w:val="27"/>
              </w:rPr>
            </w:pPr>
          </w:p>
          <w:p w14:paraId="2260B52E" w14:textId="77777777" w:rsidR="00CF3CCC" w:rsidRPr="000A19EE" w:rsidRDefault="00CF3CCC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</w:t>
            </w:r>
          </w:p>
          <w:p w14:paraId="4BA431D4" w14:textId="77777777" w:rsidR="007D2064" w:rsidRPr="000A19EE" w:rsidRDefault="007D2064" w:rsidP="00940BEA">
            <w:pPr>
              <w:jc w:val="center"/>
              <w:rPr>
                <w:sz w:val="27"/>
                <w:szCs w:val="27"/>
              </w:rPr>
            </w:pPr>
          </w:p>
          <w:p w14:paraId="460DF54C" w14:textId="77777777" w:rsidR="007D2064" w:rsidRPr="000A19EE" w:rsidRDefault="007D2064" w:rsidP="00940BEA">
            <w:pPr>
              <w:jc w:val="center"/>
              <w:rPr>
                <w:sz w:val="27"/>
                <w:szCs w:val="27"/>
              </w:rPr>
            </w:pPr>
          </w:p>
          <w:p w14:paraId="274082E6" w14:textId="77777777" w:rsidR="007D2064" w:rsidRPr="000A19EE" w:rsidRDefault="007D2064" w:rsidP="00940BEA">
            <w:pPr>
              <w:jc w:val="center"/>
              <w:rPr>
                <w:sz w:val="27"/>
                <w:szCs w:val="27"/>
              </w:rPr>
            </w:pPr>
          </w:p>
          <w:p w14:paraId="6C9165CC" w14:textId="77777777" w:rsidR="007D2064" w:rsidRPr="000A19EE" w:rsidRDefault="007D2064" w:rsidP="00940BEA">
            <w:pPr>
              <w:jc w:val="center"/>
              <w:rPr>
                <w:sz w:val="27"/>
                <w:szCs w:val="27"/>
              </w:rPr>
            </w:pPr>
          </w:p>
          <w:p w14:paraId="2C00851E" w14:textId="77777777" w:rsidR="007D2064" w:rsidRPr="000A19EE" w:rsidRDefault="007D2064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</w:t>
            </w:r>
          </w:p>
          <w:p w14:paraId="2D254913" w14:textId="77777777" w:rsidR="007D2064" w:rsidRPr="000A19EE" w:rsidRDefault="007D2064" w:rsidP="00940BEA">
            <w:pPr>
              <w:jc w:val="center"/>
              <w:rPr>
                <w:sz w:val="27"/>
                <w:szCs w:val="27"/>
              </w:rPr>
            </w:pPr>
          </w:p>
          <w:p w14:paraId="3326D4B3" w14:textId="77777777" w:rsidR="007D2064" w:rsidRPr="000A19EE" w:rsidRDefault="007D2064" w:rsidP="00940BEA">
            <w:pPr>
              <w:jc w:val="center"/>
              <w:rPr>
                <w:sz w:val="27"/>
                <w:szCs w:val="27"/>
              </w:rPr>
            </w:pPr>
          </w:p>
          <w:p w14:paraId="58F56ACA" w14:textId="77777777" w:rsidR="007D2064" w:rsidRPr="000A19EE" w:rsidRDefault="007D2064" w:rsidP="00940BEA">
            <w:pPr>
              <w:jc w:val="center"/>
              <w:rPr>
                <w:sz w:val="27"/>
                <w:szCs w:val="27"/>
              </w:rPr>
            </w:pPr>
          </w:p>
          <w:p w14:paraId="467AC7E2" w14:textId="77777777" w:rsidR="007D2064" w:rsidRPr="000A19EE" w:rsidRDefault="007D2064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</w:t>
            </w:r>
          </w:p>
          <w:p w14:paraId="5F3FE23D" w14:textId="77777777" w:rsidR="007D2064" w:rsidRPr="000A19EE" w:rsidRDefault="007D2064" w:rsidP="00940BEA">
            <w:pPr>
              <w:jc w:val="center"/>
              <w:rPr>
                <w:sz w:val="27"/>
                <w:szCs w:val="27"/>
              </w:rPr>
            </w:pPr>
          </w:p>
          <w:p w14:paraId="47D47D42" w14:textId="77777777" w:rsidR="007D2064" w:rsidRPr="000A19EE" w:rsidRDefault="007D2064" w:rsidP="00940BEA">
            <w:pPr>
              <w:jc w:val="center"/>
              <w:rPr>
                <w:sz w:val="27"/>
                <w:szCs w:val="27"/>
              </w:rPr>
            </w:pPr>
          </w:p>
          <w:p w14:paraId="59BEC711" w14:textId="77777777" w:rsidR="007D2064" w:rsidRPr="000A19EE" w:rsidRDefault="007D2064" w:rsidP="00940BEA">
            <w:pPr>
              <w:jc w:val="center"/>
              <w:rPr>
                <w:sz w:val="27"/>
                <w:szCs w:val="27"/>
              </w:rPr>
            </w:pPr>
          </w:p>
          <w:p w14:paraId="00764407" w14:textId="77777777" w:rsidR="007D2064" w:rsidRPr="000A19EE" w:rsidRDefault="007D2064" w:rsidP="00940BEA">
            <w:pPr>
              <w:jc w:val="center"/>
              <w:rPr>
                <w:sz w:val="27"/>
                <w:szCs w:val="27"/>
              </w:rPr>
            </w:pPr>
          </w:p>
          <w:p w14:paraId="61DDFE06" w14:textId="77777777" w:rsidR="007D2064" w:rsidRPr="000A19EE" w:rsidRDefault="007D2064" w:rsidP="00940BEA">
            <w:pPr>
              <w:jc w:val="center"/>
              <w:rPr>
                <w:sz w:val="27"/>
                <w:szCs w:val="27"/>
              </w:rPr>
            </w:pPr>
          </w:p>
          <w:p w14:paraId="6BFACCB2" w14:textId="77777777" w:rsidR="007D2064" w:rsidRPr="000A19EE" w:rsidRDefault="007D2064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</w:t>
            </w:r>
          </w:p>
          <w:p w14:paraId="7E3E9A11" w14:textId="77777777" w:rsidR="007D2064" w:rsidRPr="000A19EE" w:rsidRDefault="007D2064" w:rsidP="00940BEA">
            <w:pPr>
              <w:jc w:val="center"/>
              <w:rPr>
                <w:sz w:val="27"/>
                <w:szCs w:val="27"/>
              </w:rPr>
            </w:pPr>
          </w:p>
          <w:p w14:paraId="155B2491" w14:textId="42A98473" w:rsidR="007D2064" w:rsidRPr="000A19EE" w:rsidRDefault="007D2064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</w:t>
            </w:r>
          </w:p>
        </w:tc>
        <w:tc>
          <w:tcPr>
            <w:tcW w:w="1985" w:type="dxa"/>
          </w:tcPr>
          <w:p w14:paraId="641BE39E" w14:textId="77777777" w:rsidR="00940BEA" w:rsidRPr="000A19EE" w:rsidRDefault="00CF3CCC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lastRenderedPageBreak/>
              <w:t>По согласованию с ГП ЧАО «</w:t>
            </w:r>
            <w:proofErr w:type="spellStart"/>
            <w:r w:rsidRPr="000A19EE">
              <w:rPr>
                <w:sz w:val="27"/>
                <w:szCs w:val="27"/>
              </w:rPr>
              <w:t>Чукоткоммунхоз</w:t>
            </w:r>
            <w:proofErr w:type="spellEnd"/>
            <w:r w:rsidRPr="000A19EE">
              <w:rPr>
                <w:sz w:val="27"/>
                <w:szCs w:val="27"/>
              </w:rPr>
              <w:t>»</w:t>
            </w:r>
          </w:p>
          <w:p w14:paraId="71B5F242" w14:textId="77777777" w:rsidR="00CF3CCC" w:rsidRPr="000A19EE" w:rsidRDefault="00CF3CCC" w:rsidP="00940BEA">
            <w:pPr>
              <w:jc w:val="center"/>
              <w:rPr>
                <w:sz w:val="27"/>
                <w:szCs w:val="27"/>
              </w:rPr>
            </w:pPr>
          </w:p>
          <w:p w14:paraId="2B972D23" w14:textId="77777777" w:rsidR="00CF3CCC" w:rsidRPr="000A19EE" w:rsidRDefault="00CF3CCC" w:rsidP="000A19EE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По согласованию с ГП ЧАО «</w:t>
            </w:r>
            <w:proofErr w:type="spellStart"/>
            <w:r w:rsidRPr="000A19EE">
              <w:rPr>
                <w:sz w:val="27"/>
                <w:szCs w:val="27"/>
              </w:rPr>
              <w:t>Чукоткоммунхоз</w:t>
            </w:r>
            <w:proofErr w:type="spellEnd"/>
            <w:r w:rsidRPr="000A19EE">
              <w:rPr>
                <w:sz w:val="27"/>
                <w:szCs w:val="27"/>
              </w:rPr>
              <w:t>»</w:t>
            </w:r>
          </w:p>
          <w:p w14:paraId="720698AD" w14:textId="77777777" w:rsidR="00CF3CCC" w:rsidRPr="000A19EE" w:rsidRDefault="00CF3CCC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lastRenderedPageBreak/>
              <w:t>СС</w:t>
            </w:r>
          </w:p>
          <w:p w14:paraId="0DE2C8BF" w14:textId="77777777" w:rsidR="00CF3CCC" w:rsidRPr="000A19EE" w:rsidRDefault="00CF3CCC" w:rsidP="00940BEA">
            <w:pPr>
              <w:jc w:val="center"/>
              <w:rPr>
                <w:sz w:val="27"/>
                <w:szCs w:val="27"/>
              </w:rPr>
            </w:pPr>
          </w:p>
          <w:p w14:paraId="26730BB7" w14:textId="77777777" w:rsidR="00CF3CCC" w:rsidRPr="000A19EE" w:rsidRDefault="00CF3CCC" w:rsidP="00940BEA">
            <w:pPr>
              <w:jc w:val="center"/>
              <w:rPr>
                <w:sz w:val="27"/>
                <w:szCs w:val="27"/>
              </w:rPr>
            </w:pPr>
          </w:p>
          <w:p w14:paraId="4A347DB5" w14:textId="77777777" w:rsidR="00CF3CCC" w:rsidRPr="000A19EE" w:rsidRDefault="00CF3CCC" w:rsidP="00CF3CCC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По согласованию с ГП ЧАО «</w:t>
            </w:r>
            <w:proofErr w:type="spellStart"/>
            <w:r w:rsidRPr="000A19EE">
              <w:rPr>
                <w:sz w:val="27"/>
                <w:szCs w:val="27"/>
              </w:rPr>
              <w:t>Чукоткоммунхоз</w:t>
            </w:r>
            <w:proofErr w:type="spellEnd"/>
            <w:r w:rsidRPr="000A19EE">
              <w:rPr>
                <w:sz w:val="27"/>
                <w:szCs w:val="27"/>
              </w:rPr>
              <w:t>»</w:t>
            </w:r>
          </w:p>
          <w:p w14:paraId="43B458F3" w14:textId="77777777" w:rsidR="00CF3CCC" w:rsidRPr="000A19EE" w:rsidRDefault="00CF3CCC" w:rsidP="00940BEA">
            <w:pPr>
              <w:jc w:val="center"/>
              <w:rPr>
                <w:sz w:val="27"/>
                <w:szCs w:val="27"/>
              </w:rPr>
            </w:pPr>
          </w:p>
          <w:p w14:paraId="62DCE52D" w14:textId="77777777" w:rsidR="00CF3CCC" w:rsidRPr="000A19EE" w:rsidRDefault="00CF3CCC" w:rsidP="00940BEA">
            <w:pPr>
              <w:jc w:val="center"/>
              <w:rPr>
                <w:sz w:val="27"/>
                <w:szCs w:val="27"/>
              </w:rPr>
            </w:pPr>
          </w:p>
          <w:p w14:paraId="7BB58E55" w14:textId="77777777" w:rsidR="007D2064" w:rsidRPr="000A19EE" w:rsidRDefault="007D2064" w:rsidP="007D2064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СС</w:t>
            </w:r>
          </w:p>
          <w:p w14:paraId="6089F904" w14:textId="77777777" w:rsidR="007D2064" w:rsidRPr="000A19EE" w:rsidRDefault="007D2064" w:rsidP="007D2064">
            <w:pPr>
              <w:jc w:val="center"/>
              <w:rPr>
                <w:sz w:val="27"/>
                <w:szCs w:val="27"/>
              </w:rPr>
            </w:pPr>
          </w:p>
          <w:p w14:paraId="5FF10300" w14:textId="77777777" w:rsidR="007D2064" w:rsidRPr="000A19EE" w:rsidRDefault="007D2064" w:rsidP="007D2064">
            <w:pPr>
              <w:jc w:val="center"/>
              <w:rPr>
                <w:sz w:val="27"/>
                <w:szCs w:val="27"/>
              </w:rPr>
            </w:pPr>
          </w:p>
          <w:p w14:paraId="5A0F9C4A" w14:textId="77777777" w:rsidR="007D2064" w:rsidRPr="000A19EE" w:rsidRDefault="007D2064" w:rsidP="007D2064">
            <w:pPr>
              <w:jc w:val="center"/>
              <w:rPr>
                <w:sz w:val="27"/>
                <w:szCs w:val="27"/>
              </w:rPr>
            </w:pPr>
          </w:p>
          <w:p w14:paraId="23C25608" w14:textId="77777777" w:rsidR="007D2064" w:rsidRPr="000A19EE" w:rsidRDefault="007D2064" w:rsidP="007D2064">
            <w:pPr>
              <w:jc w:val="center"/>
              <w:rPr>
                <w:sz w:val="27"/>
                <w:szCs w:val="27"/>
              </w:rPr>
            </w:pPr>
          </w:p>
          <w:p w14:paraId="79CE0A40" w14:textId="77777777" w:rsidR="007D2064" w:rsidRPr="000A19EE" w:rsidRDefault="007D2064" w:rsidP="007D2064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СС</w:t>
            </w:r>
          </w:p>
          <w:p w14:paraId="7F475287" w14:textId="77777777" w:rsidR="007D2064" w:rsidRPr="000A19EE" w:rsidRDefault="007D2064" w:rsidP="007D2064">
            <w:pPr>
              <w:jc w:val="center"/>
              <w:rPr>
                <w:sz w:val="27"/>
                <w:szCs w:val="27"/>
              </w:rPr>
            </w:pPr>
          </w:p>
          <w:p w14:paraId="2815636A" w14:textId="77777777" w:rsidR="007D2064" w:rsidRPr="000A19EE" w:rsidRDefault="007D2064" w:rsidP="007D2064">
            <w:pPr>
              <w:jc w:val="center"/>
              <w:rPr>
                <w:sz w:val="27"/>
                <w:szCs w:val="27"/>
              </w:rPr>
            </w:pPr>
          </w:p>
          <w:p w14:paraId="542C9EDB" w14:textId="77777777" w:rsidR="007D2064" w:rsidRPr="000A19EE" w:rsidRDefault="007D2064" w:rsidP="007D2064">
            <w:pPr>
              <w:jc w:val="center"/>
              <w:rPr>
                <w:sz w:val="27"/>
                <w:szCs w:val="27"/>
              </w:rPr>
            </w:pPr>
          </w:p>
          <w:p w14:paraId="2A3C5951" w14:textId="77777777" w:rsidR="007D2064" w:rsidRPr="000A19EE" w:rsidRDefault="007D2064" w:rsidP="007D2064">
            <w:pPr>
              <w:jc w:val="center"/>
              <w:rPr>
                <w:sz w:val="27"/>
                <w:szCs w:val="27"/>
              </w:rPr>
            </w:pPr>
          </w:p>
          <w:p w14:paraId="447FA704" w14:textId="77777777" w:rsidR="007D2064" w:rsidRPr="000A19EE" w:rsidRDefault="007D2064" w:rsidP="007D2064">
            <w:pPr>
              <w:jc w:val="center"/>
              <w:rPr>
                <w:sz w:val="27"/>
                <w:szCs w:val="27"/>
              </w:rPr>
            </w:pPr>
          </w:p>
          <w:p w14:paraId="0E3E6D29" w14:textId="77777777" w:rsidR="007D2064" w:rsidRPr="000A19EE" w:rsidRDefault="007D2064" w:rsidP="007D2064">
            <w:pPr>
              <w:jc w:val="center"/>
              <w:rPr>
                <w:sz w:val="27"/>
                <w:szCs w:val="27"/>
              </w:rPr>
            </w:pPr>
          </w:p>
          <w:p w14:paraId="5B2C633B" w14:textId="77777777" w:rsidR="007D2064" w:rsidRPr="000A19EE" w:rsidRDefault="007D2064" w:rsidP="007D2064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СС</w:t>
            </w:r>
          </w:p>
          <w:p w14:paraId="61C7DBC1" w14:textId="77777777" w:rsidR="007D2064" w:rsidRPr="000A19EE" w:rsidRDefault="007D2064" w:rsidP="007D2064">
            <w:pPr>
              <w:jc w:val="center"/>
              <w:rPr>
                <w:sz w:val="27"/>
                <w:szCs w:val="27"/>
              </w:rPr>
            </w:pPr>
          </w:p>
          <w:p w14:paraId="2365FB01" w14:textId="6920EDAA" w:rsidR="007D2064" w:rsidRPr="000A19EE" w:rsidRDefault="007D2064" w:rsidP="007D2064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СС</w:t>
            </w:r>
          </w:p>
        </w:tc>
      </w:tr>
      <w:tr w:rsidR="00940BEA" w:rsidRPr="000A19EE" w14:paraId="4AA3B398" w14:textId="1A5B07B8" w:rsidTr="00CF3CCC">
        <w:tc>
          <w:tcPr>
            <w:tcW w:w="704" w:type="dxa"/>
          </w:tcPr>
          <w:p w14:paraId="7EB550B2" w14:textId="6B1A0EF1" w:rsidR="00940BEA" w:rsidRPr="000A19EE" w:rsidRDefault="00CF3CCC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lastRenderedPageBreak/>
              <w:t>3.</w:t>
            </w:r>
          </w:p>
        </w:tc>
        <w:tc>
          <w:tcPr>
            <w:tcW w:w="2815" w:type="dxa"/>
          </w:tcPr>
          <w:p w14:paraId="0CE5C051" w14:textId="5439D159" w:rsidR="00940BEA" w:rsidRPr="000A19EE" w:rsidRDefault="009B2949" w:rsidP="00940BEA">
            <w:pPr>
              <w:jc w:val="both"/>
              <w:rPr>
                <w:sz w:val="27"/>
                <w:szCs w:val="27"/>
              </w:rPr>
            </w:pPr>
            <w:proofErr w:type="spellStart"/>
            <w:r w:rsidRPr="000A19EE">
              <w:rPr>
                <w:sz w:val="27"/>
                <w:szCs w:val="27"/>
              </w:rPr>
              <w:t>МБОУ</w:t>
            </w:r>
            <w:proofErr w:type="spellEnd"/>
            <w:r w:rsidRPr="000A19EE">
              <w:rPr>
                <w:sz w:val="27"/>
                <w:szCs w:val="27"/>
              </w:rPr>
              <w:t xml:space="preserve"> «Цент образования поселка Беринговского»</w:t>
            </w:r>
          </w:p>
        </w:tc>
        <w:tc>
          <w:tcPr>
            <w:tcW w:w="2005" w:type="dxa"/>
          </w:tcPr>
          <w:p w14:paraId="73E897AC" w14:textId="77777777" w:rsidR="00940BEA" w:rsidRPr="000A19EE" w:rsidRDefault="009B2949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Июль 2025 г.</w:t>
            </w:r>
          </w:p>
          <w:p w14:paraId="1C4A6838" w14:textId="77777777" w:rsidR="009B2949" w:rsidRPr="000A19EE" w:rsidRDefault="009B2949" w:rsidP="00940BEA">
            <w:pPr>
              <w:jc w:val="center"/>
              <w:rPr>
                <w:sz w:val="27"/>
                <w:szCs w:val="27"/>
              </w:rPr>
            </w:pPr>
          </w:p>
          <w:p w14:paraId="550AF811" w14:textId="77777777" w:rsidR="009B2949" w:rsidRPr="000A19EE" w:rsidRDefault="009B2949" w:rsidP="00940BEA">
            <w:pPr>
              <w:jc w:val="center"/>
              <w:rPr>
                <w:sz w:val="27"/>
                <w:szCs w:val="27"/>
              </w:rPr>
            </w:pPr>
          </w:p>
          <w:p w14:paraId="1FCEAD82" w14:textId="77777777" w:rsidR="009B2949" w:rsidRPr="000A19EE" w:rsidRDefault="009B2949" w:rsidP="00940BEA">
            <w:pPr>
              <w:jc w:val="center"/>
              <w:rPr>
                <w:sz w:val="27"/>
                <w:szCs w:val="27"/>
              </w:rPr>
            </w:pPr>
          </w:p>
          <w:p w14:paraId="5E8E975B" w14:textId="77777777" w:rsidR="009B2949" w:rsidRPr="000A19EE" w:rsidRDefault="009B2949" w:rsidP="00940BEA">
            <w:pPr>
              <w:jc w:val="center"/>
              <w:rPr>
                <w:sz w:val="27"/>
                <w:szCs w:val="27"/>
              </w:rPr>
            </w:pPr>
          </w:p>
          <w:p w14:paraId="0F01E017" w14:textId="77777777" w:rsidR="009B2949" w:rsidRPr="000A19EE" w:rsidRDefault="009B2949" w:rsidP="00940BEA">
            <w:pPr>
              <w:jc w:val="center"/>
              <w:rPr>
                <w:sz w:val="27"/>
                <w:szCs w:val="27"/>
              </w:rPr>
            </w:pPr>
          </w:p>
          <w:p w14:paraId="07095D99" w14:textId="77777777" w:rsidR="009B2949" w:rsidRPr="000A19EE" w:rsidRDefault="009B2949" w:rsidP="009B2949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lastRenderedPageBreak/>
              <w:t>До 15 июля 2025 г.</w:t>
            </w:r>
          </w:p>
          <w:p w14:paraId="1257253B" w14:textId="77777777" w:rsidR="009B2949" w:rsidRPr="000A19EE" w:rsidRDefault="009B2949" w:rsidP="009B2949">
            <w:pPr>
              <w:jc w:val="center"/>
              <w:rPr>
                <w:sz w:val="27"/>
                <w:szCs w:val="27"/>
              </w:rPr>
            </w:pPr>
          </w:p>
          <w:p w14:paraId="7C642981" w14:textId="77777777" w:rsidR="009B2949" w:rsidRPr="000A19EE" w:rsidRDefault="009B2949" w:rsidP="009B2949">
            <w:pPr>
              <w:jc w:val="center"/>
              <w:rPr>
                <w:sz w:val="27"/>
                <w:szCs w:val="27"/>
              </w:rPr>
            </w:pPr>
          </w:p>
          <w:p w14:paraId="131494A4" w14:textId="77777777" w:rsidR="009B2949" w:rsidRPr="000A19EE" w:rsidRDefault="009B2949" w:rsidP="009B2949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Июль 2025 г.</w:t>
            </w:r>
          </w:p>
          <w:p w14:paraId="1895A980" w14:textId="77777777" w:rsidR="009B2949" w:rsidRPr="000A19EE" w:rsidRDefault="009B2949" w:rsidP="009B2949">
            <w:pPr>
              <w:jc w:val="center"/>
              <w:rPr>
                <w:sz w:val="27"/>
                <w:szCs w:val="27"/>
              </w:rPr>
            </w:pPr>
          </w:p>
          <w:p w14:paraId="17E60348" w14:textId="77777777" w:rsidR="009B2949" w:rsidRPr="000A19EE" w:rsidRDefault="009B2949" w:rsidP="009B2949">
            <w:pPr>
              <w:jc w:val="center"/>
              <w:rPr>
                <w:sz w:val="27"/>
                <w:szCs w:val="27"/>
              </w:rPr>
            </w:pPr>
          </w:p>
          <w:p w14:paraId="429FFEC7" w14:textId="77777777" w:rsidR="009B2949" w:rsidRPr="000A19EE" w:rsidRDefault="009B2949" w:rsidP="009B2949">
            <w:pPr>
              <w:jc w:val="center"/>
              <w:rPr>
                <w:sz w:val="27"/>
                <w:szCs w:val="27"/>
              </w:rPr>
            </w:pPr>
          </w:p>
          <w:p w14:paraId="40DCC167" w14:textId="77777777" w:rsidR="009B2949" w:rsidRPr="000A19EE" w:rsidRDefault="009B2949" w:rsidP="009B2949">
            <w:pPr>
              <w:jc w:val="center"/>
              <w:rPr>
                <w:sz w:val="27"/>
                <w:szCs w:val="27"/>
              </w:rPr>
            </w:pPr>
          </w:p>
          <w:p w14:paraId="0B40A377" w14:textId="77777777" w:rsidR="009B2949" w:rsidRPr="000A19EE" w:rsidRDefault="009B2949" w:rsidP="009B2949">
            <w:pPr>
              <w:jc w:val="center"/>
              <w:rPr>
                <w:sz w:val="27"/>
                <w:szCs w:val="27"/>
              </w:rPr>
            </w:pPr>
          </w:p>
          <w:p w14:paraId="7BD3E9E6" w14:textId="77777777" w:rsidR="009B2949" w:rsidRPr="000A19EE" w:rsidRDefault="009B2949" w:rsidP="009B2949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С 04.08.2025 по 08.08.2025</w:t>
            </w:r>
          </w:p>
          <w:p w14:paraId="234E5791" w14:textId="77777777" w:rsidR="009B2949" w:rsidRPr="000A19EE" w:rsidRDefault="009B2949" w:rsidP="009B2949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Июль-август 2025 г.</w:t>
            </w:r>
          </w:p>
          <w:p w14:paraId="0C803981" w14:textId="77777777" w:rsidR="009B2949" w:rsidRPr="000A19EE" w:rsidRDefault="009B2949" w:rsidP="009B2949">
            <w:pPr>
              <w:jc w:val="center"/>
              <w:rPr>
                <w:sz w:val="27"/>
                <w:szCs w:val="27"/>
              </w:rPr>
            </w:pPr>
          </w:p>
          <w:p w14:paraId="3A3292D2" w14:textId="77777777" w:rsidR="009B2949" w:rsidRPr="000A19EE" w:rsidRDefault="009B2949" w:rsidP="009B2949">
            <w:pPr>
              <w:jc w:val="center"/>
              <w:rPr>
                <w:sz w:val="27"/>
                <w:szCs w:val="27"/>
              </w:rPr>
            </w:pPr>
          </w:p>
          <w:p w14:paraId="3F0375E8" w14:textId="77777777" w:rsidR="009B2949" w:rsidRPr="000A19EE" w:rsidRDefault="00FA055C" w:rsidP="009B2949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Июль 2025 г.</w:t>
            </w:r>
          </w:p>
          <w:p w14:paraId="5CC1D2C3" w14:textId="77777777" w:rsidR="00FA055C" w:rsidRPr="000A19EE" w:rsidRDefault="00FA055C" w:rsidP="009B2949">
            <w:pPr>
              <w:jc w:val="center"/>
              <w:rPr>
                <w:sz w:val="27"/>
                <w:szCs w:val="27"/>
              </w:rPr>
            </w:pPr>
          </w:p>
          <w:p w14:paraId="55D9FF47" w14:textId="77777777" w:rsidR="00FA055C" w:rsidRPr="000A19EE" w:rsidRDefault="00FA055C" w:rsidP="009B2949">
            <w:pPr>
              <w:jc w:val="center"/>
              <w:rPr>
                <w:sz w:val="27"/>
                <w:szCs w:val="27"/>
              </w:rPr>
            </w:pPr>
          </w:p>
          <w:p w14:paraId="09C7571B" w14:textId="77777777" w:rsidR="00FA055C" w:rsidRPr="000A19EE" w:rsidRDefault="00FA055C" w:rsidP="009B2949">
            <w:pPr>
              <w:jc w:val="center"/>
              <w:rPr>
                <w:sz w:val="27"/>
                <w:szCs w:val="27"/>
              </w:rPr>
            </w:pPr>
          </w:p>
          <w:p w14:paraId="2D28E0FF" w14:textId="77777777" w:rsidR="00FA055C" w:rsidRPr="000A19EE" w:rsidRDefault="00FA055C" w:rsidP="009B2949">
            <w:pPr>
              <w:jc w:val="center"/>
              <w:rPr>
                <w:sz w:val="27"/>
                <w:szCs w:val="27"/>
              </w:rPr>
            </w:pPr>
          </w:p>
          <w:p w14:paraId="4AA50800" w14:textId="77777777" w:rsidR="00FA055C" w:rsidRPr="000A19EE" w:rsidRDefault="00FA055C" w:rsidP="009B2949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Июль 2025 г.</w:t>
            </w:r>
          </w:p>
          <w:p w14:paraId="43243449" w14:textId="77777777" w:rsidR="00FA055C" w:rsidRPr="000A19EE" w:rsidRDefault="00FA055C" w:rsidP="009B2949">
            <w:pPr>
              <w:jc w:val="center"/>
              <w:rPr>
                <w:sz w:val="27"/>
                <w:szCs w:val="27"/>
              </w:rPr>
            </w:pPr>
          </w:p>
          <w:p w14:paraId="650F9C72" w14:textId="2D2E5DC3" w:rsidR="00FA055C" w:rsidRPr="000A19EE" w:rsidRDefault="00FA055C" w:rsidP="009B294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969" w:type="dxa"/>
          </w:tcPr>
          <w:p w14:paraId="0BC84283" w14:textId="77777777" w:rsidR="009B2949" w:rsidRPr="000A19EE" w:rsidRDefault="009B2949" w:rsidP="009B2949">
            <w:pPr>
              <w:jc w:val="both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lastRenderedPageBreak/>
              <w:t xml:space="preserve">- проведение совместного осмотра объекта (с участием собственников теплоснабжения, </w:t>
            </w:r>
            <w:proofErr w:type="spellStart"/>
            <w:r w:rsidRPr="000A19EE">
              <w:rPr>
                <w:sz w:val="27"/>
                <w:szCs w:val="27"/>
              </w:rPr>
              <w:t>теплопотребляющей</w:t>
            </w:r>
            <w:proofErr w:type="spellEnd"/>
            <w:r w:rsidRPr="000A19EE">
              <w:rPr>
                <w:sz w:val="27"/>
                <w:szCs w:val="27"/>
              </w:rPr>
              <w:t xml:space="preserve"> организации);</w:t>
            </w:r>
          </w:p>
          <w:p w14:paraId="672A35C8" w14:textId="77777777" w:rsidR="009B2949" w:rsidRPr="000A19EE" w:rsidRDefault="009B2949" w:rsidP="009B2949">
            <w:pPr>
              <w:jc w:val="both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lastRenderedPageBreak/>
              <w:t>- разработка перечня документации эксплуатирующей организации для объектов, не являющихся ОПО;</w:t>
            </w:r>
          </w:p>
          <w:p w14:paraId="595E179D" w14:textId="77777777" w:rsidR="009B2949" w:rsidRPr="000A19EE" w:rsidRDefault="009B2949" w:rsidP="009B2949">
            <w:pPr>
              <w:jc w:val="both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 xml:space="preserve">- обеспечение проведения обучения, проверки знаний лиц, отвечающих за обслуживание </w:t>
            </w:r>
            <w:proofErr w:type="spellStart"/>
            <w:r w:rsidRPr="000A19EE">
              <w:rPr>
                <w:sz w:val="27"/>
                <w:szCs w:val="27"/>
              </w:rPr>
              <w:t>теплопотребляющих</w:t>
            </w:r>
            <w:proofErr w:type="spellEnd"/>
            <w:r w:rsidRPr="000A19EE">
              <w:rPr>
                <w:sz w:val="27"/>
                <w:szCs w:val="27"/>
              </w:rPr>
              <w:t xml:space="preserve"> установок, в т.ч. знаний норм по охране труда;</w:t>
            </w:r>
          </w:p>
          <w:p w14:paraId="09BCD9B3" w14:textId="77777777" w:rsidR="009B2949" w:rsidRPr="000A19EE" w:rsidRDefault="009B2949" w:rsidP="009B2949">
            <w:pPr>
              <w:jc w:val="both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 организация и проведение поверки узла учета;</w:t>
            </w:r>
          </w:p>
          <w:p w14:paraId="43611413" w14:textId="77777777" w:rsidR="00940BEA" w:rsidRPr="000A19EE" w:rsidRDefault="009B2949" w:rsidP="009B2949">
            <w:pPr>
              <w:jc w:val="both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 проверка работоспособности автоматических регуляторов, проверка термометров и поверенных манометров</w:t>
            </w:r>
            <w:r w:rsidRPr="000A19EE">
              <w:rPr>
                <w:sz w:val="27"/>
                <w:szCs w:val="27"/>
              </w:rPr>
              <w:t>;</w:t>
            </w:r>
          </w:p>
          <w:p w14:paraId="7E4BE74D" w14:textId="459EF38B" w:rsidR="009B2949" w:rsidRPr="000A19EE" w:rsidRDefault="009B2949" w:rsidP="009B2949">
            <w:pPr>
              <w:jc w:val="both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 xml:space="preserve">- </w:t>
            </w:r>
            <w:r w:rsidRPr="000A19EE">
              <w:rPr>
                <w:sz w:val="27"/>
                <w:szCs w:val="27"/>
              </w:rPr>
              <w:t>испытания оборудования тепловых пунктов оборудования тепловых пунктов и систем теплопотребления на плотность и прочность;</w:t>
            </w:r>
          </w:p>
          <w:p w14:paraId="22F1A406" w14:textId="1FCC7460" w:rsidR="009B2949" w:rsidRPr="000A19EE" w:rsidRDefault="009B2949" w:rsidP="009B2949">
            <w:pPr>
              <w:jc w:val="both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 промывка тепловых пунктов и систем теплопотребления</w:t>
            </w:r>
          </w:p>
        </w:tc>
        <w:tc>
          <w:tcPr>
            <w:tcW w:w="1843" w:type="dxa"/>
          </w:tcPr>
          <w:p w14:paraId="0A79E76F" w14:textId="3C7B1D24" w:rsidR="00940BEA" w:rsidRPr="000A19EE" w:rsidRDefault="00FA52A4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lastRenderedPageBreak/>
              <w:t>-</w:t>
            </w:r>
          </w:p>
          <w:p w14:paraId="62DADCD2" w14:textId="77777777" w:rsidR="009B2949" w:rsidRPr="000A19EE" w:rsidRDefault="009B2949" w:rsidP="00940BEA">
            <w:pPr>
              <w:jc w:val="center"/>
              <w:rPr>
                <w:sz w:val="27"/>
                <w:szCs w:val="27"/>
              </w:rPr>
            </w:pPr>
          </w:p>
          <w:p w14:paraId="69EA037D" w14:textId="77777777" w:rsidR="009B2949" w:rsidRPr="000A19EE" w:rsidRDefault="009B2949" w:rsidP="00940BEA">
            <w:pPr>
              <w:jc w:val="center"/>
              <w:rPr>
                <w:sz w:val="27"/>
                <w:szCs w:val="27"/>
              </w:rPr>
            </w:pPr>
          </w:p>
          <w:p w14:paraId="550A720D" w14:textId="77777777" w:rsidR="009B2949" w:rsidRPr="000A19EE" w:rsidRDefault="009B2949" w:rsidP="00940BEA">
            <w:pPr>
              <w:jc w:val="center"/>
              <w:rPr>
                <w:sz w:val="27"/>
                <w:szCs w:val="27"/>
              </w:rPr>
            </w:pPr>
          </w:p>
          <w:p w14:paraId="2B2AE3DB" w14:textId="77777777" w:rsidR="009B2949" w:rsidRPr="000A19EE" w:rsidRDefault="009B2949" w:rsidP="00940BEA">
            <w:pPr>
              <w:jc w:val="center"/>
              <w:rPr>
                <w:sz w:val="27"/>
                <w:szCs w:val="27"/>
              </w:rPr>
            </w:pPr>
          </w:p>
          <w:p w14:paraId="2CA91C9E" w14:textId="77777777" w:rsidR="009B2949" w:rsidRPr="000A19EE" w:rsidRDefault="009B2949" w:rsidP="00940BEA">
            <w:pPr>
              <w:jc w:val="center"/>
              <w:rPr>
                <w:sz w:val="27"/>
                <w:szCs w:val="27"/>
              </w:rPr>
            </w:pPr>
          </w:p>
          <w:p w14:paraId="16A495AB" w14:textId="270F36F6" w:rsidR="009B2949" w:rsidRPr="000A19EE" w:rsidRDefault="00FA52A4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lastRenderedPageBreak/>
              <w:t>-</w:t>
            </w:r>
          </w:p>
          <w:p w14:paraId="20283A64" w14:textId="77777777" w:rsidR="009B2949" w:rsidRPr="000A19EE" w:rsidRDefault="009B2949" w:rsidP="00940BEA">
            <w:pPr>
              <w:jc w:val="center"/>
              <w:rPr>
                <w:sz w:val="27"/>
                <w:szCs w:val="27"/>
              </w:rPr>
            </w:pPr>
          </w:p>
          <w:p w14:paraId="48DB0AAA" w14:textId="77777777" w:rsidR="009B2949" w:rsidRPr="000A19EE" w:rsidRDefault="009B2949" w:rsidP="00940BEA">
            <w:pPr>
              <w:jc w:val="center"/>
              <w:rPr>
                <w:sz w:val="27"/>
                <w:szCs w:val="27"/>
              </w:rPr>
            </w:pPr>
          </w:p>
          <w:p w14:paraId="0696D917" w14:textId="77777777" w:rsidR="009B2949" w:rsidRPr="000A19EE" w:rsidRDefault="009B2949" w:rsidP="00940BEA">
            <w:pPr>
              <w:jc w:val="center"/>
              <w:rPr>
                <w:sz w:val="27"/>
                <w:szCs w:val="27"/>
              </w:rPr>
            </w:pPr>
          </w:p>
          <w:p w14:paraId="05D69877" w14:textId="0D122472" w:rsidR="009B2949" w:rsidRPr="000A19EE" w:rsidRDefault="00FA52A4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</w:t>
            </w:r>
          </w:p>
          <w:p w14:paraId="6ADF5D82" w14:textId="77777777" w:rsidR="009B2949" w:rsidRPr="000A19EE" w:rsidRDefault="009B2949" w:rsidP="00940BEA">
            <w:pPr>
              <w:jc w:val="center"/>
              <w:rPr>
                <w:sz w:val="27"/>
                <w:szCs w:val="27"/>
              </w:rPr>
            </w:pPr>
          </w:p>
          <w:p w14:paraId="7904A66F" w14:textId="77777777" w:rsidR="009B2949" w:rsidRPr="000A19EE" w:rsidRDefault="009B2949" w:rsidP="00940BEA">
            <w:pPr>
              <w:jc w:val="center"/>
              <w:rPr>
                <w:sz w:val="27"/>
                <w:szCs w:val="27"/>
              </w:rPr>
            </w:pPr>
          </w:p>
          <w:p w14:paraId="264AF235" w14:textId="77777777" w:rsidR="009B2949" w:rsidRPr="000A19EE" w:rsidRDefault="009B2949" w:rsidP="00940BEA">
            <w:pPr>
              <w:jc w:val="center"/>
              <w:rPr>
                <w:sz w:val="27"/>
                <w:szCs w:val="27"/>
              </w:rPr>
            </w:pPr>
          </w:p>
          <w:p w14:paraId="75F2888F" w14:textId="77777777" w:rsidR="009B2949" w:rsidRPr="000A19EE" w:rsidRDefault="009B2949" w:rsidP="00940BEA">
            <w:pPr>
              <w:jc w:val="center"/>
              <w:rPr>
                <w:sz w:val="27"/>
                <w:szCs w:val="27"/>
              </w:rPr>
            </w:pPr>
          </w:p>
          <w:p w14:paraId="33955529" w14:textId="77777777" w:rsidR="009B2949" w:rsidRPr="000A19EE" w:rsidRDefault="009B2949" w:rsidP="00940BEA">
            <w:pPr>
              <w:jc w:val="center"/>
              <w:rPr>
                <w:sz w:val="27"/>
                <w:szCs w:val="27"/>
              </w:rPr>
            </w:pPr>
          </w:p>
          <w:p w14:paraId="721173DD" w14:textId="66EA0CD2" w:rsidR="009B2949" w:rsidRPr="000A19EE" w:rsidRDefault="00FA52A4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</w:t>
            </w:r>
          </w:p>
          <w:p w14:paraId="0F56BBF6" w14:textId="77777777" w:rsidR="009B2949" w:rsidRPr="000A19EE" w:rsidRDefault="009B2949" w:rsidP="00940BEA">
            <w:pPr>
              <w:jc w:val="center"/>
              <w:rPr>
                <w:sz w:val="27"/>
                <w:szCs w:val="27"/>
              </w:rPr>
            </w:pPr>
          </w:p>
          <w:p w14:paraId="675CD295" w14:textId="20B6B773" w:rsidR="009B2949" w:rsidRPr="000A19EE" w:rsidRDefault="00FA52A4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</w:t>
            </w:r>
          </w:p>
          <w:p w14:paraId="117A5E41" w14:textId="77777777" w:rsidR="00FA055C" w:rsidRPr="000A19EE" w:rsidRDefault="00FA055C" w:rsidP="00940BEA">
            <w:pPr>
              <w:jc w:val="center"/>
              <w:rPr>
                <w:sz w:val="27"/>
                <w:szCs w:val="27"/>
              </w:rPr>
            </w:pPr>
          </w:p>
          <w:p w14:paraId="79BC1BEC" w14:textId="77777777" w:rsidR="00FA055C" w:rsidRPr="000A19EE" w:rsidRDefault="00FA055C" w:rsidP="00940BEA">
            <w:pPr>
              <w:jc w:val="center"/>
              <w:rPr>
                <w:sz w:val="27"/>
                <w:szCs w:val="27"/>
              </w:rPr>
            </w:pPr>
          </w:p>
          <w:p w14:paraId="3FCCABFE" w14:textId="77777777" w:rsidR="00FA055C" w:rsidRPr="000A19EE" w:rsidRDefault="00FA055C" w:rsidP="00940BEA">
            <w:pPr>
              <w:jc w:val="center"/>
              <w:rPr>
                <w:sz w:val="27"/>
                <w:szCs w:val="27"/>
              </w:rPr>
            </w:pPr>
          </w:p>
          <w:p w14:paraId="0190AE7A" w14:textId="03EFD211" w:rsidR="00FA055C" w:rsidRPr="000A19EE" w:rsidRDefault="00FA52A4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</w:t>
            </w:r>
          </w:p>
          <w:p w14:paraId="68AC7416" w14:textId="77777777" w:rsidR="00FA055C" w:rsidRPr="000A19EE" w:rsidRDefault="00FA055C" w:rsidP="00940BEA">
            <w:pPr>
              <w:jc w:val="center"/>
              <w:rPr>
                <w:sz w:val="27"/>
                <w:szCs w:val="27"/>
              </w:rPr>
            </w:pPr>
          </w:p>
          <w:p w14:paraId="661B4957" w14:textId="77777777" w:rsidR="00FA055C" w:rsidRPr="000A19EE" w:rsidRDefault="00FA055C" w:rsidP="00940BEA">
            <w:pPr>
              <w:jc w:val="center"/>
              <w:rPr>
                <w:sz w:val="27"/>
                <w:szCs w:val="27"/>
              </w:rPr>
            </w:pPr>
          </w:p>
          <w:p w14:paraId="132F6797" w14:textId="77777777" w:rsidR="00FA055C" w:rsidRPr="000A19EE" w:rsidRDefault="00FA055C" w:rsidP="00940BEA">
            <w:pPr>
              <w:jc w:val="center"/>
              <w:rPr>
                <w:sz w:val="27"/>
                <w:szCs w:val="27"/>
              </w:rPr>
            </w:pPr>
          </w:p>
          <w:p w14:paraId="1C458197" w14:textId="77777777" w:rsidR="00FA055C" w:rsidRPr="000A19EE" w:rsidRDefault="00FA055C" w:rsidP="00940BEA">
            <w:pPr>
              <w:jc w:val="center"/>
              <w:rPr>
                <w:sz w:val="27"/>
                <w:szCs w:val="27"/>
              </w:rPr>
            </w:pPr>
          </w:p>
          <w:p w14:paraId="2B2E2F28" w14:textId="044335A8" w:rsidR="00FA055C" w:rsidRPr="000A19EE" w:rsidRDefault="00FA52A4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</w:t>
            </w:r>
          </w:p>
        </w:tc>
        <w:tc>
          <w:tcPr>
            <w:tcW w:w="1275" w:type="dxa"/>
          </w:tcPr>
          <w:p w14:paraId="497D8A6C" w14:textId="77777777" w:rsidR="00940BEA" w:rsidRPr="000A19EE" w:rsidRDefault="009B2949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lastRenderedPageBreak/>
              <w:t>-</w:t>
            </w:r>
          </w:p>
          <w:p w14:paraId="1DDAF8C4" w14:textId="77777777" w:rsidR="009B2949" w:rsidRPr="000A19EE" w:rsidRDefault="009B2949" w:rsidP="00940BEA">
            <w:pPr>
              <w:jc w:val="center"/>
              <w:rPr>
                <w:sz w:val="27"/>
                <w:szCs w:val="27"/>
              </w:rPr>
            </w:pPr>
          </w:p>
          <w:p w14:paraId="5A42A554" w14:textId="77777777" w:rsidR="009B2949" w:rsidRPr="000A19EE" w:rsidRDefault="009B2949" w:rsidP="00940BEA">
            <w:pPr>
              <w:jc w:val="center"/>
              <w:rPr>
                <w:sz w:val="27"/>
                <w:szCs w:val="27"/>
              </w:rPr>
            </w:pPr>
          </w:p>
          <w:p w14:paraId="6B27832C" w14:textId="77777777" w:rsidR="009B2949" w:rsidRPr="000A19EE" w:rsidRDefault="009B2949" w:rsidP="00940BEA">
            <w:pPr>
              <w:jc w:val="center"/>
              <w:rPr>
                <w:sz w:val="27"/>
                <w:szCs w:val="27"/>
              </w:rPr>
            </w:pPr>
          </w:p>
          <w:p w14:paraId="60910372" w14:textId="77777777" w:rsidR="009B2949" w:rsidRPr="000A19EE" w:rsidRDefault="009B2949" w:rsidP="00940BEA">
            <w:pPr>
              <w:jc w:val="center"/>
              <w:rPr>
                <w:sz w:val="27"/>
                <w:szCs w:val="27"/>
              </w:rPr>
            </w:pPr>
          </w:p>
          <w:p w14:paraId="08EC6A77" w14:textId="77777777" w:rsidR="009B2949" w:rsidRPr="000A19EE" w:rsidRDefault="009B2949" w:rsidP="00940BEA">
            <w:pPr>
              <w:jc w:val="center"/>
              <w:rPr>
                <w:sz w:val="27"/>
                <w:szCs w:val="27"/>
              </w:rPr>
            </w:pPr>
          </w:p>
          <w:p w14:paraId="0B0630DC" w14:textId="77777777" w:rsidR="009B2949" w:rsidRPr="000A19EE" w:rsidRDefault="009B2949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lastRenderedPageBreak/>
              <w:t>-</w:t>
            </w:r>
          </w:p>
          <w:p w14:paraId="49DCDB2F" w14:textId="77777777" w:rsidR="009B2949" w:rsidRPr="000A19EE" w:rsidRDefault="009B2949" w:rsidP="00940BEA">
            <w:pPr>
              <w:jc w:val="center"/>
              <w:rPr>
                <w:sz w:val="27"/>
                <w:szCs w:val="27"/>
              </w:rPr>
            </w:pPr>
          </w:p>
          <w:p w14:paraId="592A2938" w14:textId="77777777" w:rsidR="009B2949" w:rsidRPr="000A19EE" w:rsidRDefault="009B2949" w:rsidP="00940BEA">
            <w:pPr>
              <w:jc w:val="center"/>
              <w:rPr>
                <w:sz w:val="27"/>
                <w:szCs w:val="27"/>
              </w:rPr>
            </w:pPr>
          </w:p>
          <w:p w14:paraId="5283F210" w14:textId="77777777" w:rsidR="009B2949" w:rsidRPr="000A19EE" w:rsidRDefault="009B2949" w:rsidP="00940BEA">
            <w:pPr>
              <w:jc w:val="center"/>
              <w:rPr>
                <w:sz w:val="27"/>
                <w:szCs w:val="27"/>
              </w:rPr>
            </w:pPr>
          </w:p>
          <w:p w14:paraId="445FE0DE" w14:textId="77777777" w:rsidR="009B2949" w:rsidRPr="000A19EE" w:rsidRDefault="009B2949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</w:t>
            </w:r>
          </w:p>
          <w:p w14:paraId="690169D7" w14:textId="77777777" w:rsidR="009B2949" w:rsidRPr="000A19EE" w:rsidRDefault="009B2949" w:rsidP="00940BEA">
            <w:pPr>
              <w:jc w:val="center"/>
              <w:rPr>
                <w:sz w:val="27"/>
                <w:szCs w:val="27"/>
              </w:rPr>
            </w:pPr>
          </w:p>
          <w:p w14:paraId="03DB385C" w14:textId="77777777" w:rsidR="009B2949" w:rsidRPr="000A19EE" w:rsidRDefault="009B2949" w:rsidP="00940BEA">
            <w:pPr>
              <w:jc w:val="center"/>
              <w:rPr>
                <w:sz w:val="27"/>
                <w:szCs w:val="27"/>
              </w:rPr>
            </w:pPr>
          </w:p>
          <w:p w14:paraId="0876DB33" w14:textId="77777777" w:rsidR="009B2949" w:rsidRPr="000A19EE" w:rsidRDefault="009B2949" w:rsidP="00940BEA">
            <w:pPr>
              <w:jc w:val="center"/>
              <w:rPr>
                <w:sz w:val="27"/>
                <w:szCs w:val="27"/>
              </w:rPr>
            </w:pPr>
          </w:p>
          <w:p w14:paraId="3E263E32" w14:textId="77777777" w:rsidR="009B2949" w:rsidRPr="000A19EE" w:rsidRDefault="009B2949" w:rsidP="00940BEA">
            <w:pPr>
              <w:jc w:val="center"/>
              <w:rPr>
                <w:sz w:val="27"/>
                <w:szCs w:val="27"/>
              </w:rPr>
            </w:pPr>
          </w:p>
          <w:p w14:paraId="3DB2BC0A" w14:textId="77777777" w:rsidR="009B2949" w:rsidRPr="000A19EE" w:rsidRDefault="009B2949" w:rsidP="00940BEA">
            <w:pPr>
              <w:jc w:val="center"/>
              <w:rPr>
                <w:sz w:val="27"/>
                <w:szCs w:val="27"/>
              </w:rPr>
            </w:pPr>
          </w:p>
          <w:p w14:paraId="4524C6E8" w14:textId="77777777" w:rsidR="009B2949" w:rsidRPr="000A19EE" w:rsidRDefault="009B2949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</w:t>
            </w:r>
          </w:p>
          <w:p w14:paraId="384C6283" w14:textId="77777777" w:rsidR="009B2949" w:rsidRPr="000A19EE" w:rsidRDefault="009B2949" w:rsidP="00940BEA">
            <w:pPr>
              <w:jc w:val="center"/>
              <w:rPr>
                <w:sz w:val="27"/>
                <w:szCs w:val="27"/>
              </w:rPr>
            </w:pPr>
          </w:p>
          <w:p w14:paraId="33C2C1CE" w14:textId="77777777" w:rsidR="009B2949" w:rsidRPr="000A19EE" w:rsidRDefault="009B2949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</w:t>
            </w:r>
          </w:p>
          <w:p w14:paraId="62380599" w14:textId="77777777" w:rsidR="00FA055C" w:rsidRPr="000A19EE" w:rsidRDefault="00FA055C" w:rsidP="00940BEA">
            <w:pPr>
              <w:jc w:val="center"/>
              <w:rPr>
                <w:sz w:val="27"/>
                <w:szCs w:val="27"/>
              </w:rPr>
            </w:pPr>
          </w:p>
          <w:p w14:paraId="7B89D672" w14:textId="77777777" w:rsidR="00FA055C" w:rsidRPr="000A19EE" w:rsidRDefault="00FA055C" w:rsidP="00940BEA">
            <w:pPr>
              <w:jc w:val="center"/>
              <w:rPr>
                <w:sz w:val="27"/>
                <w:szCs w:val="27"/>
              </w:rPr>
            </w:pPr>
          </w:p>
          <w:p w14:paraId="58198990" w14:textId="77777777" w:rsidR="00FA055C" w:rsidRPr="000A19EE" w:rsidRDefault="00FA055C" w:rsidP="00940BEA">
            <w:pPr>
              <w:jc w:val="center"/>
              <w:rPr>
                <w:sz w:val="27"/>
                <w:szCs w:val="27"/>
              </w:rPr>
            </w:pPr>
          </w:p>
          <w:p w14:paraId="7869579D" w14:textId="77777777" w:rsidR="00FA055C" w:rsidRPr="000A19EE" w:rsidRDefault="00FA055C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</w:t>
            </w:r>
          </w:p>
          <w:p w14:paraId="1D32A5E0" w14:textId="77777777" w:rsidR="00FA055C" w:rsidRPr="000A19EE" w:rsidRDefault="00FA055C" w:rsidP="00940BEA">
            <w:pPr>
              <w:jc w:val="center"/>
              <w:rPr>
                <w:sz w:val="27"/>
                <w:szCs w:val="27"/>
              </w:rPr>
            </w:pPr>
          </w:p>
          <w:p w14:paraId="48CA8E46" w14:textId="77777777" w:rsidR="00FA055C" w:rsidRPr="000A19EE" w:rsidRDefault="00FA055C" w:rsidP="00940BEA">
            <w:pPr>
              <w:jc w:val="center"/>
              <w:rPr>
                <w:sz w:val="27"/>
                <w:szCs w:val="27"/>
              </w:rPr>
            </w:pPr>
          </w:p>
          <w:p w14:paraId="0FFBE37B" w14:textId="77777777" w:rsidR="00FA055C" w:rsidRPr="000A19EE" w:rsidRDefault="00FA055C" w:rsidP="00940BEA">
            <w:pPr>
              <w:jc w:val="center"/>
              <w:rPr>
                <w:sz w:val="27"/>
                <w:szCs w:val="27"/>
              </w:rPr>
            </w:pPr>
          </w:p>
          <w:p w14:paraId="73F01564" w14:textId="77777777" w:rsidR="00FA055C" w:rsidRPr="000A19EE" w:rsidRDefault="00FA055C" w:rsidP="00940BEA">
            <w:pPr>
              <w:jc w:val="center"/>
              <w:rPr>
                <w:sz w:val="27"/>
                <w:szCs w:val="27"/>
              </w:rPr>
            </w:pPr>
          </w:p>
          <w:p w14:paraId="25D3D51E" w14:textId="5C71A360" w:rsidR="00FA055C" w:rsidRPr="000A19EE" w:rsidRDefault="00FA055C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</w:t>
            </w:r>
          </w:p>
        </w:tc>
        <w:tc>
          <w:tcPr>
            <w:tcW w:w="1985" w:type="dxa"/>
          </w:tcPr>
          <w:p w14:paraId="27C11356" w14:textId="77777777" w:rsidR="009B2949" w:rsidRPr="000A19EE" w:rsidRDefault="009B2949" w:rsidP="009B2949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lastRenderedPageBreak/>
              <w:t>По согласованию с ГП ЧАО «</w:t>
            </w:r>
            <w:proofErr w:type="spellStart"/>
            <w:r w:rsidRPr="000A19EE">
              <w:rPr>
                <w:sz w:val="27"/>
                <w:szCs w:val="27"/>
              </w:rPr>
              <w:t>Чукоткоммунхоз</w:t>
            </w:r>
            <w:proofErr w:type="spellEnd"/>
            <w:r w:rsidRPr="000A19EE">
              <w:rPr>
                <w:sz w:val="27"/>
                <w:szCs w:val="27"/>
              </w:rPr>
              <w:t>»</w:t>
            </w:r>
          </w:p>
          <w:p w14:paraId="187104DF" w14:textId="77777777" w:rsidR="00940BEA" w:rsidRPr="000A19EE" w:rsidRDefault="00940BEA" w:rsidP="00940BEA">
            <w:pPr>
              <w:jc w:val="center"/>
              <w:rPr>
                <w:sz w:val="27"/>
                <w:szCs w:val="27"/>
              </w:rPr>
            </w:pPr>
          </w:p>
          <w:p w14:paraId="727CFAA1" w14:textId="77777777" w:rsidR="009B2949" w:rsidRPr="000A19EE" w:rsidRDefault="009B2949" w:rsidP="00940BEA">
            <w:pPr>
              <w:jc w:val="center"/>
              <w:rPr>
                <w:sz w:val="27"/>
                <w:szCs w:val="27"/>
              </w:rPr>
            </w:pPr>
          </w:p>
          <w:p w14:paraId="2561ACBA" w14:textId="77777777" w:rsidR="009B2949" w:rsidRPr="000A19EE" w:rsidRDefault="009B2949" w:rsidP="00940BEA">
            <w:pPr>
              <w:jc w:val="center"/>
              <w:rPr>
                <w:sz w:val="27"/>
                <w:szCs w:val="27"/>
              </w:rPr>
            </w:pPr>
          </w:p>
          <w:p w14:paraId="3A2E371D" w14:textId="77777777" w:rsidR="009B2949" w:rsidRPr="000A19EE" w:rsidRDefault="009B2949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СС</w:t>
            </w:r>
          </w:p>
          <w:p w14:paraId="50FB8C74" w14:textId="77777777" w:rsidR="009B2949" w:rsidRPr="000A19EE" w:rsidRDefault="009B2949" w:rsidP="00940BEA">
            <w:pPr>
              <w:jc w:val="center"/>
              <w:rPr>
                <w:sz w:val="27"/>
                <w:szCs w:val="27"/>
              </w:rPr>
            </w:pPr>
          </w:p>
          <w:p w14:paraId="359B3E04" w14:textId="77777777" w:rsidR="009B2949" w:rsidRPr="000A19EE" w:rsidRDefault="009B2949" w:rsidP="00940BEA">
            <w:pPr>
              <w:jc w:val="center"/>
              <w:rPr>
                <w:sz w:val="27"/>
                <w:szCs w:val="27"/>
              </w:rPr>
            </w:pPr>
          </w:p>
          <w:p w14:paraId="6141003D" w14:textId="77777777" w:rsidR="009B2949" w:rsidRPr="000A19EE" w:rsidRDefault="009B2949" w:rsidP="00940BEA">
            <w:pPr>
              <w:jc w:val="center"/>
              <w:rPr>
                <w:sz w:val="27"/>
                <w:szCs w:val="27"/>
              </w:rPr>
            </w:pPr>
          </w:p>
          <w:p w14:paraId="568296ED" w14:textId="77777777" w:rsidR="009B2949" w:rsidRPr="000A19EE" w:rsidRDefault="009B2949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СС</w:t>
            </w:r>
          </w:p>
          <w:p w14:paraId="6BA7D765" w14:textId="77777777" w:rsidR="009B2949" w:rsidRPr="000A19EE" w:rsidRDefault="009B2949" w:rsidP="00940BEA">
            <w:pPr>
              <w:jc w:val="center"/>
              <w:rPr>
                <w:sz w:val="27"/>
                <w:szCs w:val="27"/>
              </w:rPr>
            </w:pPr>
          </w:p>
          <w:p w14:paraId="7B1E8A20" w14:textId="77777777" w:rsidR="009B2949" w:rsidRPr="000A19EE" w:rsidRDefault="009B2949" w:rsidP="00940BEA">
            <w:pPr>
              <w:jc w:val="center"/>
              <w:rPr>
                <w:sz w:val="27"/>
                <w:szCs w:val="27"/>
              </w:rPr>
            </w:pPr>
          </w:p>
          <w:p w14:paraId="3FB625CD" w14:textId="77777777" w:rsidR="009B2949" w:rsidRPr="000A19EE" w:rsidRDefault="009B2949" w:rsidP="00940BEA">
            <w:pPr>
              <w:jc w:val="center"/>
              <w:rPr>
                <w:sz w:val="27"/>
                <w:szCs w:val="27"/>
              </w:rPr>
            </w:pPr>
          </w:p>
          <w:p w14:paraId="0DFAEE12" w14:textId="77777777" w:rsidR="009B2949" w:rsidRPr="000A19EE" w:rsidRDefault="009B2949" w:rsidP="00940BEA">
            <w:pPr>
              <w:jc w:val="center"/>
              <w:rPr>
                <w:sz w:val="27"/>
                <w:szCs w:val="27"/>
              </w:rPr>
            </w:pPr>
          </w:p>
          <w:p w14:paraId="086A2146" w14:textId="77777777" w:rsidR="009B2949" w:rsidRPr="000A19EE" w:rsidRDefault="009B2949" w:rsidP="00940BEA">
            <w:pPr>
              <w:jc w:val="center"/>
              <w:rPr>
                <w:sz w:val="27"/>
                <w:szCs w:val="27"/>
              </w:rPr>
            </w:pPr>
          </w:p>
          <w:p w14:paraId="47F0102C" w14:textId="77777777" w:rsidR="009B2949" w:rsidRPr="000A19EE" w:rsidRDefault="009B2949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СС</w:t>
            </w:r>
          </w:p>
          <w:p w14:paraId="7E544A88" w14:textId="77777777" w:rsidR="009B2949" w:rsidRPr="000A19EE" w:rsidRDefault="009B2949" w:rsidP="00940BEA">
            <w:pPr>
              <w:jc w:val="center"/>
              <w:rPr>
                <w:sz w:val="27"/>
                <w:szCs w:val="27"/>
              </w:rPr>
            </w:pPr>
          </w:p>
          <w:p w14:paraId="1645C800" w14:textId="77777777" w:rsidR="009B2949" w:rsidRPr="000A19EE" w:rsidRDefault="009B2949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СС</w:t>
            </w:r>
          </w:p>
          <w:p w14:paraId="0CC591B8" w14:textId="77777777" w:rsidR="00FA055C" w:rsidRPr="000A19EE" w:rsidRDefault="00FA055C" w:rsidP="00940BEA">
            <w:pPr>
              <w:jc w:val="center"/>
              <w:rPr>
                <w:sz w:val="27"/>
                <w:szCs w:val="27"/>
              </w:rPr>
            </w:pPr>
          </w:p>
          <w:p w14:paraId="034AB97C" w14:textId="77777777" w:rsidR="00FA055C" w:rsidRPr="000A19EE" w:rsidRDefault="00FA055C" w:rsidP="00940BEA">
            <w:pPr>
              <w:jc w:val="center"/>
              <w:rPr>
                <w:sz w:val="27"/>
                <w:szCs w:val="27"/>
              </w:rPr>
            </w:pPr>
          </w:p>
          <w:p w14:paraId="620F481C" w14:textId="77777777" w:rsidR="00FA055C" w:rsidRPr="000A19EE" w:rsidRDefault="00FA055C" w:rsidP="00940BEA">
            <w:pPr>
              <w:jc w:val="center"/>
              <w:rPr>
                <w:sz w:val="27"/>
                <w:szCs w:val="27"/>
              </w:rPr>
            </w:pPr>
          </w:p>
          <w:p w14:paraId="342A4304" w14:textId="77777777" w:rsidR="00FA055C" w:rsidRPr="000A19EE" w:rsidRDefault="00FA055C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СС</w:t>
            </w:r>
          </w:p>
          <w:p w14:paraId="129B9D77" w14:textId="77777777" w:rsidR="00FA055C" w:rsidRPr="000A19EE" w:rsidRDefault="00FA055C" w:rsidP="00940BEA">
            <w:pPr>
              <w:jc w:val="center"/>
              <w:rPr>
                <w:sz w:val="27"/>
                <w:szCs w:val="27"/>
              </w:rPr>
            </w:pPr>
          </w:p>
          <w:p w14:paraId="21DF6366" w14:textId="77777777" w:rsidR="00FA055C" w:rsidRPr="000A19EE" w:rsidRDefault="00FA055C" w:rsidP="00940BEA">
            <w:pPr>
              <w:jc w:val="center"/>
              <w:rPr>
                <w:sz w:val="27"/>
                <w:szCs w:val="27"/>
              </w:rPr>
            </w:pPr>
          </w:p>
          <w:p w14:paraId="0048D663" w14:textId="77777777" w:rsidR="00FA055C" w:rsidRPr="000A19EE" w:rsidRDefault="00FA055C" w:rsidP="00940BEA">
            <w:pPr>
              <w:jc w:val="center"/>
              <w:rPr>
                <w:sz w:val="27"/>
                <w:szCs w:val="27"/>
              </w:rPr>
            </w:pPr>
          </w:p>
          <w:p w14:paraId="3596B539" w14:textId="77777777" w:rsidR="00FA055C" w:rsidRPr="000A19EE" w:rsidRDefault="00FA055C" w:rsidP="00940BEA">
            <w:pPr>
              <w:jc w:val="center"/>
              <w:rPr>
                <w:sz w:val="27"/>
                <w:szCs w:val="27"/>
              </w:rPr>
            </w:pPr>
          </w:p>
          <w:p w14:paraId="3143D3B8" w14:textId="7ED0C950" w:rsidR="00FA055C" w:rsidRPr="000A19EE" w:rsidRDefault="00FA055C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СС</w:t>
            </w:r>
          </w:p>
        </w:tc>
      </w:tr>
      <w:tr w:rsidR="00940BEA" w:rsidRPr="000A19EE" w14:paraId="182A5938" w14:textId="121E0453" w:rsidTr="00CF3CCC">
        <w:tc>
          <w:tcPr>
            <w:tcW w:w="704" w:type="dxa"/>
          </w:tcPr>
          <w:p w14:paraId="052DA3F1" w14:textId="53F51481" w:rsidR="00940BEA" w:rsidRPr="000A19EE" w:rsidRDefault="00FA055C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lastRenderedPageBreak/>
              <w:t>4.</w:t>
            </w:r>
          </w:p>
        </w:tc>
        <w:tc>
          <w:tcPr>
            <w:tcW w:w="2815" w:type="dxa"/>
          </w:tcPr>
          <w:p w14:paraId="42F7003C" w14:textId="219B85B8" w:rsidR="00940BEA" w:rsidRPr="000A19EE" w:rsidRDefault="00FA055C" w:rsidP="00940BEA">
            <w:pPr>
              <w:jc w:val="both"/>
              <w:rPr>
                <w:sz w:val="27"/>
                <w:szCs w:val="27"/>
              </w:rPr>
            </w:pPr>
            <w:proofErr w:type="spellStart"/>
            <w:r w:rsidRPr="000A19EE">
              <w:rPr>
                <w:sz w:val="27"/>
                <w:szCs w:val="27"/>
              </w:rPr>
              <w:t>ГБУЗ</w:t>
            </w:r>
            <w:proofErr w:type="spellEnd"/>
            <w:r w:rsidRPr="000A19EE">
              <w:rPr>
                <w:sz w:val="27"/>
                <w:szCs w:val="27"/>
              </w:rPr>
              <w:t xml:space="preserve"> «Чукотская окружная больница п. Беринговский»</w:t>
            </w:r>
          </w:p>
        </w:tc>
        <w:tc>
          <w:tcPr>
            <w:tcW w:w="2005" w:type="dxa"/>
          </w:tcPr>
          <w:p w14:paraId="5076309B" w14:textId="77777777" w:rsidR="00940BEA" w:rsidRPr="000A19EE" w:rsidRDefault="00FA055C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Июль 2025 г.</w:t>
            </w:r>
          </w:p>
          <w:p w14:paraId="107B5651" w14:textId="77777777" w:rsidR="00FA055C" w:rsidRPr="000A19EE" w:rsidRDefault="00FA055C" w:rsidP="00940BEA">
            <w:pPr>
              <w:jc w:val="center"/>
              <w:rPr>
                <w:sz w:val="27"/>
                <w:szCs w:val="27"/>
              </w:rPr>
            </w:pPr>
          </w:p>
          <w:p w14:paraId="18D0D3AB" w14:textId="7FBF4F53" w:rsidR="00FA055C" w:rsidRPr="000A19EE" w:rsidRDefault="00FA055C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Август 2025 г.</w:t>
            </w:r>
          </w:p>
        </w:tc>
        <w:tc>
          <w:tcPr>
            <w:tcW w:w="3969" w:type="dxa"/>
          </w:tcPr>
          <w:p w14:paraId="09DC6D5D" w14:textId="77777777" w:rsidR="00940BEA" w:rsidRPr="000A19EE" w:rsidRDefault="00FA055C" w:rsidP="00940BEA">
            <w:pPr>
              <w:jc w:val="both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 замена внутренних инженерных сетей отопления;</w:t>
            </w:r>
          </w:p>
          <w:p w14:paraId="1E5500BE" w14:textId="171B6722" w:rsidR="00FA055C" w:rsidRPr="000A19EE" w:rsidRDefault="00FA055C" w:rsidP="00940BEA">
            <w:pPr>
              <w:jc w:val="both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 гидропневматическая промывка внутренних систем теплоснабжения</w:t>
            </w:r>
          </w:p>
        </w:tc>
        <w:tc>
          <w:tcPr>
            <w:tcW w:w="1843" w:type="dxa"/>
          </w:tcPr>
          <w:p w14:paraId="0EF48168" w14:textId="77777777" w:rsidR="00940BEA" w:rsidRPr="000A19EE" w:rsidRDefault="00FA055C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</w:t>
            </w:r>
          </w:p>
          <w:p w14:paraId="27C29FA4" w14:textId="77777777" w:rsidR="00FA055C" w:rsidRPr="000A19EE" w:rsidRDefault="00FA055C" w:rsidP="00940BEA">
            <w:pPr>
              <w:jc w:val="center"/>
              <w:rPr>
                <w:sz w:val="27"/>
                <w:szCs w:val="27"/>
              </w:rPr>
            </w:pPr>
          </w:p>
          <w:p w14:paraId="3E0A46A6" w14:textId="7073234D" w:rsidR="00FA055C" w:rsidRPr="000A19EE" w:rsidRDefault="00FA055C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</w:t>
            </w:r>
          </w:p>
        </w:tc>
        <w:tc>
          <w:tcPr>
            <w:tcW w:w="1275" w:type="dxa"/>
          </w:tcPr>
          <w:p w14:paraId="7FB72D17" w14:textId="77777777" w:rsidR="00940BEA" w:rsidRPr="000A19EE" w:rsidRDefault="00FA055C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</w:t>
            </w:r>
          </w:p>
          <w:p w14:paraId="780D1384" w14:textId="77777777" w:rsidR="00FA055C" w:rsidRPr="000A19EE" w:rsidRDefault="00FA055C" w:rsidP="00940BEA">
            <w:pPr>
              <w:jc w:val="center"/>
              <w:rPr>
                <w:sz w:val="27"/>
                <w:szCs w:val="27"/>
              </w:rPr>
            </w:pPr>
          </w:p>
          <w:p w14:paraId="2B452F0A" w14:textId="28B2AF62" w:rsidR="00FA055C" w:rsidRPr="000A19EE" w:rsidRDefault="00FA055C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</w:t>
            </w:r>
          </w:p>
        </w:tc>
        <w:tc>
          <w:tcPr>
            <w:tcW w:w="1985" w:type="dxa"/>
          </w:tcPr>
          <w:p w14:paraId="772198B1" w14:textId="77777777" w:rsidR="00940BEA" w:rsidRPr="000A19EE" w:rsidRDefault="00FA055C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</w:t>
            </w:r>
          </w:p>
          <w:p w14:paraId="12298CF2" w14:textId="77777777" w:rsidR="00FA055C" w:rsidRPr="000A19EE" w:rsidRDefault="00FA055C" w:rsidP="00940BEA">
            <w:pPr>
              <w:jc w:val="center"/>
              <w:rPr>
                <w:sz w:val="27"/>
                <w:szCs w:val="27"/>
              </w:rPr>
            </w:pPr>
          </w:p>
          <w:p w14:paraId="2498ACC3" w14:textId="5F10D45D" w:rsidR="00FA055C" w:rsidRPr="000A19EE" w:rsidRDefault="00FA055C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</w:t>
            </w:r>
          </w:p>
        </w:tc>
      </w:tr>
      <w:tr w:rsidR="00940BEA" w:rsidRPr="000A19EE" w14:paraId="2FA7D118" w14:textId="102868B2" w:rsidTr="00CF3CCC">
        <w:tc>
          <w:tcPr>
            <w:tcW w:w="704" w:type="dxa"/>
          </w:tcPr>
          <w:p w14:paraId="2BAD70DE" w14:textId="1787E87A" w:rsidR="00940BEA" w:rsidRPr="000A19EE" w:rsidRDefault="00FA055C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lastRenderedPageBreak/>
              <w:t>5.</w:t>
            </w:r>
          </w:p>
        </w:tc>
        <w:tc>
          <w:tcPr>
            <w:tcW w:w="2815" w:type="dxa"/>
          </w:tcPr>
          <w:p w14:paraId="7A567E5D" w14:textId="3DE49292" w:rsidR="00FA055C" w:rsidRPr="000A19EE" w:rsidRDefault="00FA055C" w:rsidP="00FA055C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Общество с ограниченной ответственностью «</w:t>
            </w:r>
            <w:r w:rsidRPr="000A19EE">
              <w:rPr>
                <w:sz w:val="27"/>
                <w:szCs w:val="27"/>
              </w:rPr>
              <w:t>Северное сияние</w:t>
            </w:r>
            <w:r w:rsidRPr="000A19EE">
              <w:rPr>
                <w:sz w:val="27"/>
                <w:szCs w:val="27"/>
              </w:rPr>
              <w:t>»</w:t>
            </w:r>
          </w:p>
          <w:p w14:paraId="633AAF04" w14:textId="77777777" w:rsidR="00FA055C" w:rsidRPr="000A19EE" w:rsidRDefault="00FA055C" w:rsidP="00FA055C">
            <w:pPr>
              <w:jc w:val="center"/>
              <w:rPr>
                <w:sz w:val="27"/>
                <w:szCs w:val="27"/>
              </w:rPr>
            </w:pPr>
          </w:p>
          <w:p w14:paraId="37CFBEFA" w14:textId="5D5928C2" w:rsidR="00940BEA" w:rsidRPr="000A19EE" w:rsidRDefault="00FA055C" w:rsidP="00FA055C">
            <w:pPr>
              <w:jc w:val="both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Жилфонд п. Беринговский (20 объектов)</w:t>
            </w:r>
          </w:p>
        </w:tc>
        <w:tc>
          <w:tcPr>
            <w:tcW w:w="2005" w:type="dxa"/>
          </w:tcPr>
          <w:p w14:paraId="188BB0F8" w14:textId="77777777" w:rsidR="00940BEA" w:rsidRPr="000A19EE" w:rsidRDefault="00744F18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Июль-август</w:t>
            </w:r>
          </w:p>
          <w:p w14:paraId="1D2083E2" w14:textId="77777777" w:rsidR="00F3292C" w:rsidRPr="000A19EE" w:rsidRDefault="00F3292C" w:rsidP="00940BEA">
            <w:pPr>
              <w:jc w:val="center"/>
              <w:rPr>
                <w:sz w:val="27"/>
                <w:szCs w:val="27"/>
              </w:rPr>
            </w:pPr>
          </w:p>
          <w:p w14:paraId="0041CDE8" w14:textId="77777777" w:rsidR="00F3292C" w:rsidRPr="000A19EE" w:rsidRDefault="00F3292C" w:rsidP="00940BEA">
            <w:pPr>
              <w:jc w:val="center"/>
              <w:rPr>
                <w:sz w:val="27"/>
                <w:szCs w:val="27"/>
              </w:rPr>
            </w:pPr>
          </w:p>
          <w:p w14:paraId="4425FC5B" w14:textId="77777777" w:rsidR="00F3292C" w:rsidRPr="000A19EE" w:rsidRDefault="00F3292C" w:rsidP="00940BEA">
            <w:pPr>
              <w:jc w:val="center"/>
              <w:rPr>
                <w:sz w:val="27"/>
                <w:szCs w:val="27"/>
              </w:rPr>
            </w:pPr>
          </w:p>
          <w:p w14:paraId="70C50BDD" w14:textId="77777777" w:rsidR="00F3292C" w:rsidRPr="000A19EE" w:rsidRDefault="00F3292C" w:rsidP="00940BEA">
            <w:pPr>
              <w:jc w:val="center"/>
              <w:rPr>
                <w:sz w:val="27"/>
                <w:szCs w:val="27"/>
              </w:rPr>
            </w:pPr>
          </w:p>
          <w:p w14:paraId="0CD59CC9" w14:textId="77777777" w:rsidR="00F3292C" w:rsidRPr="000A19EE" w:rsidRDefault="00F3292C" w:rsidP="00940BEA">
            <w:pPr>
              <w:jc w:val="center"/>
              <w:rPr>
                <w:sz w:val="27"/>
                <w:szCs w:val="27"/>
              </w:rPr>
            </w:pPr>
          </w:p>
          <w:p w14:paraId="44199E19" w14:textId="77777777" w:rsidR="00F3292C" w:rsidRPr="000A19EE" w:rsidRDefault="00F3292C" w:rsidP="00F3292C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Июль-август</w:t>
            </w:r>
          </w:p>
          <w:p w14:paraId="29D55D8E" w14:textId="77777777" w:rsidR="00F3292C" w:rsidRPr="000A19EE" w:rsidRDefault="00F3292C" w:rsidP="00940BEA">
            <w:pPr>
              <w:jc w:val="center"/>
              <w:rPr>
                <w:sz w:val="27"/>
                <w:szCs w:val="27"/>
              </w:rPr>
            </w:pPr>
          </w:p>
          <w:p w14:paraId="4730D96F" w14:textId="77777777" w:rsidR="00F3292C" w:rsidRPr="000A19EE" w:rsidRDefault="00F3292C" w:rsidP="00940BEA">
            <w:pPr>
              <w:jc w:val="center"/>
              <w:rPr>
                <w:sz w:val="27"/>
                <w:szCs w:val="27"/>
              </w:rPr>
            </w:pPr>
          </w:p>
          <w:p w14:paraId="3427AE41" w14:textId="77777777" w:rsidR="00F3292C" w:rsidRPr="000A19EE" w:rsidRDefault="00F3292C" w:rsidP="00940BEA">
            <w:pPr>
              <w:jc w:val="center"/>
              <w:rPr>
                <w:sz w:val="27"/>
                <w:szCs w:val="27"/>
              </w:rPr>
            </w:pPr>
          </w:p>
          <w:p w14:paraId="5D5AACD0" w14:textId="77777777" w:rsidR="00F3292C" w:rsidRPr="000A19EE" w:rsidRDefault="00F3292C" w:rsidP="00940BEA">
            <w:pPr>
              <w:jc w:val="center"/>
              <w:rPr>
                <w:sz w:val="27"/>
                <w:szCs w:val="27"/>
              </w:rPr>
            </w:pPr>
          </w:p>
          <w:p w14:paraId="13F99E9C" w14:textId="77777777" w:rsidR="00F3292C" w:rsidRPr="000A19EE" w:rsidRDefault="00F3292C" w:rsidP="00940BEA">
            <w:pPr>
              <w:jc w:val="center"/>
              <w:rPr>
                <w:sz w:val="27"/>
                <w:szCs w:val="27"/>
              </w:rPr>
            </w:pPr>
          </w:p>
          <w:p w14:paraId="2F35B98B" w14:textId="77777777" w:rsidR="00F3292C" w:rsidRPr="000A19EE" w:rsidRDefault="00F3292C" w:rsidP="00940BEA">
            <w:pPr>
              <w:jc w:val="center"/>
              <w:rPr>
                <w:sz w:val="27"/>
                <w:szCs w:val="27"/>
              </w:rPr>
            </w:pPr>
          </w:p>
          <w:p w14:paraId="3B1BDB18" w14:textId="77777777" w:rsidR="00F3292C" w:rsidRPr="000A19EE" w:rsidRDefault="00F3292C" w:rsidP="00F3292C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Июль-август</w:t>
            </w:r>
          </w:p>
          <w:p w14:paraId="3E79096D" w14:textId="77777777" w:rsidR="00F3292C" w:rsidRPr="000A19EE" w:rsidRDefault="00F3292C" w:rsidP="00940BEA">
            <w:pPr>
              <w:jc w:val="center"/>
              <w:rPr>
                <w:sz w:val="27"/>
                <w:szCs w:val="27"/>
              </w:rPr>
            </w:pPr>
          </w:p>
          <w:p w14:paraId="6733F751" w14:textId="77777777" w:rsidR="00F3292C" w:rsidRPr="000A19EE" w:rsidRDefault="00F3292C" w:rsidP="00940BEA">
            <w:pPr>
              <w:jc w:val="center"/>
              <w:rPr>
                <w:sz w:val="27"/>
                <w:szCs w:val="27"/>
              </w:rPr>
            </w:pPr>
          </w:p>
          <w:p w14:paraId="5B058AA7" w14:textId="77777777" w:rsidR="00F3292C" w:rsidRPr="000A19EE" w:rsidRDefault="00F3292C" w:rsidP="00940BEA">
            <w:pPr>
              <w:jc w:val="center"/>
              <w:rPr>
                <w:sz w:val="27"/>
                <w:szCs w:val="27"/>
              </w:rPr>
            </w:pPr>
          </w:p>
          <w:p w14:paraId="33F36D7A" w14:textId="77777777" w:rsidR="00F3292C" w:rsidRPr="000A19EE" w:rsidRDefault="00F3292C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Январь-декабрь</w:t>
            </w:r>
          </w:p>
          <w:p w14:paraId="2EF2593C" w14:textId="77777777" w:rsidR="00FC5898" w:rsidRPr="000A19EE" w:rsidRDefault="00FC5898" w:rsidP="00940BEA">
            <w:pPr>
              <w:jc w:val="center"/>
              <w:rPr>
                <w:sz w:val="27"/>
                <w:szCs w:val="27"/>
              </w:rPr>
            </w:pPr>
          </w:p>
          <w:p w14:paraId="5E12655C" w14:textId="77777777" w:rsidR="00FC5898" w:rsidRPr="000A19EE" w:rsidRDefault="00FC5898" w:rsidP="00940BEA">
            <w:pPr>
              <w:jc w:val="center"/>
              <w:rPr>
                <w:sz w:val="27"/>
                <w:szCs w:val="27"/>
              </w:rPr>
            </w:pPr>
          </w:p>
          <w:p w14:paraId="37EF125C" w14:textId="77777777" w:rsidR="00FC5898" w:rsidRPr="000A19EE" w:rsidRDefault="00FC5898" w:rsidP="00940BEA">
            <w:pPr>
              <w:jc w:val="center"/>
              <w:rPr>
                <w:sz w:val="27"/>
                <w:szCs w:val="27"/>
              </w:rPr>
            </w:pPr>
          </w:p>
          <w:p w14:paraId="4159E77D" w14:textId="77777777" w:rsidR="00FC5898" w:rsidRPr="000A19EE" w:rsidRDefault="00FC5898" w:rsidP="00940BEA">
            <w:pPr>
              <w:jc w:val="center"/>
              <w:rPr>
                <w:sz w:val="27"/>
                <w:szCs w:val="27"/>
              </w:rPr>
            </w:pPr>
          </w:p>
          <w:p w14:paraId="3CB0D790" w14:textId="77777777" w:rsidR="00FC5898" w:rsidRPr="000A19EE" w:rsidRDefault="00FC5898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Январь-декабрь</w:t>
            </w:r>
          </w:p>
          <w:p w14:paraId="2F856579" w14:textId="77777777" w:rsidR="00FC5898" w:rsidRPr="000A19EE" w:rsidRDefault="00FC5898" w:rsidP="00940BEA">
            <w:pPr>
              <w:jc w:val="center"/>
              <w:rPr>
                <w:sz w:val="27"/>
                <w:szCs w:val="27"/>
              </w:rPr>
            </w:pPr>
          </w:p>
          <w:p w14:paraId="33C28DE1" w14:textId="77777777" w:rsidR="00FC5898" w:rsidRPr="000A19EE" w:rsidRDefault="00FC5898" w:rsidP="00940BEA">
            <w:pPr>
              <w:jc w:val="center"/>
              <w:rPr>
                <w:sz w:val="27"/>
                <w:szCs w:val="27"/>
              </w:rPr>
            </w:pPr>
          </w:p>
          <w:p w14:paraId="5BAFD57B" w14:textId="77777777" w:rsidR="00FC5898" w:rsidRPr="000A19EE" w:rsidRDefault="00FC5898" w:rsidP="00940BEA">
            <w:pPr>
              <w:jc w:val="center"/>
              <w:rPr>
                <w:sz w:val="27"/>
                <w:szCs w:val="27"/>
              </w:rPr>
            </w:pPr>
          </w:p>
          <w:p w14:paraId="56294110" w14:textId="77777777" w:rsidR="00FC5898" w:rsidRPr="000A19EE" w:rsidRDefault="00FC5898" w:rsidP="00940BEA">
            <w:pPr>
              <w:jc w:val="center"/>
              <w:rPr>
                <w:sz w:val="27"/>
                <w:szCs w:val="27"/>
              </w:rPr>
            </w:pPr>
          </w:p>
          <w:p w14:paraId="4C9EAD86" w14:textId="77777777" w:rsidR="00FC5898" w:rsidRPr="000A19EE" w:rsidRDefault="00FC5898" w:rsidP="00940BEA">
            <w:pPr>
              <w:jc w:val="center"/>
              <w:rPr>
                <w:sz w:val="27"/>
                <w:szCs w:val="27"/>
              </w:rPr>
            </w:pPr>
          </w:p>
          <w:p w14:paraId="37DE5DDA" w14:textId="271B6C7E" w:rsidR="00FC5898" w:rsidRPr="000A19EE" w:rsidRDefault="00FC5898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lastRenderedPageBreak/>
              <w:t>Июнь</w:t>
            </w:r>
            <w:r w:rsidRPr="000A19EE">
              <w:rPr>
                <w:sz w:val="27"/>
                <w:szCs w:val="27"/>
              </w:rPr>
              <w:t>-</w:t>
            </w:r>
            <w:r w:rsidRPr="000A19EE">
              <w:rPr>
                <w:sz w:val="27"/>
                <w:szCs w:val="27"/>
              </w:rPr>
              <w:t>август</w:t>
            </w:r>
          </w:p>
        </w:tc>
        <w:tc>
          <w:tcPr>
            <w:tcW w:w="3969" w:type="dxa"/>
          </w:tcPr>
          <w:p w14:paraId="28B41FEE" w14:textId="77777777" w:rsidR="00940BEA" w:rsidRPr="000A19EE" w:rsidRDefault="00FA055C" w:rsidP="00940BEA">
            <w:pPr>
              <w:jc w:val="both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lastRenderedPageBreak/>
              <w:t>- выполнение требований, установленных ч. 6 ст. 20 и ч. 3 ст. 23.2 Федерального закона от 27.07.2010 № 190-ФЗ «О теплоснабжении»</w:t>
            </w:r>
            <w:r w:rsidR="00744F18" w:rsidRPr="000A19EE">
              <w:rPr>
                <w:sz w:val="27"/>
                <w:szCs w:val="27"/>
              </w:rPr>
              <w:t xml:space="preserve"> (далее – Федеральный закон № 190-ФЗ);</w:t>
            </w:r>
          </w:p>
          <w:p w14:paraId="3178D0A1" w14:textId="77777777" w:rsidR="00744F18" w:rsidRPr="000A19EE" w:rsidRDefault="00744F18" w:rsidP="00940BEA">
            <w:pPr>
              <w:jc w:val="both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 xml:space="preserve">- обеспечение эксплуатации </w:t>
            </w:r>
            <w:proofErr w:type="spellStart"/>
            <w:r w:rsidRPr="000A19EE">
              <w:rPr>
                <w:sz w:val="27"/>
                <w:szCs w:val="27"/>
              </w:rPr>
              <w:t>теплопотребляющих</w:t>
            </w:r>
            <w:proofErr w:type="spellEnd"/>
            <w:r w:rsidRPr="000A19EE">
              <w:rPr>
                <w:sz w:val="27"/>
                <w:szCs w:val="27"/>
              </w:rPr>
              <w:t xml:space="preserve"> установок в соответствии с требованиями безопасности в сфере теплоснабжения, установленными статьей 23.2. </w:t>
            </w:r>
            <w:r w:rsidRPr="000A19EE">
              <w:rPr>
                <w:sz w:val="27"/>
                <w:szCs w:val="27"/>
              </w:rPr>
              <w:t>Федеральн</w:t>
            </w:r>
            <w:r w:rsidRPr="000A19EE">
              <w:rPr>
                <w:sz w:val="27"/>
                <w:szCs w:val="27"/>
              </w:rPr>
              <w:t>ого</w:t>
            </w:r>
            <w:r w:rsidRPr="000A19EE">
              <w:rPr>
                <w:sz w:val="27"/>
                <w:szCs w:val="27"/>
              </w:rPr>
              <w:t xml:space="preserve"> закон</w:t>
            </w:r>
            <w:r w:rsidRPr="000A19EE">
              <w:rPr>
                <w:sz w:val="27"/>
                <w:szCs w:val="27"/>
              </w:rPr>
              <w:t>а</w:t>
            </w:r>
            <w:r w:rsidRPr="000A19EE">
              <w:rPr>
                <w:sz w:val="27"/>
                <w:szCs w:val="27"/>
              </w:rPr>
              <w:t xml:space="preserve"> № 190-ФЗ</w:t>
            </w:r>
            <w:r w:rsidRPr="000A19EE">
              <w:rPr>
                <w:sz w:val="27"/>
                <w:szCs w:val="27"/>
              </w:rPr>
              <w:t>;</w:t>
            </w:r>
          </w:p>
          <w:p w14:paraId="0C8DBFDF" w14:textId="73EFC157" w:rsidR="00744F18" w:rsidRPr="000A19EE" w:rsidRDefault="00744F18" w:rsidP="00940BEA">
            <w:pPr>
              <w:jc w:val="both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 xml:space="preserve">- обеспечение готовности к соблюдению указанного в </w:t>
            </w:r>
            <w:r w:rsidR="00F3292C" w:rsidRPr="000A19EE">
              <w:rPr>
                <w:sz w:val="27"/>
                <w:szCs w:val="27"/>
              </w:rPr>
              <w:t>д</w:t>
            </w:r>
            <w:r w:rsidRPr="000A19EE">
              <w:rPr>
                <w:sz w:val="27"/>
                <w:szCs w:val="27"/>
              </w:rPr>
              <w:t>оговоре теплоснабжения режима потребления тепловой энергии;</w:t>
            </w:r>
          </w:p>
          <w:p w14:paraId="0213051D" w14:textId="77777777" w:rsidR="00744F18" w:rsidRPr="000A19EE" w:rsidRDefault="00744F18" w:rsidP="00940BEA">
            <w:pPr>
              <w:jc w:val="both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 xml:space="preserve">- </w:t>
            </w:r>
            <w:r w:rsidR="00F3292C" w:rsidRPr="000A19EE">
              <w:rPr>
                <w:sz w:val="27"/>
                <w:szCs w:val="27"/>
              </w:rPr>
              <w:t xml:space="preserve">организация коммерческого учета тепловой энергии, теплоносителя в соответствии с требованиями, установленными ст. 19 </w:t>
            </w:r>
            <w:r w:rsidR="00F3292C" w:rsidRPr="000A19EE">
              <w:rPr>
                <w:sz w:val="27"/>
                <w:szCs w:val="27"/>
              </w:rPr>
              <w:t>Федеральн</w:t>
            </w:r>
            <w:r w:rsidR="00F3292C" w:rsidRPr="000A19EE">
              <w:rPr>
                <w:sz w:val="27"/>
                <w:szCs w:val="27"/>
              </w:rPr>
              <w:t>ого</w:t>
            </w:r>
            <w:r w:rsidR="00F3292C" w:rsidRPr="000A19EE">
              <w:rPr>
                <w:sz w:val="27"/>
                <w:szCs w:val="27"/>
              </w:rPr>
              <w:t xml:space="preserve"> закон</w:t>
            </w:r>
            <w:r w:rsidR="00F3292C" w:rsidRPr="000A19EE">
              <w:rPr>
                <w:sz w:val="27"/>
                <w:szCs w:val="27"/>
              </w:rPr>
              <w:t>а</w:t>
            </w:r>
            <w:r w:rsidR="00F3292C" w:rsidRPr="000A19EE">
              <w:rPr>
                <w:sz w:val="27"/>
                <w:szCs w:val="27"/>
              </w:rPr>
              <w:t xml:space="preserve"> № 190-ФЗ</w:t>
            </w:r>
            <w:r w:rsidR="00F3292C" w:rsidRPr="000A19EE">
              <w:rPr>
                <w:sz w:val="27"/>
                <w:szCs w:val="27"/>
              </w:rPr>
              <w:t>;</w:t>
            </w:r>
          </w:p>
          <w:p w14:paraId="689EFDCF" w14:textId="5173D458" w:rsidR="00F3292C" w:rsidRPr="000A19EE" w:rsidRDefault="00F3292C" w:rsidP="00F3292C">
            <w:pPr>
              <w:jc w:val="both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 выполнение требований Правил и норм технической эксплуатации жилищного фонда, утвержденных постановлением Госстроя России от 27.09.2003 № 170 (далее – Правила № 170);</w:t>
            </w:r>
          </w:p>
          <w:p w14:paraId="76C2835B" w14:textId="71F3912B" w:rsidR="00F3292C" w:rsidRPr="000A19EE" w:rsidRDefault="00F3292C" w:rsidP="00F3292C">
            <w:pPr>
              <w:jc w:val="both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 xml:space="preserve">- выполнение плана подготовки к отопительному периоду и </w:t>
            </w:r>
            <w:r w:rsidRPr="000A19EE">
              <w:rPr>
                <w:sz w:val="27"/>
                <w:szCs w:val="27"/>
              </w:rPr>
              <w:lastRenderedPageBreak/>
              <w:t>представление комиссии в установленный ею срок документов</w:t>
            </w:r>
            <w:r w:rsidR="00FC5898" w:rsidRPr="000A19EE">
              <w:rPr>
                <w:sz w:val="27"/>
                <w:szCs w:val="27"/>
              </w:rPr>
              <w:t xml:space="preserve">, подтверждающих выполнение </w:t>
            </w:r>
            <w:r w:rsidR="00FC5898" w:rsidRPr="000A19EE">
              <w:rPr>
                <w:sz w:val="27"/>
                <w:szCs w:val="27"/>
              </w:rPr>
              <w:t>Правил № 170</w:t>
            </w:r>
            <w:r w:rsidR="00FC5898" w:rsidRPr="000A19EE">
              <w:rPr>
                <w:sz w:val="27"/>
                <w:szCs w:val="27"/>
              </w:rPr>
              <w:t xml:space="preserve">, в том числе предоставление всех необходимых подтверждающих актов, выписок, документов </w:t>
            </w:r>
          </w:p>
          <w:p w14:paraId="68C356A6" w14:textId="2787D567" w:rsidR="00F3292C" w:rsidRPr="000A19EE" w:rsidRDefault="00F3292C" w:rsidP="00940BEA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843" w:type="dxa"/>
          </w:tcPr>
          <w:p w14:paraId="4A7ED3C6" w14:textId="77777777" w:rsidR="00940BEA" w:rsidRPr="000A19EE" w:rsidRDefault="00744F18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lastRenderedPageBreak/>
              <w:t>-</w:t>
            </w:r>
          </w:p>
          <w:p w14:paraId="5825172C" w14:textId="77777777" w:rsidR="00F3292C" w:rsidRPr="000A19EE" w:rsidRDefault="00F3292C" w:rsidP="00940BEA">
            <w:pPr>
              <w:jc w:val="center"/>
              <w:rPr>
                <w:sz w:val="27"/>
                <w:szCs w:val="27"/>
              </w:rPr>
            </w:pPr>
          </w:p>
          <w:p w14:paraId="1804DF52" w14:textId="77777777" w:rsidR="00F3292C" w:rsidRPr="000A19EE" w:rsidRDefault="00F3292C" w:rsidP="00940BEA">
            <w:pPr>
              <w:jc w:val="center"/>
              <w:rPr>
                <w:sz w:val="27"/>
                <w:szCs w:val="27"/>
              </w:rPr>
            </w:pPr>
          </w:p>
          <w:p w14:paraId="01AA1A4A" w14:textId="77777777" w:rsidR="00F3292C" w:rsidRPr="000A19EE" w:rsidRDefault="00F3292C" w:rsidP="00940BEA">
            <w:pPr>
              <w:jc w:val="center"/>
              <w:rPr>
                <w:sz w:val="27"/>
                <w:szCs w:val="27"/>
              </w:rPr>
            </w:pPr>
          </w:p>
          <w:p w14:paraId="42AF7BCA" w14:textId="77777777" w:rsidR="00F3292C" w:rsidRPr="000A19EE" w:rsidRDefault="00F3292C" w:rsidP="00940BEA">
            <w:pPr>
              <w:jc w:val="center"/>
              <w:rPr>
                <w:sz w:val="27"/>
                <w:szCs w:val="27"/>
              </w:rPr>
            </w:pPr>
          </w:p>
          <w:p w14:paraId="0BEDD50B" w14:textId="77777777" w:rsidR="00F3292C" w:rsidRPr="000A19EE" w:rsidRDefault="00F3292C" w:rsidP="00940BEA">
            <w:pPr>
              <w:jc w:val="center"/>
              <w:rPr>
                <w:sz w:val="27"/>
                <w:szCs w:val="27"/>
              </w:rPr>
            </w:pPr>
          </w:p>
          <w:p w14:paraId="48202358" w14:textId="77777777" w:rsidR="00F3292C" w:rsidRPr="000A19EE" w:rsidRDefault="00F3292C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</w:t>
            </w:r>
          </w:p>
          <w:p w14:paraId="46A8324A" w14:textId="77777777" w:rsidR="00F3292C" w:rsidRPr="000A19EE" w:rsidRDefault="00F3292C" w:rsidP="00940BEA">
            <w:pPr>
              <w:jc w:val="center"/>
              <w:rPr>
                <w:sz w:val="27"/>
                <w:szCs w:val="27"/>
              </w:rPr>
            </w:pPr>
          </w:p>
          <w:p w14:paraId="74154CA7" w14:textId="77777777" w:rsidR="00F3292C" w:rsidRPr="000A19EE" w:rsidRDefault="00F3292C" w:rsidP="00940BEA">
            <w:pPr>
              <w:jc w:val="center"/>
              <w:rPr>
                <w:sz w:val="27"/>
                <w:szCs w:val="27"/>
              </w:rPr>
            </w:pPr>
          </w:p>
          <w:p w14:paraId="2F41108D" w14:textId="77777777" w:rsidR="00F3292C" w:rsidRPr="000A19EE" w:rsidRDefault="00F3292C" w:rsidP="00940BEA">
            <w:pPr>
              <w:jc w:val="center"/>
              <w:rPr>
                <w:sz w:val="27"/>
                <w:szCs w:val="27"/>
              </w:rPr>
            </w:pPr>
          </w:p>
          <w:p w14:paraId="14A5F574" w14:textId="77777777" w:rsidR="00F3292C" w:rsidRPr="000A19EE" w:rsidRDefault="00F3292C" w:rsidP="00940BEA">
            <w:pPr>
              <w:jc w:val="center"/>
              <w:rPr>
                <w:sz w:val="27"/>
                <w:szCs w:val="27"/>
              </w:rPr>
            </w:pPr>
          </w:p>
          <w:p w14:paraId="7421F446" w14:textId="77777777" w:rsidR="00F3292C" w:rsidRPr="000A19EE" w:rsidRDefault="00F3292C" w:rsidP="00940BEA">
            <w:pPr>
              <w:jc w:val="center"/>
              <w:rPr>
                <w:sz w:val="27"/>
                <w:szCs w:val="27"/>
              </w:rPr>
            </w:pPr>
          </w:p>
          <w:p w14:paraId="39366A8D" w14:textId="77777777" w:rsidR="00F3292C" w:rsidRPr="000A19EE" w:rsidRDefault="00F3292C" w:rsidP="00940BEA">
            <w:pPr>
              <w:jc w:val="center"/>
              <w:rPr>
                <w:sz w:val="27"/>
                <w:szCs w:val="27"/>
              </w:rPr>
            </w:pPr>
          </w:p>
          <w:p w14:paraId="0370F876" w14:textId="77777777" w:rsidR="00F3292C" w:rsidRPr="000A19EE" w:rsidRDefault="00F3292C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</w:t>
            </w:r>
          </w:p>
          <w:p w14:paraId="18FC04D8" w14:textId="77777777" w:rsidR="00F3292C" w:rsidRPr="000A19EE" w:rsidRDefault="00F3292C" w:rsidP="00940BEA">
            <w:pPr>
              <w:jc w:val="center"/>
              <w:rPr>
                <w:sz w:val="27"/>
                <w:szCs w:val="27"/>
              </w:rPr>
            </w:pPr>
          </w:p>
          <w:p w14:paraId="557EB45A" w14:textId="77777777" w:rsidR="00F3292C" w:rsidRPr="000A19EE" w:rsidRDefault="00F3292C" w:rsidP="00940BEA">
            <w:pPr>
              <w:jc w:val="center"/>
              <w:rPr>
                <w:sz w:val="27"/>
                <w:szCs w:val="27"/>
              </w:rPr>
            </w:pPr>
          </w:p>
          <w:p w14:paraId="52ED15EA" w14:textId="77777777" w:rsidR="00F3292C" w:rsidRPr="000A19EE" w:rsidRDefault="00F3292C" w:rsidP="00940BEA">
            <w:pPr>
              <w:jc w:val="center"/>
              <w:rPr>
                <w:sz w:val="27"/>
                <w:szCs w:val="27"/>
              </w:rPr>
            </w:pPr>
          </w:p>
          <w:p w14:paraId="64C94592" w14:textId="77777777" w:rsidR="00F3292C" w:rsidRPr="000A19EE" w:rsidRDefault="00F3292C" w:rsidP="00F3292C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</w:t>
            </w:r>
          </w:p>
          <w:p w14:paraId="53660827" w14:textId="77777777" w:rsidR="00FC5898" w:rsidRPr="000A19EE" w:rsidRDefault="00FC5898" w:rsidP="00F3292C">
            <w:pPr>
              <w:jc w:val="center"/>
              <w:rPr>
                <w:sz w:val="27"/>
                <w:szCs w:val="27"/>
              </w:rPr>
            </w:pPr>
          </w:p>
          <w:p w14:paraId="7CFA9F66" w14:textId="77777777" w:rsidR="00FC5898" w:rsidRPr="000A19EE" w:rsidRDefault="00FC5898" w:rsidP="00F3292C">
            <w:pPr>
              <w:jc w:val="center"/>
              <w:rPr>
                <w:sz w:val="27"/>
                <w:szCs w:val="27"/>
              </w:rPr>
            </w:pPr>
          </w:p>
          <w:p w14:paraId="6D327631" w14:textId="77777777" w:rsidR="00FC5898" w:rsidRPr="000A19EE" w:rsidRDefault="00FC5898" w:rsidP="00F3292C">
            <w:pPr>
              <w:jc w:val="center"/>
              <w:rPr>
                <w:sz w:val="27"/>
                <w:szCs w:val="27"/>
              </w:rPr>
            </w:pPr>
          </w:p>
          <w:p w14:paraId="7B271999" w14:textId="77777777" w:rsidR="00FC5898" w:rsidRPr="000A19EE" w:rsidRDefault="00FC5898" w:rsidP="00F3292C">
            <w:pPr>
              <w:jc w:val="center"/>
              <w:rPr>
                <w:sz w:val="27"/>
                <w:szCs w:val="27"/>
              </w:rPr>
            </w:pPr>
          </w:p>
          <w:p w14:paraId="7FD8EA01" w14:textId="77777777" w:rsidR="00FC5898" w:rsidRPr="000A19EE" w:rsidRDefault="00FC5898" w:rsidP="00F3292C">
            <w:pPr>
              <w:jc w:val="center"/>
              <w:rPr>
                <w:sz w:val="27"/>
                <w:szCs w:val="27"/>
              </w:rPr>
            </w:pPr>
          </w:p>
          <w:p w14:paraId="33B71404" w14:textId="77777777" w:rsidR="00FC5898" w:rsidRPr="000A19EE" w:rsidRDefault="00FC5898" w:rsidP="00F3292C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</w:t>
            </w:r>
          </w:p>
          <w:p w14:paraId="1CBDECA8" w14:textId="77777777" w:rsidR="00FC5898" w:rsidRPr="000A19EE" w:rsidRDefault="00FC5898" w:rsidP="00F3292C">
            <w:pPr>
              <w:jc w:val="center"/>
              <w:rPr>
                <w:sz w:val="27"/>
                <w:szCs w:val="27"/>
              </w:rPr>
            </w:pPr>
          </w:p>
          <w:p w14:paraId="7828C319" w14:textId="77777777" w:rsidR="00FC5898" w:rsidRPr="000A19EE" w:rsidRDefault="00FC5898" w:rsidP="00F3292C">
            <w:pPr>
              <w:jc w:val="center"/>
              <w:rPr>
                <w:sz w:val="27"/>
                <w:szCs w:val="27"/>
              </w:rPr>
            </w:pPr>
          </w:p>
          <w:p w14:paraId="557A2E90" w14:textId="77777777" w:rsidR="00FC5898" w:rsidRPr="000A19EE" w:rsidRDefault="00FC5898" w:rsidP="00F3292C">
            <w:pPr>
              <w:jc w:val="center"/>
              <w:rPr>
                <w:sz w:val="27"/>
                <w:szCs w:val="27"/>
              </w:rPr>
            </w:pPr>
          </w:p>
          <w:p w14:paraId="39677454" w14:textId="77777777" w:rsidR="00FC5898" w:rsidRPr="000A19EE" w:rsidRDefault="00FC5898" w:rsidP="00F3292C">
            <w:pPr>
              <w:jc w:val="center"/>
              <w:rPr>
                <w:sz w:val="27"/>
                <w:szCs w:val="27"/>
              </w:rPr>
            </w:pPr>
          </w:p>
          <w:p w14:paraId="35FEF973" w14:textId="77777777" w:rsidR="00FC5898" w:rsidRPr="000A19EE" w:rsidRDefault="00FC5898" w:rsidP="00F3292C">
            <w:pPr>
              <w:jc w:val="center"/>
              <w:rPr>
                <w:sz w:val="27"/>
                <w:szCs w:val="27"/>
              </w:rPr>
            </w:pPr>
          </w:p>
          <w:p w14:paraId="572AF614" w14:textId="77777777" w:rsidR="00FC5898" w:rsidRPr="000A19EE" w:rsidRDefault="00FC5898" w:rsidP="00F3292C">
            <w:pPr>
              <w:jc w:val="center"/>
              <w:rPr>
                <w:sz w:val="27"/>
                <w:szCs w:val="27"/>
              </w:rPr>
            </w:pPr>
          </w:p>
          <w:p w14:paraId="28E01212" w14:textId="262F31A3" w:rsidR="00FC5898" w:rsidRPr="000A19EE" w:rsidRDefault="00FC5898" w:rsidP="00F3292C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lastRenderedPageBreak/>
              <w:t>-</w:t>
            </w:r>
          </w:p>
        </w:tc>
        <w:tc>
          <w:tcPr>
            <w:tcW w:w="1275" w:type="dxa"/>
          </w:tcPr>
          <w:p w14:paraId="0AE57A5B" w14:textId="77777777" w:rsidR="00940BEA" w:rsidRPr="000A19EE" w:rsidRDefault="00744F18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lastRenderedPageBreak/>
              <w:t>-</w:t>
            </w:r>
          </w:p>
          <w:p w14:paraId="5DFA0751" w14:textId="77777777" w:rsidR="00F3292C" w:rsidRPr="000A19EE" w:rsidRDefault="00F3292C" w:rsidP="00940BEA">
            <w:pPr>
              <w:jc w:val="center"/>
              <w:rPr>
                <w:sz w:val="27"/>
                <w:szCs w:val="27"/>
              </w:rPr>
            </w:pPr>
          </w:p>
          <w:p w14:paraId="43DCD73C" w14:textId="77777777" w:rsidR="00F3292C" w:rsidRPr="000A19EE" w:rsidRDefault="00F3292C" w:rsidP="00940BEA">
            <w:pPr>
              <w:jc w:val="center"/>
              <w:rPr>
                <w:sz w:val="27"/>
                <w:szCs w:val="27"/>
              </w:rPr>
            </w:pPr>
          </w:p>
          <w:p w14:paraId="6CA262EF" w14:textId="77777777" w:rsidR="00F3292C" w:rsidRPr="000A19EE" w:rsidRDefault="00F3292C" w:rsidP="00940BEA">
            <w:pPr>
              <w:jc w:val="center"/>
              <w:rPr>
                <w:sz w:val="27"/>
                <w:szCs w:val="27"/>
              </w:rPr>
            </w:pPr>
          </w:p>
          <w:p w14:paraId="06EDBA31" w14:textId="77777777" w:rsidR="00F3292C" w:rsidRPr="000A19EE" w:rsidRDefault="00F3292C" w:rsidP="00940BEA">
            <w:pPr>
              <w:jc w:val="center"/>
              <w:rPr>
                <w:sz w:val="27"/>
                <w:szCs w:val="27"/>
              </w:rPr>
            </w:pPr>
          </w:p>
          <w:p w14:paraId="21A1B97F" w14:textId="77777777" w:rsidR="00F3292C" w:rsidRPr="000A19EE" w:rsidRDefault="00F3292C" w:rsidP="00940BEA">
            <w:pPr>
              <w:jc w:val="center"/>
              <w:rPr>
                <w:sz w:val="27"/>
                <w:szCs w:val="27"/>
              </w:rPr>
            </w:pPr>
          </w:p>
          <w:p w14:paraId="01F8728C" w14:textId="77777777" w:rsidR="00F3292C" w:rsidRPr="000A19EE" w:rsidRDefault="00F3292C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</w:t>
            </w:r>
          </w:p>
          <w:p w14:paraId="7BCA4AE5" w14:textId="77777777" w:rsidR="00F3292C" w:rsidRPr="000A19EE" w:rsidRDefault="00F3292C" w:rsidP="00940BEA">
            <w:pPr>
              <w:jc w:val="center"/>
              <w:rPr>
                <w:sz w:val="27"/>
                <w:szCs w:val="27"/>
              </w:rPr>
            </w:pPr>
          </w:p>
          <w:p w14:paraId="3E11062C" w14:textId="77777777" w:rsidR="00F3292C" w:rsidRPr="000A19EE" w:rsidRDefault="00F3292C" w:rsidP="00940BEA">
            <w:pPr>
              <w:jc w:val="center"/>
              <w:rPr>
                <w:sz w:val="27"/>
                <w:szCs w:val="27"/>
              </w:rPr>
            </w:pPr>
          </w:p>
          <w:p w14:paraId="18307176" w14:textId="77777777" w:rsidR="00F3292C" w:rsidRPr="000A19EE" w:rsidRDefault="00F3292C" w:rsidP="00940BEA">
            <w:pPr>
              <w:jc w:val="center"/>
              <w:rPr>
                <w:sz w:val="27"/>
                <w:szCs w:val="27"/>
              </w:rPr>
            </w:pPr>
          </w:p>
          <w:p w14:paraId="083F337B" w14:textId="77777777" w:rsidR="00F3292C" w:rsidRPr="000A19EE" w:rsidRDefault="00F3292C" w:rsidP="00940BEA">
            <w:pPr>
              <w:jc w:val="center"/>
              <w:rPr>
                <w:sz w:val="27"/>
                <w:szCs w:val="27"/>
              </w:rPr>
            </w:pPr>
          </w:p>
          <w:p w14:paraId="43D3FA25" w14:textId="77777777" w:rsidR="00F3292C" w:rsidRPr="000A19EE" w:rsidRDefault="00F3292C" w:rsidP="00940BEA">
            <w:pPr>
              <w:jc w:val="center"/>
              <w:rPr>
                <w:sz w:val="27"/>
                <w:szCs w:val="27"/>
              </w:rPr>
            </w:pPr>
          </w:p>
          <w:p w14:paraId="71ABE380" w14:textId="77777777" w:rsidR="00F3292C" w:rsidRPr="000A19EE" w:rsidRDefault="00F3292C" w:rsidP="00940BEA">
            <w:pPr>
              <w:jc w:val="center"/>
              <w:rPr>
                <w:sz w:val="27"/>
                <w:szCs w:val="27"/>
              </w:rPr>
            </w:pPr>
          </w:p>
          <w:p w14:paraId="075FD631" w14:textId="77777777" w:rsidR="00F3292C" w:rsidRPr="000A19EE" w:rsidRDefault="00F3292C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</w:t>
            </w:r>
          </w:p>
          <w:p w14:paraId="2135AF58" w14:textId="77777777" w:rsidR="00F3292C" w:rsidRPr="000A19EE" w:rsidRDefault="00F3292C" w:rsidP="00940BEA">
            <w:pPr>
              <w:jc w:val="center"/>
              <w:rPr>
                <w:sz w:val="27"/>
                <w:szCs w:val="27"/>
              </w:rPr>
            </w:pPr>
          </w:p>
          <w:p w14:paraId="15E0AA6E" w14:textId="77777777" w:rsidR="00F3292C" w:rsidRPr="000A19EE" w:rsidRDefault="00F3292C" w:rsidP="00940BEA">
            <w:pPr>
              <w:jc w:val="center"/>
              <w:rPr>
                <w:sz w:val="27"/>
                <w:szCs w:val="27"/>
              </w:rPr>
            </w:pPr>
          </w:p>
          <w:p w14:paraId="2D7BE620" w14:textId="77777777" w:rsidR="00F3292C" w:rsidRPr="000A19EE" w:rsidRDefault="00F3292C" w:rsidP="00940BEA">
            <w:pPr>
              <w:jc w:val="center"/>
              <w:rPr>
                <w:sz w:val="27"/>
                <w:szCs w:val="27"/>
              </w:rPr>
            </w:pPr>
          </w:p>
          <w:p w14:paraId="5EA68E0E" w14:textId="77777777" w:rsidR="00F3292C" w:rsidRPr="000A19EE" w:rsidRDefault="00F3292C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</w:t>
            </w:r>
          </w:p>
          <w:p w14:paraId="610EBECD" w14:textId="77777777" w:rsidR="00FC5898" w:rsidRPr="000A19EE" w:rsidRDefault="00FC5898" w:rsidP="00940BEA">
            <w:pPr>
              <w:jc w:val="center"/>
              <w:rPr>
                <w:sz w:val="27"/>
                <w:szCs w:val="27"/>
              </w:rPr>
            </w:pPr>
          </w:p>
          <w:p w14:paraId="4F518E9B" w14:textId="77777777" w:rsidR="00FC5898" w:rsidRPr="000A19EE" w:rsidRDefault="00FC5898" w:rsidP="00940BEA">
            <w:pPr>
              <w:jc w:val="center"/>
              <w:rPr>
                <w:sz w:val="27"/>
                <w:szCs w:val="27"/>
              </w:rPr>
            </w:pPr>
          </w:p>
          <w:p w14:paraId="4320AD2A" w14:textId="77777777" w:rsidR="00FC5898" w:rsidRPr="000A19EE" w:rsidRDefault="00FC5898" w:rsidP="00940BEA">
            <w:pPr>
              <w:jc w:val="center"/>
              <w:rPr>
                <w:sz w:val="27"/>
                <w:szCs w:val="27"/>
              </w:rPr>
            </w:pPr>
          </w:p>
          <w:p w14:paraId="2EB32477" w14:textId="77777777" w:rsidR="00FC5898" w:rsidRPr="000A19EE" w:rsidRDefault="00FC5898" w:rsidP="00940BEA">
            <w:pPr>
              <w:jc w:val="center"/>
              <w:rPr>
                <w:sz w:val="27"/>
                <w:szCs w:val="27"/>
              </w:rPr>
            </w:pPr>
          </w:p>
          <w:p w14:paraId="47D28498" w14:textId="77777777" w:rsidR="00FC5898" w:rsidRPr="000A19EE" w:rsidRDefault="00FC5898" w:rsidP="00940BEA">
            <w:pPr>
              <w:jc w:val="center"/>
              <w:rPr>
                <w:sz w:val="27"/>
                <w:szCs w:val="27"/>
              </w:rPr>
            </w:pPr>
          </w:p>
          <w:p w14:paraId="314C9851" w14:textId="77777777" w:rsidR="00FC5898" w:rsidRPr="000A19EE" w:rsidRDefault="00FC5898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</w:t>
            </w:r>
          </w:p>
          <w:p w14:paraId="4F488394" w14:textId="77777777" w:rsidR="00FC5898" w:rsidRPr="000A19EE" w:rsidRDefault="00FC5898" w:rsidP="00940BEA">
            <w:pPr>
              <w:jc w:val="center"/>
              <w:rPr>
                <w:sz w:val="27"/>
                <w:szCs w:val="27"/>
              </w:rPr>
            </w:pPr>
          </w:p>
          <w:p w14:paraId="2E096371" w14:textId="77777777" w:rsidR="00FC5898" w:rsidRPr="000A19EE" w:rsidRDefault="00FC5898" w:rsidP="00940BEA">
            <w:pPr>
              <w:jc w:val="center"/>
              <w:rPr>
                <w:sz w:val="27"/>
                <w:szCs w:val="27"/>
              </w:rPr>
            </w:pPr>
          </w:p>
          <w:p w14:paraId="4E382141" w14:textId="77777777" w:rsidR="00FC5898" w:rsidRPr="000A19EE" w:rsidRDefault="00FC5898" w:rsidP="00940BEA">
            <w:pPr>
              <w:jc w:val="center"/>
              <w:rPr>
                <w:sz w:val="27"/>
                <w:szCs w:val="27"/>
              </w:rPr>
            </w:pPr>
          </w:p>
          <w:p w14:paraId="46515622" w14:textId="77777777" w:rsidR="00FC5898" w:rsidRPr="000A19EE" w:rsidRDefault="00FC5898" w:rsidP="00940BEA">
            <w:pPr>
              <w:jc w:val="center"/>
              <w:rPr>
                <w:sz w:val="27"/>
                <w:szCs w:val="27"/>
              </w:rPr>
            </w:pPr>
          </w:p>
          <w:p w14:paraId="0486D481" w14:textId="77777777" w:rsidR="00FC5898" w:rsidRPr="000A19EE" w:rsidRDefault="00FC5898" w:rsidP="00940BEA">
            <w:pPr>
              <w:jc w:val="center"/>
              <w:rPr>
                <w:sz w:val="27"/>
                <w:szCs w:val="27"/>
              </w:rPr>
            </w:pPr>
          </w:p>
          <w:p w14:paraId="7DD3FA2D" w14:textId="77777777" w:rsidR="00FC5898" w:rsidRPr="000A19EE" w:rsidRDefault="00FC5898" w:rsidP="00940BEA">
            <w:pPr>
              <w:jc w:val="center"/>
              <w:rPr>
                <w:sz w:val="27"/>
                <w:szCs w:val="27"/>
              </w:rPr>
            </w:pPr>
          </w:p>
          <w:p w14:paraId="3722085E" w14:textId="48318995" w:rsidR="00FC5898" w:rsidRPr="000A19EE" w:rsidRDefault="00FC5898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lastRenderedPageBreak/>
              <w:t>-</w:t>
            </w:r>
          </w:p>
        </w:tc>
        <w:tc>
          <w:tcPr>
            <w:tcW w:w="1985" w:type="dxa"/>
          </w:tcPr>
          <w:p w14:paraId="050372EB" w14:textId="77777777" w:rsidR="00940BEA" w:rsidRPr="000A19EE" w:rsidRDefault="00744F18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lastRenderedPageBreak/>
              <w:t xml:space="preserve">Слесарь-сантехник </w:t>
            </w:r>
            <w:proofErr w:type="spellStart"/>
            <w:r w:rsidRPr="000A19EE">
              <w:rPr>
                <w:sz w:val="27"/>
                <w:szCs w:val="27"/>
              </w:rPr>
              <w:t>О.Н</w:t>
            </w:r>
            <w:proofErr w:type="spellEnd"/>
            <w:r w:rsidRPr="000A19EE">
              <w:rPr>
                <w:sz w:val="27"/>
                <w:szCs w:val="27"/>
              </w:rPr>
              <w:t xml:space="preserve">. </w:t>
            </w:r>
            <w:proofErr w:type="spellStart"/>
            <w:r w:rsidRPr="000A19EE">
              <w:rPr>
                <w:sz w:val="27"/>
                <w:szCs w:val="27"/>
              </w:rPr>
              <w:t>Васютченко</w:t>
            </w:r>
            <w:proofErr w:type="spellEnd"/>
          </w:p>
          <w:p w14:paraId="220D308C" w14:textId="77777777" w:rsidR="00F3292C" w:rsidRPr="000A19EE" w:rsidRDefault="00F3292C" w:rsidP="00940BEA">
            <w:pPr>
              <w:jc w:val="center"/>
              <w:rPr>
                <w:sz w:val="27"/>
                <w:szCs w:val="27"/>
              </w:rPr>
            </w:pPr>
          </w:p>
          <w:p w14:paraId="43166B52" w14:textId="77777777" w:rsidR="00F3292C" w:rsidRPr="000A19EE" w:rsidRDefault="00F3292C" w:rsidP="00940BEA">
            <w:pPr>
              <w:jc w:val="center"/>
              <w:rPr>
                <w:sz w:val="27"/>
                <w:szCs w:val="27"/>
              </w:rPr>
            </w:pPr>
          </w:p>
          <w:p w14:paraId="3FB80DA4" w14:textId="77777777" w:rsidR="00F3292C" w:rsidRPr="000A19EE" w:rsidRDefault="00F3292C" w:rsidP="00940BEA">
            <w:pPr>
              <w:jc w:val="center"/>
              <w:rPr>
                <w:sz w:val="27"/>
                <w:szCs w:val="27"/>
              </w:rPr>
            </w:pPr>
          </w:p>
          <w:p w14:paraId="226BC639" w14:textId="77777777" w:rsidR="00F3292C" w:rsidRPr="000A19EE" w:rsidRDefault="00F3292C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 xml:space="preserve">Слесарь-сантехник </w:t>
            </w:r>
            <w:proofErr w:type="spellStart"/>
            <w:r w:rsidRPr="000A19EE">
              <w:rPr>
                <w:sz w:val="27"/>
                <w:szCs w:val="27"/>
              </w:rPr>
              <w:t>О.Н</w:t>
            </w:r>
            <w:proofErr w:type="spellEnd"/>
            <w:r w:rsidRPr="000A19EE">
              <w:rPr>
                <w:sz w:val="27"/>
                <w:szCs w:val="27"/>
              </w:rPr>
              <w:t xml:space="preserve">. </w:t>
            </w:r>
            <w:proofErr w:type="spellStart"/>
            <w:r w:rsidRPr="000A19EE">
              <w:rPr>
                <w:sz w:val="27"/>
                <w:szCs w:val="27"/>
              </w:rPr>
              <w:t>Васютченко</w:t>
            </w:r>
            <w:proofErr w:type="spellEnd"/>
          </w:p>
          <w:p w14:paraId="6FDC3E6B" w14:textId="77777777" w:rsidR="00F3292C" w:rsidRPr="000A19EE" w:rsidRDefault="00F3292C" w:rsidP="00940BEA">
            <w:pPr>
              <w:jc w:val="center"/>
              <w:rPr>
                <w:sz w:val="27"/>
                <w:szCs w:val="27"/>
              </w:rPr>
            </w:pPr>
          </w:p>
          <w:p w14:paraId="71011BF7" w14:textId="77777777" w:rsidR="00F3292C" w:rsidRPr="000A19EE" w:rsidRDefault="00F3292C" w:rsidP="00940BEA">
            <w:pPr>
              <w:jc w:val="center"/>
              <w:rPr>
                <w:sz w:val="27"/>
                <w:szCs w:val="27"/>
              </w:rPr>
            </w:pPr>
          </w:p>
          <w:p w14:paraId="14341F45" w14:textId="77777777" w:rsidR="00F3292C" w:rsidRPr="000A19EE" w:rsidRDefault="00F3292C" w:rsidP="00940BEA">
            <w:pPr>
              <w:jc w:val="center"/>
              <w:rPr>
                <w:sz w:val="27"/>
                <w:szCs w:val="27"/>
              </w:rPr>
            </w:pPr>
          </w:p>
          <w:p w14:paraId="5866ACAC" w14:textId="77777777" w:rsidR="00F3292C" w:rsidRPr="000A19EE" w:rsidRDefault="00F3292C" w:rsidP="00940BEA">
            <w:pPr>
              <w:jc w:val="center"/>
              <w:rPr>
                <w:sz w:val="27"/>
                <w:szCs w:val="27"/>
              </w:rPr>
            </w:pPr>
          </w:p>
          <w:p w14:paraId="45608E0A" w14:textId="77777777" w:rsidR="00F3292C" w:rsidRPr="000A19EE" w:rsidRDefault="00F3292C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 xml:space="preserve">Мастер </w:t>
            </w:r>
            <w:proofErr w:type="spellStart"/>
            <w:r w:rsidRPr="000A19EE">
              <w:rPr>
                <w:sz w:val="27"/>
                <w:szCs w:val="27"/>
              </w:rPr>
              <w:t>И.Н</w:t>
            </w:r>
            <w:proofErr w:type="spellEnd"/>
            <w:r w:rsidRPr="000A19EE">
              <w:rPr>
                <w:sz w:val="27"/>
                <w:szCs w:val="27"/>
              </w:rPr>
              <w:t>. Новикова</w:t>
            </w:r>
          </w:p>
          <w:p w14:paraId="45FCB1F0" w14:textId="77777777" w:rsidR="00F3292C" w:rsidRPr="000A19EE" w:rsidRDefault="00F3292C" w:rsidP="00940BEA">
            <w:pPr>
              <w:jc w:val="center"/>
              <w:rPr>
                <w:sz w:val="27"/>
                <w:szCs w:val="27"/>
              </w:rPr>
            </w:pPr>
          </w:p>
          <w:p w14:paraId="4ABE9168" w14:textId="77777777" w:rsidR="00F3292C" w:rsidRPr="000A19EE" w:rsidRDefault="00F3292C" w:rsidP="00940BEA">
            <w:pPr>
              <w:jc w:val="center"/>
              <w:rPr>
                <w:sz w:val="27"/>
                <w:szCs w:val="27"/>
              </w:rPr>
            </w:pPr>
          </w:p>
          <w:p w14:paraId="6BB84281" w14:textId="77777777" w:rsidR="00F3292C" w:rsidRPr="000A19EE" w:rsidRDefault="00F3292C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 xml:space="preserve">Мастер </w:t>
            </w:r>
            <w:proofErr w:type="spellStart"/>
            <w:r w:rsidRPr="000A19EE">
              <w:rPr>
                <w:sz w:val="27"/>
                <w:szCs w:val="27"/>
              </w:rPr>
              <w:t>И.Н</w:t>
            </w:r>
            <w:proofErr w:type="spellEnd"/>
            <w:r w:rsidRPr="000A19EE">
              <w:rPr>
                <w:sz w:val="27"/>
                <w:szCs w:val="27"/>
              </w:rPr>
              <w:t>. Новикова</w:t>
            </w:r>
          </w:p>
          <w:p w14:paraId="1B901F69" w14:textId="77777777" w:rsidR="00FC5898" w:rsidRPr="000A19EE" w:rsidRDefault="00FC5898" w:rsidP="00940BEA">
            <w:pPr>
              <w:jc w:val="center"/>
              <w:rPr>
                <w:sz w:val="27"/>
                <w:szCs w:val="27"/>
              </w:rPr>
            </w:pPr>
          </w:p>
          <w:p w14:paraId="5A26621D" w14:textId="77777777" w:rsidR="00FC5898" w:rsidRPr="000A19EE" w:rsidRDefault="00FC5898" w:rsidP="00940BEA">
            <w:pPr>
              <w:jc w:val="center"/>
              <w:rPr>
                <w:sz w:val="27"/>
                <w:szCs w:val="27"/>
              </w:rPr>
            </w:pPr>
          </w:p>
          <w:p w14:paraId="39D34C98" w14:textId="77777777" w:rsidR="00FC5898" w:rsidRPr="000A19EE" w:rsidRDefault="00FC5898" w:rsidP="00940BEA">
            <w:pPr>
              <w:jc w:val="center"/>
              <w:rPr>
                <w:sz w:val="27"/>
                <w:szCs w:val="27"/>
              </w:rPr>
            </w:pPr>
          </w:p>
          <w:p w14:paraId="5A92FE00" w14:textId="77777777" w:rsidR="00FC5898" w:rsidRPr="000A19EE" w:rsidRDefault="00FC5898" w:rsidP="00940BEA">
            <w:pPr>
              <w:jc w:val="center"/>
              <w:rPr>
                <w:sz w:val="27"/>
                <w:szCs w:val="27"/>
              </w:rPr>
            </w:pPr>
          </w:p>
          <w:p w14:paraId="7D33BECF" w14:textId="7C443533" w:rsidR="00FC5898" w:rsidRPr="000A19EE" w:rsidRDefault="00FC5898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 xml:space="preserve">Мастер </w:t>
            </w:r>
            <w:proofErr w:type="spellStart"/>
            <w:r w:rsidRPr="000A19EE">
              <w:rPr>
                <w:sz w:val="27"/>
                <w:szCs w:val="27"/>
              </w:rPr>
              <w:t>И.Н</w:t>
            </w:r>
            <w:proofErr w:type="spellEnd"/>
            <w:r w:rsidRPr="000A19EE">
              <w:rPr>
                <w:sz w:val="27"/>
                <w:szCs w:val="27"/>
              </w:rPr>
              <w:t>. Новикова</w:t>
            </w:r>
            <w:r w:rsidRPr="000A19EE">
              <w:rPr>
                <w:sz w:val="27"/>
                <w:szCs w:val="27"/>
              </w:rPr>
              <w:t>,</w:t>
            </w:r>
          </w:p>
          <w:p w14:paraId="3582F6D6" w14:textId="77777777" w:rsidR="00FC5898" w:rsidRPr="000A19EE" w:rsidRDefault="00FC5898" w:rsidP="00FC5898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 xml:space="preserve">Слесарь-сантехник О.Н. </w:t>
            </w:r>
            <w:proofErr w:type="spellStart"/>
            <w:r w:rsidRPr="000A19EE">
              <w:rPr>
                <w:sz w:val="27"/>
                <w:szCs w:val="27"/>
              </w:rPr>
              <w:t>Васютченко</w:t>
            </w:r>
            <w:proofErr w:type="spellEnd"/>
          </w:p>
          <w:p w14:paraId="547753E8" w14:textId="77777777" w:rsidR="00FC5898" w:rsidRPr="000A19EE" w:rsidRDefault="00FC5898" w:rsidP="00940BEA">
            <w:pPr>
              <w:jc w:val="center"/>
              <w:rPr>
                <w:sz w:val="27"/>
                <w:szCs w:val="27"/>
              </w:rPr>
            </w:pPr>
          </w:p>
          <w:p w14:paraId="6472A04D" w14:textId="77777777" w:rsidR="00FC5898" w:rsidRPr="000A19EE" w:rsidRDefault="00FC5898" w:rsidP="00940BEA">
            <w:pPr>
              <w:jc w:val="center"/>
              <w:rPr>
                <w:sz w:val="27"/>
                <w:szCs w:val="27"/>
              </w:rPr>
            </w:pPr>
          </w:p>
          <w:p w14:paraId="411125A5" w14:textId="77777777" w:rsidR="00FC5898" w:rsidRPr="000A19EE" w:rsidRDefault="00FC5898" w:rsidP="00FC5898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lastRenderedPageBreak/>
              <w:t xml:space="preserve">Главный бухгалтер </w:t>
            </w:r>
            <w:proofErr w:type="spellStart"/>
            <w:r w:rsidRPr="000A19EE">
              <w:rPr>
                <w:sz w:val="27"/>
                <w:szCs w:val="27"/>
              </w:rPr>
              <w:t>О.Н</w:t>
            </w:r>
            <w:proofErr w:type="spellEnd"/>
            <w:r w:rsidRPr="000A19EE">
              <w:rPr>
                <w:sz w:val="27"/>
                <w:szCs w:val="27"/>
              </w:rPr>
              <w:t xml:space="preserve">. Лысенко, </w:t>
            </w:r>
          </w:p>
          <w:p w14:paraId="1C7C9CC4" w14:textId="494A43A0" w:rsidR="00FC5898" w:rsidRPr="000A19EE" w:rsidRDefault="00FC5898" w:rsidP="00FC5898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 xml:space="preserve">Мастер </w:t>
            </w:r>
            <w:proofErr w:type="spellStart"/>
            <w:r w:rsidRPr="000A19EE">
              <w:rPr>
                <w:sz w:val="27"/>
                <w:szCs w:val="27"/>
              </w:rPr>
              <w:t>И.Н</w:t>
            </w:r>
            <w:proofErr w:type="spellEnd"/>
            <w:r w:rsidRPr="000A19EE">
              <w:rPr>
                <w:sz w:val="27"/>
                <w:szCs w:val="27"/>
              </w:rPr>
              <w:t>. Новикова,</w:t>
            </w:r>
          </w:p>
          <w:p w14:paraId="7396D4A1" w14:textId="77777777" w:rsidR="00FC5898" w:rsidRPr="000A19EE" w:rsidRDefault="00FC5898" w:rsidP="00FC5898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 xml:space="preserve">Слесарь-сантехник О.Н. </w:t>
            </w:r>
            <w:proofErr w:type="spellStart"/>
            <w:r w:rsidRPr="000A19EE">
              <w:rPr>
                <w:sz w:val="27"/>
                <w:szCs w:val="27"/>
              </w:rPr>
              <w:t>Васютченко</w:t>
            </w:r>
            <w:proofErr w:type="spellEnd"/>
          </w:p>
          <w:p w14:paraId="79451C73" w14:textId="0BDD1A87" w:rsidR="00FC5898" w:rsidRPr="000A19EE" w:rsidRDefault="00FC5898" w:rsidP="00940BEA">
            <w:pPr>
              <w:jc w:val="center"/>
              <w:rPr>
                <w:sz w:val="27"/>
                <w:szCs w:val="27"/>
              </w:rPr>
            </w:pPr>
          </w:p>
        </w:tc>
      </w:tr>
      <w:tr w:rsidR="00940BEA" w:rsidRPr="000A19EE" w14:paraId="1839D33D" w14:textId="6B6152EC" w:rsidTr="00CF3CCC">
        <w:tc>
          <w:tcPr>
            <w:tcW w:w="704" w:type="dxa"/>
          </w:tcPr>
          <w:p w14:paraId="540D627B" w14:textId="2DF5AF0D" w:rsidR="00940BEA" w:rsidRPr="000A19EE" w:rsidRDefault="00933792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lastRenderedPageBreak/>
              <w:t>6.</w:t>
            </w:r>
          </w:p>
        </w:tc>
        <w:tc>
          <w:tcPr>
            <w:tcW w:w="2815" w:type="dxa"/>
          </w:tcPr>
          <w:p w14:paraId="2087DD94" w14:textId="271854B3" w:rsidR="00940BEA" w:rsidRPr="000A19EE" w:rsidRDefault="00933792" w:rsidP="00933792">
            <w:pPr>
              <w:jc w:val="both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Государственное предприятие Чукотского автономного округа «</w:t>
            </w:r>
            <w:proofErr w:type="spellStart"/>
            <w:r w:rsidRPr="000A19EE">
              <w:rPr>
                <w:sz w:val="27"/>
                <w:szCs w:val="27"/>
              </w:rPr>
              <w:t>Чукоткоммунхоз</w:t>
            </w:r>
            <w:proofErr w:type="spellEnd"/>
            <w:r w:rsidRPr="000A19EE">
              <w:rPr>
                <w:sz w:val="27"/>
                <w:szCs w:val="27"/>
              </w:rPr>
              <w:t>»</w:t>
            </w:r>
          </w:p>
        </w:tc>
        <w:tc>
          <w:tcPr>
            <w:tcW w:w="2005" w:type="dxa"/>
          </w:tcPr>
          <w:p w14:paraId="2B0532E5" w14:textId="233B3AD5" w:rsidR="00940BEA" w:rsidRPr="000A19EE" w:rsidRDefault="00FA52A4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Май</w:t>
            </w:r>
            <w:r w:rsidR="00BD1425" w:rsidRPr="000A19EE">
              <w:rPr>
                <w:sz w:val="27"/>
                <w:szCs w:val="27"/>
              </w:rPr>
              <w:t>-сентябрь</w:t>
            </w:r>
          </w:p>
          <w:p w14:paraId="452094A5" w14:textId="77777777" w:rsidR="00FA52A4" w:rsidRPr="000A19EE" w:rsidRDefault="00FA52A4" w:rsidP="00940BEA">
            <w:pPr>
              <w:jc w:val="center"/>
              <w:rPr>
                <w:sz w:val="27"/>
                <w:szCs w:val="27"/>
              </w:rPr>
            </w:pPr>
          </w:p>
          <w:p w14:paraId="51C8E6A3" w14:textId="21383FC7" w:rsidR="00FA52A4" w:rsidRPr="000A19EE" w:rsidRDefault="00FA52A4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Май</w:t>
            </w:r>
            <w:r w:rsidR="00BD1425" w:rsidRPr="000A19EE">
              <w:rPr>
                <w:sz w:val="27"/>
                <w:szCs w:val="27"/>
              </w:rPr>
              <w:t>-сентябрь</w:t>
            </w:r>
          </w:p>
          <w:p w14:paraId="499F88B5" w14:textId="77777777" w:rsidR="00FA52A4" w:rsidRPr="000A19EE" w:rsidRDefault="00FA52A4" w:rsidP="00940BEA">
            <w:pPr>
              <w:jc w:val="center"/>
              <w:rPr>
                <w:sz w:val="27"/>
                <w:szCs w:val="27"/>
              </w:rPr>
            </w:pPr>
          </w:p>
          <w:p w14:paraId="7617CC93" w14:textId="77777777" w:rsidR="00FA52A4" w:rsidRPr="000A19EE" w:rsidRDefault="00FA52A4" w:rsidP="00940BEA">
            <w:pPr>
              <w:jc w:val="center"/>
              <w:rPr>
                <w:sz w:val="27"/>
                <w:szCs w:val="27"/>
              </w:rPr>
            </w:pPr>
          </w:p>
          <w:p w14:paraId="7FAE6B69" w14:textId="2BB5450F" w:rsidR="00FA52A4" w:rsidRPr="000A19EE" w:rsidRDefault="00BD1425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М</w:t>
            </w:r>
            <w:r w:rsidR="00FA52A4" w:rsidRPr="000A19EE">
              <w:rPr>
                <w:sz w:val="27"/>
                <w:szCs w:val="27"/>
              </w:rPr>
              <w:t>ай</w:t>
            </w:r>
            <w:r w:rsidRPr="000A19EE">
              <w:rPr>
                <w:sz w:val="27"/>
                <w:szCs w:val="27"/>
              </w:rPr>
              <w:t>-сентябрь</w:t>
            </w:r>
          </w:p>
          <w:p w14:paraId="1EA1B970" w14:textId="77777777" w:rsidR="00FA52A4" w:rsidRPr="000A19EE" w:rsidRDefault="00FA52A4" w:rsidP="00940BEA">
            <w:pPr>
              <w:jc w:val="center"/>
              <w:rPr>
                <w:sz w:val="27"/>
                <w:szCs w:val="27"/>
              </w:rPr>
            </w:pPr>
          </w:p>
          <w:p w14:paraId="534C135F" w14:textId="77777777" w:rsidR="00FA52A4" w:rsidRPr="000A19EE" w:rsidRDefault="00FA52A4" w:rsidP="00940BEA">
            <w:pPr>
              <w:jc w:val="center"/>
              <w:rPr>
                <w:sz w:val="27"/>
                <w:szCs w:val="27"/>
              </w:rPr>
            </w:pPr>
          </w:p>
          <w:p w14:paraId="37F70BDC" w14:textId="77777777" w:rsidR="00FA52A4" w:rsidRPr="000A19EE" w:rsidRDefault="00FA52A4" w:rsidP="00940BEA">
            <w:pPr>
              <w:jc w:val="center"/>
              <w:rPr>
                <w:sz w:val="27"/>
                <w:szCs w:val="27"/>
              </w:rPr>
            </w:pPr>
          </w:p>
          <w:p w14:paraId="4DA16067" w14:textId="77777777" w:rsidR="00FA52A4" w:rsidRPr="000A19EE" w:rsidRDefault="00FA52A4" w:rsidP="00940BEA">
            <w:pPr>
              <w:jc w:val="center"/>
              <w:rPr>
                <w:sz w:val="27"/>
                <w:szCs w:val="27"/>
              </w:rPr>
            </w:pPr>
          </w:p>
          <w:p w14:paraId="1C79BA68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60F2EE08" w14:textId="7E51A025" w:rsidR="00FA52A4" w:rsidRPr="000A19EE" w:rsidRDefault="00BD1425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М</w:t>
            </w:r>
            <w:r w:rsidR="00FA52A4" w:rsidRPr="000A19EE">
              <w:rPr>
                <w:sz w:val="27"/>
                <w:szCs w:val="27"/>
              </w:rPr>
              <w:t>ай</w:t>
            </w:r>
            <w:r w:rsidRPr="000A19EE">
              <w:rPr>
                <w:sz w:val="27"/>
                <w:szCs w:val="27"/>
              </w:rPr>
              <w:t>-сентябрь</w:t>
            </w:r>
          </w:p>
          <w:p w14:paraId="1178944D" w14:textId="77777777" w:rsidR="00FA52A4" w:rsidRPr="000A19EE" w:rsidRDefault="00FA52A4" w:rsidP="00940BEA">
            <w:pPr>
              <w:jc w:val="center"/>
              <w:rPr>
                <w:sz w:val="27"/>
                <w:szCs w:val="27"/>
              </w:rPr>
            </w:pPr>
          </w:p>
          <w:p w14:paraId="35632505" w14:textId="77777777" w:rsidR="00FA52A4" w:rsidRPr="000A19EE" w:rsidRDefault="00FA52A4" w:rsidP="00940BEA">
            <w:pPr>
              <w:jc w:val="center"/>
              <w:rPr>
                <w:sz w:val="27"/>
                <w:szCs w:val="27"/>
              </w:rPr>
            </w:pPr>
          </w:p>
          <w:p w14:paraId="69D522F6" w14:textId="308EE6AA" w:rsidR="00FA52A4" w:rsidRPr="000A19EE" w:rsidRDefault="00BD1425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М</w:t>
            </w:r>
            <w:r w:rsidR="00FA52A4" w:rsidRPr="000A19EE">
              <w:rPr>
                <w:sz w:val="27"/>
                <w:szCs w:val="27"/>
              </w:rPr>
              <w:t>ай</w:t>
            </w:r>
            <w:r w:rsidRPr="000A19EE">
              <w:rPr>
                <w:sz w:val="27"/>
                <w:szCs w:val="27"/>
              </w:rPr>
              <w:t>-сентябрь</w:t>
            </w:r>
          </w:p>
          <w:p w14:paraId="311B6942" w14:textId="77777777" w:rsidR="00FA52A4" w:rsidRPr="000A19EE" w:rsidRDefault="00FA52A4" w:rsidP="00940BEA">
            <w:pPr>
              <w:jc w:val="center"/>
              <w:rPr>
                <w:sz w:val="27"/>
                <w:szCs w:val="27"/>
              </w:rPr>
            </w:pPr>
          </w:p>
          <w:p w14:paraId="584DF458" w14:textId="5DB0F250" w:rsidR="00FA52A4" w:rsidRPr="000A19EE" w:rsidRDefault="00BD1425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М</w:t>
            </w:r>
            <w:r w:rsidR="00FA52A4" w:rsidRPr="000A19EE">
              <w:rPr>
                <w:sz w:val="27"/>
                <w:szCs w:val="27"/>
              </w:rPr>
              <w:t>ай</w:t>
            </w:r>
            <w:r w:rsidRPr="000A19EE">
              <w:rPr>
                <w:sz w:val="27"/>
                <w:szCs w:val="27"/>
              </w:rPr>
              <w:t>-сентябрь</w:t>
            </w:r>
          </w:p>
          <w:p w14:paraId="41AB54B6" w14:textId="77777777" w:rsidR="00FA52A4" w:rsidRPr="000A19EE" w:rsidRDefault="00FA52A4" w:rsidP="00940BEA">
            <w:pPr>
              <w:jc w:val="center"/>
              <w:rPr>
                <w:sz w:val="27"/>
                <w:szCs w:val="27"/>
              </w:rPr>
            </w:pPr>
          </w:p>
          <w:p w14:paraId="6F7C6B43" w14:textId="62F036D5" w:rsidR="00FA52A4" w:rsidRPr="000A19EE" w:rsidRDefault="00BD1425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И</w:t>
            </w:r>
            <w:r w:rsidR="00FA52A4" w:rsidRPr="000A19EE">
              <w:rPr>
                <w:sz w:val="27"/>
                <w:szCs w:val="27"/>
              </w:rPr>
              <w:t>юль</w:t>
            </w:r>
            <w:r w:rsidRPr="000A19EE">
              <w:rPr>
                <w:sz w:val="27"/>
                <w:szCs w:val="27"/>
              </w:rPr>
              <w:t>-август</w:t>
            </w:r>
          </w:p>
          <w:p w14:paraId="1449E6AA" w14:textId="77777777" w:rsidR="00FA52A4" w:rsidRPr="000A19EE" w:rsidRDefault="00FA52A4" w:rsidP="00940BEA">
            <w:pPr>
              <w:jc w:val="center"/>
              <w:rPr>
                <w:sz w:val="27"/>
                <w:szCs w:val="27"/>
              </w:rPr>
            </w:pPr>
          </w:p>
          <w:p w14:paraId="39226238" w14:textId="77777777" w:rsidR="00FA52A4" w:rsidRPr="000A19EE" w:rsidRDefault="00FA52A4" w:rsidP="00940BEA">
            <w:pPr>
              <w:jc w:val="center"/>
              <w:rPr>
                <w:sz w:val="27"/>
                <w:szCs w:val="27"/>
              </w:rPr>
            </w:pPr>
          </w:p>
          <w:p w14:paraId="75F38DC2" w14:textId="77777777" w:rsidR="00FA52A4" w:rsidRPr="000A19EE" w:rsidRDefault="00FA52A4" w:rsidP="00940BEA">
            <w:pPr>
              <w:jc w:val="center"/>
              <w:rPr>
                <w:sz w:val="27"/>
                <w:szCs w:val="27"/>
              </w:rPr>
            </w:pPr>
          </w:p>
          <w:p w14:paraId="1E9DBB7B" w14:textId="7014ECC1" w:rsidR="00FA52A4" w:rsidRPr="000A19EE" w:rsidRDefault="00BD1425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И</w:t>
            </w:r>
            <w:r w:rsidR="00FA52A4" w:rsidRPr="000A19EE">
              <w:rPr>
                <w:sz w:val="27"/>
                <w:szCs w:val="27"/>
              </w:rPr>
              <w:t>ю</w:t>
            </w:r>
            <w:r w:rsidRPr="000A19EE">
              <w:rPr>
                <w:sz w:val="27"/>
                <w:szCs w:val="27"/>
              </w:rPr>
              <w:t>н</w:t>
            </w:r>
            <w:r w:rsidR="00FA52A4" w:rsidRPr="000A19EE">
              <w:rPr>
                <w:sz w:val="27"/>
                <w:szCs w:val="27"/>
              </w:rPr>
              <w:t>ь</w:t>
            </w:r>
            <w:r w:rsidRPr="000A19EE">
              <w:rPr>
                <w:sz w:val="27"/>
                <w:szCs w:val="27"/>
              </w:rPr>
              <w:t>-август</w:t>
            </w:r>
          </w:p>
          <w:p w14:paraId="1840AD74" w14:textId="77777777" w:rsidR="00FA52A4" w:rsidRPr="000A19EE" w:rsidRDefault="00FA52A4" w:rsidP="00940BEA">
            <w:pPr>
              <w:jc w:val="center"/>
              <w:rPr>
                <w:sz w:val="27"/>
                <w:szCs w:val="27"/>
              </w:rPr>
            </w:pPr>
          </w:p>
          <w:p w14:paraId="4D402C13" w14:textId="77777777" w:rsidR="00FA52A4" w:rsidRPr="000A19EE" w:rsidRDefault="00FA52A4" w:rsidP="00940BEA">
            <w:pPr>
              <w:jc w:val="center"/>
              <w:rPr>
                <w:sz w:val="27"/>
                <w:szCs w:val="27"/>
              </w:rPr>
            </w:pPr>
          </w:p>
          <w:p w14:paraId="1FC8A4F7" w14:textId="77777777" w:rsidR="00FA52A4" w:rsidRPr="000A19EE" w:rsidRDefault="00FA52A4" w:rsidP="00940BEA">
            <w:pPr>
              <w:jc w:val="center"/>
              <w:rPr>
                <w:sz w:val="27"/>
                <w:szCs w:val="27"/>
              </w:rPr>
            </w:pPr>
          </w:p>
          <w:p w14:paraId="7DBEB594" w14:textId="37B78C2D" w:rsidR="00FA52A4" w:rsidRPr="000A19EE" w:rsidRDefault="00BD1425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Июнь-август</w:t>
            </w:r>
          </w:p>
          <w:p w14:paraId="3F74E3BE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16441A43" w14:textId="0D1EBF6D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Май-июль</w:t>
            </w:r>
          </w:p>
          <w:p w14:paraId="6E7D8BE6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28A5ABDE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204525FE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04526DFA" w14:textId="46271A6B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Май-июль</w:t>
            </w:r>
          </w:p>
          <w:p w14:paraId="421C1EEE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3BA69C5A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16F49922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5AE29E5B" w14:textId="1676A309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Июнь-август</w:t>
            </w:r>
          </w:p>
          <w:p w14:paraId="7716EDDB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0977A509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63E17927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61FC99C0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174C48E4" w14:textId="73A50001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969" w:type="dxa"/>
          </w:tcPr>
          <w:p w14:paraId="0F9467D8" w14:textId="77777777" w:rsidR="00940BEA" w:rsidRPr="000A19EE" w:rsidRDefault="00933792" w:rsidP="00940BEA">
            <w:pPr>
              <w:jc w:val="both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lastRenderedPageBreak/>
              <w:t>- ремонт кровли и стен здания котельной;</w:t>
            </w:r>
          </w:p>
          <w:p w14:paraId="42B768A2" w14:textId="77777777" w:rsidR="00933792" w:rsidRPr="000A19EE" w:rsidRDefault="00933792" w:rsidP="00940BEA">
            <w:pPr>
              <w:jc w:val="both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 xml:space="preserve">- ремонт котлоагрегата </w:t>
            </w:r>
            <w:proofErr w:type="spellStart"/>
            <w:r w:rsidRPr="000A19EE">
              <w:rPr>
                <w:sz w:val="27"/>
                <w:szCs w:val="27"/>
              </w:rPr>
              <w:t>КЕ</w:t>
            </w:r>
            <w:proofErr w:type="spellEnd"/>
            <w:r w:rsidRPr="000A19EE">
              <w:rPr>
                <w:sz w:val="27"/>
                <w:szCs w:val="27"/>
              </w:rPr>
              <w:t>-10-</w:t>
            </w:r>
            <w:proofErr w:type="spellStart"/>
            <w:r w:rsidRPr="000A19EE">
              <w:rPr>
                <w:sz w:val="27"/>
                <w:szCs w:val="27"/>
              </w:rPr>
              <w:t>14С</w:t>
            </w:r>
            <w:proofErr w:type="spellEnd"/>
            <w:r w:rsidRPr="000A19EE">
              <w:rPr>
                <w:sz w:val="27"/>
                <w:szCs w:val="27"/>
              </w:rPr>
              <w:t xml:space="preserve"> №4 в отопительной котельной;</w:t>
            </w:r>
          </w:p>
          <w:p w14:paraId="1EA937C7" w14:textId="77777777" w:rsidR="00933792" w:rsidRPr="000A19EE" w:rsidRDefault="00933792" w:rsidP="00940BEA">
            <w:pPr>
              <w:jc w:val="both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 xml:space="preserve">- ремонт накопительной ёмкости </w:t>
            </w:r>
            <w:proofErr w:type="spellStart"/>
            <w:r w:rsidRPr="000A19EE">
              <w:rPr>
                <w:sz w:val="27"/>
                <w:szCs w:val="27"/>
              </w:rPr>
              <w:t>1000м3</w:t>
            </w:r>
            <w:proofErr w:type="spellEnd"/>
            <w:r w:rsidRPr="000A19EE">
              <w:rPr>
                <w:sz w:val="27"/>
                <w:szCs w:val="27"/>
              </w:rPr>
              <w:t xml:space="preserve"> на скважине №1;</w:t>
            </w:r>
          </w:p>
          <w:p w14:paraId="5094FA42" w14:textId="77777777" w:rsidR="00BD1425" w:rsidRPr="000A19EE" w:rsidRDefault="00FA52A4" w:rsidP="00940BEA">
            <w:pPr>
              <w:jc w:val="both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 частичный ремонт перекрытия деревянного короба на скважине №5 (500*0,7=</w:t>
            </w:r>
            <w:proofErr w:type="spellStart"/>
            <w:r w:rsidRPr="000A19EE">
              <w:rPr>
                <w:sz w:val="27"/>
                <w:szCs w:val="27"/>
              </w:rPr>
              <w:t>350м2</w:t>
            </w:r>
            <w:proofErr w:type="spellEnd"/>
            <w:r w:rsidRPr="000A19EE">
              <w:rPr>
                <w:sz w:val="27"/>
                <w:szCs w:val="27"/>
              </w:rPr>
              <w:t>);</w:t>
            </w:r>
          </w:p>
          <w:p w14:paraId="0B630313" w14:textId="58E126A9" w:rsidR="00933792" w:rsidRPr="000A19EE" w:rsidRDefault="00933792" w:rsidP="00940BEA">
            <w:pPr>
              <w:jc w:val="both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</w:t>
            </w:r>
            <w:r w:rsidR="00FA52A4" w:rsidRPr="000A19EE">
              <w:rPr>
                <w:sz w:val="27"/>
                <w:szCs w:val="27"/>
              </w:rPr>
              <w:t xml:space="preserve"> частичные ремонт металлоконструкции опор водовода между скважинами №1 и №6;</w:t>
            </w:r>
          </w:p>
          <w:p w14:paraId="340AB7D6" w14:textId="77777777" w:rsidR="00FA52A4" w:rsidRPr="000A19EE" w:rsidRDefault="00FA52A4" w:rsidP="00940BEA">
            <w:pPr>
              <w:jc w:val="both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 xml:space="preserve">- замена задвижек на трубопроводах ГВС, </w:t>
            </w:r>
            <w:proofErr w:type="spellStart"/>
            <w:r w:rsidRPr="000A19EE">
              <w:rPr>
                <w:sz w:val="27"/>
                <w:szCs w:val="27"/>
              </w:rPr>
              <w:t>ХВС</w:t>
            </w:r>
            <w:proofErr w:type="spellEnd"/>
            <w:r w:rsidRPr="000A19EE">
              <w:rPr>
                <w:sz w:val="27"/>
                <w:szCs w:val="27"/>
              </w:rPr>
              <w:t xml:space="preserve"> и ТС;</w:t>
            </w:r>
          </w:p>
          <w:p w14:paraId="4D43E590" w14:textId="77777777" w:rsidR="00FA52A4" w:rsidRPr="000A19EE" w:rsidRDefault="00FA52A4" w:rsidP="00940BEA">
            <w:pPr>
              <w:jc w:val="both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 xml:space="preserve">- замена обратных клапанов на </w:t>
            </w:r>
            <w:proofErr w:type="spellStart"/>
            <w:r w:rsidRPr="000A19EE">
              <w:rPr>
                <w:sz w:val="27"/>
                <w:szCs w:val="27"/>
              </w:rPr>
              <w:t>ВПУ</w:t>
            </w:r>
            <w:proofErr w:type="spellEnd"/>
            <w:r w:rsidRPr="000A19EE">
              <w:rPr>
                <w:sz w:val="27"/>
                <w:szCs w:val="27"/>
              </w:rPr>
              <w:t>;</w:t>
            </w:r>
          </w:p>
          <w:p w14:paraId="5D53F847" w14:textId="77777777" w:rsidR="00FA52A4" w:rsidRPr="000A19EE" w:rsidRDefault="00FA52A4" w:rsidP="00940BEA">
            <w:pPr>
              <w:jc w:val="both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 xml:space="preserve">- ремонт регулирующей запорных арматур котлов и теплового пункта </w:t>
            </w:r>
            <w:proofErr w:type="spellStart"/>
            <w:r w:rsidRPr="000A19EE">
              <w:rPr>
                <w:sz w:val="27"/>
                <w:szCs w:val="27"/>
              </w:rPr>
              <w:t>Ф50</w:t>
            </w:r>
            <w:proofErr w:type="spellEnd"/>
            <w:r w:rsidRPr="000A19EE">
              <w:rPr>
                <w:sz w:val="27"/>
                <w:szCs w:val="27"/>
              </w:rPr>
              <w:t xml:space="preserve">, </w:t>
            </w:r>
            <w:proofErr w:type="spellStart"/>
            <w:r w:rsidRPr="000A19EE">
              <w:rPr>
                <w:sz w:val="27"/>
                <w:szCs w:val="27"/>
              </w:rPr>
              <w:t>Ф80</w:t>
            </w:r>
            <w:proofErr w:type="spellEnd"/>
            <w:r w:rsidRPr="000A19EE">
              <w:rPr>
                <w:sz w:val="27"/>
                <w:szCs w:val="27"/>
              </w:rPr>
              <w:t xml:space="preserve">, </w:t>
            </w:r>
            <w:proofErr w:type="spellStart"/>
            <w:r w:rsidRPr="000A19EE">
              <w:rPr>
                <w:sz w:val="27"/>
                <w:szCs w:val="27"/>
              </w:rPr>
              <w:t>Ф100</w:t>
            </w:r>
            <w:proofErr w:type="spellEnd"/>
            <w:r w:rsidRPr="000A19EE">
              <w:rPr>
                <w:sz w:val="27"/>
                <w:szCs w:val="27"/>
              </w:rPr>
              <w:t xml:space="preserve">, </w:t>
            </w:r>
            <w:proofErr w:type="spellStart"/>
            <w:r w:rsidRPr="000A19EE">
              <w:rPr>
                <w:sz w:val="27"/>
                <w:szCs w:val="27"/>
              </w:rPr>
              <w:t>Ф200</w:t>
            </w:r>
            <w:proofErr w:type="spellEnd"/>
            <w:r w:rsidRPr="000A19EE">
              <w:rPr>
                <w:sz w:val="27"/>
                <w:szCs w:val="27"/>
              </w:rPr>
              <w:t xml:space="preserve">, </w:t>
            </w:r>
            <w:proofErr w:type="spellStart"/>
            <w:r w:rsidRPr="000A19EE">
              <w:rPr>
                <w:sz w:val="27"/>
                <w:szCs w:val="27"/>
              </w:rPr>
              <w:t>Ф250</w:t>
            </w:r>
            <w:proofErr w:type="spellEnd"/>
            <w:r w:rsidRPr="000A19EE">
              <w:rPr>
                <w:sz w:val="27"/>
                <w:szCs w:val="27"/>
              </w:rPr>
              <w:t xml:space="preserve">, </w:t>
            </w:r>
            <w:proofErr w:type="spellStart"/>
            <w:r w:rsidRPr="000A19EE">
              <w:rPr>
                <w:sz w:val="27"/>
                <w:szCs w:val="27"/>
              </w:rPr>
              <w:t>Ф300</w:t>
            </w:r>
            <w:proofErr w:type="spellEnd"/>
            <w:r w:rsidRPr="000A19EE">
              <w:rPr>
                <w:sz w:val="27"/>
                <w:szCs w:val="27"/>
              </w:rPr>
              <w:t xml:space="preserve"> в котельной;</w:t>
            </w:r>
          </w:p>
          <w:p w14:paraId="025C5948" w14:textId="77777777" w:rsidR="00FA52A4" w:rsidRPr="000A19EE" w:rsidRDefault="00FA52A4" w:rsidP="00940BEA">
            <w:pPr>
              <w:jc w:val="both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lastRenderedPageBreak/>
              <w:t>- ремонт колосниковых решеток котлов с заменой колосников и соединительных штырей в котельной;</w:t>
            </w:r>
          </w:p>
          <w:p w14:paraId="6366C50F" w14:textId="77777777" w:rsidR="00FA52A4" w:rsidRPr="000A19EE" w:rsidRDefault="00FA52A4" w:rsidP="00940BEA">
            <w:pPr>
              <w:jc w:val="both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 xml:space="preserve">- ремонт </w:t>
            </w:r>
            <w:proofErr w:type="spellStart"/>
            <w:r w:rsidRPr="000A19EE">
              <w:rPr>
                <w:sz w:val="27"/>
                <w:szCs w:val="27"/>
              </w:rPr>
              <w:t>забрасывателей</w:t>
            </w:r>
            <w:proofErr w:type="spellEnd"/>
            <w:r w:rsidRPr="000A19EE">
              <w:rPr>
                <w:sz w:val="27"/>
                <w:szCs w:val="27"/>
              </w:rPr>
              <w:t xml:space="preserve"> угля котлов </w:t>
            </w:r>
            <w:proofErr w:type="spellStart"/>
            <w:r w:rsidRPr="000A19EE">
              <w:rPr>
                <w:sz w:val="27"/>
                <w:szCs w:val="27"/>
              </w:rPr>
              <w:t>ЗП600</w:t>
            </w:r>
            <w:proofErr w:type="spellEnd"/>
            <w:r w:rsidRPr="000A19EE">
              <w:rPr>
                <w:sz w:val="27"/>
                <w:szCs w:val="27"/>
              </w:rPr>
              <w:t xml:space="preserve"> в котельной;</w:t>
            </w:r>
          </w:p>
          <w:p w14:paraId="03837B7E" w14:textId="77777777" w:rsidR="00FA52A4" w:rsidRPr="000A19EE" w:rsidRDefault="00FA52A4" w:rsidP="00940BEA">
            <w:pPr>
              <w:jc w:val="both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 заключение договора на поставку твердого топлива в соответствии с планом-графиком завоза;</w:t>
            </w:r>
          </w:p>
          <w:p w14:paraId="005E1DD1" w14:textId="77777777" w:rsidR="00FA52A4" w:rsidRPr="000A19EE" w:rsidRDefault="00FA52A4" w:rsidP="00940BEA">
            <w:pPr>
              <w:jc w:val="both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 xml:space="preserve">- </w:t>
            </w:r>
            <w:r w:rsidRPr="000A19EE">
              <w:rPr>
                <w:sz w:val="27"/>
                <w:szCs w:val="27"/>
              </w:rPr>
              <w:t xml:space="preserve">заключение договора на поставку </w:t>
            </w:r>
            <w:r w:rsidRPr="000A19EE">
              <w:rPr>
                <w:sz w:val="27"/>
                <w:szCs w:val="27"/>
              </w:rPr>
              <w:t>дизельного</w:t>
            </w:r>
            <w:r w:rsidRPr="000A19EE">
              <w:rPr>
                <w:sz w:val="27"/>
                <w:szCs w:val="27"/>
              </w:rPr>
              <w:t xml:space="preserve"> топлива в соответствии с планом-графиком завоза;</w:t>
            </w:r>
          </w:p>
          <w:p w14:paraId="6495094D" w14:textId="7183B3A6" w:rsidR="00FA52A4" w:rsidRPr="000A19EE" w:rsidRDefault="00FA52A4" w:rsidP="00940BEA">
            <w:pPr>
              <w:jc w:val="both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 xml:space="preserve">- промывка и гидравлические испытания трубопроводов тепловой сети в соответствии с требованиями </w:t>
            </w:r>
            <w:proofErr w:type="spellStart"/>
            <w:r w:rsidRPr="000A19EE">
              <w:rPr>
                <w:sz w:val="27"/>
                <w:szCs w:val="27"/>
              </w:rPr>
              <w:t>п.6.2.14-</w:t>
            </w:r>
            <w:proofErr w:type="gramStart"/>
            <w:r w:rsidRPr="000A19EE">
              <w:rPr>
                <w:sz w:val="27"/>
                <w:szCs w:val="27"/>
              </w:rPr>
              <w:t>15.ПТЭТЭ</w:t>
            </w:r>
            <w:proofErr w:type="spellEnd"/>
            <w:proofErr w:type="gramEnd"/>
            <w:r w:rsidRPr="000A19EE">
              <w:rPr>
                <w:sz w:val="27"/>
                <w:szCs w:val="27"/>
              </w:rPr>
              <w:t>. По результатам испытаний составить соответствующий акт</w:t>
            </w:r>
          </w:p>
        </w:tc>
        <w:tc>
          <w:tcPr>
            <w:tcW w:w="1843" w:type="dxa"/>
          </w:tcPr>
          <w:p w14:paraId="3F8EEC58" w14:textId="77777777" w:rsidR="00940BEA" w:rsidRPr="000A19EE" w:rsidRDefault="00FA52A4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lastRenderedPageBreak/>
              <w:t>-</w:t>
            </w:r>
          </w:p>
          <w:p w14:paraId="52A94E01" w14:textId="77777777" w:rsidR="00FA52A4" w:rsidRPr="000A19EE" w:rsidRDefault="00FA52A4" w:rsidP="00940BEA">
            <w:pPr>
              <w:jc w:val="center"/>
              <w:rPr>
                <w:sz w:val="27"/>
                <w:szCs w:val="27"/>
              </w:rPr>
            </w:pPr>
          </w:p>
          <w:p w14:paraId="5B8E87CC" w14:textId="00182560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</w:t>
            </w:r>
          </w:p>
          <w:p w14:paraId="77FA5635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38837B9B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059E1819" w14:textId="1D0F1AC0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</w:t>
            </w:r>
          </w:p>
          <w:p w14:paraId="00D0433A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7EA41395" w14:textId="77904598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</w:t>
            </w:r>
          </w:p>
          <w:p w14:paraId="22FA8EB6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4C707D68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2A5F9EE3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004EEBBF" w14:textId="04F0F124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</w:t>
            </w:r>
          </w:p>
          <w:p w14:paraId="1B8D9CE0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6E218DD4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0B78709A" w14:textId="26846F1B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</w:t>
            </w:r>
          </w:p>
          <w:p w14:paraId="450D22CF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4248DFE9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4CE720A6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74616740" w14:textId="57C2E7DA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</w:t>
            </w:r>
          </w:p>
          <w:p w14:paraId="63A846C4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74011325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3EF2AF39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465574DA" w14:textId="5770AB22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</w:t>
            </w:r>
          </w:p>
          <w:p w14:paraId="047F7EE2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0E887C61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331CDE73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7FCECD6C" w14:textId="3BAB9375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</w:t>
            </w:r>
          </w:p>
          <w:p w14:paraId="29858B4C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719EA304" w14:textId="6DE0CE42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</w:t>
            </w:r>
          </w:p>
          <w:p w14:paraId="4561A4A7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0081EC31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4E42F75B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0FE16036" w14:textId="5434B6C8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</w:t>
            </w:r>
          </w:p>
          <w:p w14:paraId="275021AA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492DE2DB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341855B0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0F7AB55E" w14:textId="718CA0BA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</w:t>
            </w:r>
          </w:p>
          <w:p w14:paraId="60098A51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15767312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53D8D6CE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45DE66BC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77377931" w14:textId="77777777" w:rsidR="00FA52A4" w:rsidRPr="000A19EE" w:rsidRDefault="00FA52A4" w:rsidP="00940BEA">
            <w:pPr>
              <w:jc w:val="center"/>
              <w:rPr>
                <w:sz w:val="27"/>
                <w:szCs w:val="27"/>
              </w:rPr>
            </w:pPr>
          </w:p>
          <w:p w14:paraId="4DF65F01" w14:textId="77777777" w:rsidR="00FA52A4" w:rsidRPr="000A19EE" w:rsidRDefault="00FA52A4" w:rsidP="00940BEA">
            <w:pPr>
              <w:jc w:val="center"/>
              <w:rPr>
                <w:sz w:val="27"/>
                <w:szCs w:val="27"/>
              </w:rPr>
            </w:pPr>
          </w:p>
          <w:p w14:paraId="4492AAD6" w14:textId="648FCFC1" w:rsidR="00FA52A4" w:rsidRPr="000A19EE" w:rsidRDefault="00FA52A4" w:rsidP="00940BE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14:paraId="0C296170" w14:textId="77777777" w:rsidR="00940BEA" w:rsidRPr="000A19EE" w:rsidRDefault="00FA52A4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lastRenderedPageBreak/>
              <w:t>-</w:t>
            </w:r>
          </w:p>
          <w:p w14:paraId="4DB2CD46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2CC4A946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</w:t>
            </w:r>
          </w:p>
          <w:p w14:paraId="53A742E8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76CFF88F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533A4395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</w:t>
            </w:r>
          </w:p>
          <w:p w14:paraId="0BC84E25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7A3BC8E7" w14:textId="629734E3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</w:t>
            </w:r>
          </w:p>
          <w:p w14:paraId="46403B3B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4535D857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2C9E8F19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0B6EB0A8" w14:textId="315F35C5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</w:t>
            </w:r>
          </w:p>
          <w:p w14:paraId="06162A45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58DB1CDD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3CA52AA1" w14:textId="2761374F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</w:t>
            </w:r>
          </w:p>
          <w:p w14:paraId="54F53827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3E63FD8E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168BE21A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01FC70CD" w14:textId="4C8025D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</w:t>
            </w:r>
          </w:p>
          <w:p w14:paraId="70A8963C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0969EE4E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3C25F78A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77162459" w14:textId="277D5362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</w:t>
            </w:r>
          </w:p>
          <w:p w14:paraId="7D3346F7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47AA1302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61D5BF99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6B0E2E45" w14:textId="1A11F12C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</w:t>
            </w:r>
          </w:p>
          <w:p w14:paraId="5822CC0D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39EC6BA8" w14:textId="3DEAE7F8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</w:t>
            </w:r>
          </w:p>
          <w:p w14:paraId="4B0D40E7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7C9120F5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2CF4FFA0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5D164CCE" w14:textId="3B8D683B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</w:t>
            </w:r>
          </w:p>
          <w:p w14:paraId="6B2CB72B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01E39E53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15BC2F59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654D961F" w14:textId="6C851C91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-</w:t>
            </w:r>
          </w:p>
          <w:p w14:paraId="49B0A1BE" w14:textId="237F6F4D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85" w:type="dxa"/>
          </w:tcPr>
          <w:p w14:paraId="213AEA4B" w14:textId="77777777" w:rsidR="00940BEA" w:rsidRPr="000A19EE" w:rsidRDefault="00BD1425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lastRenderedPageBreak/>
              <w:t>С привлечением подрядчика</w:t>
            </w:r>
          </w:p>
          <w:p w14:paraId="2FD70E57" w14:textId="1244DDA4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СС</w:t>
            </w:r>
          </w:p>
          <w:p w14:paraId="13F66866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496C78AB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6E99766B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6FFDDC1D" w14:textId="7EA056B8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СС</w:t>
            </w:r>
          </w:p>
          <w:p w14:paraId="75587B96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7149B334" w14:textId="70B6552F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СС</w:t>
            </w:r>
          </w:p>
          <w:p w14:paraId="714758FC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2EDBB9CA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663CC55D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0FF3CEBA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357A0A88" w14:textId="72607D12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СС</w:t>
            </w:r>
          </w:p>
          <w:p w14:paraId="1114DC9E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54859B9C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006B938A" w14:textId="4A0E7CED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0245A757" w14:textId="14501559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СС</w:t>
            </w:r>
          </w:p>
          <w:p w14:paraId="102A43EC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03150A7F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13F5717D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530CF73A" w14:textId="34303704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СС</w:t>
            </w:r>
          </w:p>
          <w:p w14:paraId="09C521F2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17AD2FBB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0B0A274A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3F41E7CA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0C58163C" w14:textId="4EEAB37D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СС</w:t>
            </w:r>
          </w:p>
          <w:p w14:paraId="6E3DBEE1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4BD2293D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7B4D7C75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0281BB95" w14:textId="6BF81F52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СС</w:t>
            </w:r>
          </w:p>
          <w:p w14:paraId="45F7EB8B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43368F14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082FDC75" w14:textId="5B931B76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СС</w:t>
            </w:r>
          </w:p>
          <w:p w14:paraId="2825BB28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1D4BB764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038AA6EE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26C475D4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5D220121" w14:textId="101DC8B5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СС</w:t>
            </w:r>
          </w:p>
          <w:p w14:paraId="3C56EA36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2EA7DF5E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62EFC7B9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2DD1ACC1" w14:textId="44385655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СС</w:t>
            </w:r>
          </w:p>
          <w:p w14:paraId="4783495C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735C7396" w14:textId="77777777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  <w:p w14:paraId="0FB71E59" w14:textId="590D2EC6" w:rsidR="00BD1425" w:rsidRPr="000A19EE" w:rsidRDefault="00BD1425" w:rsidP="00940BEA">
            <w:pPr>
              <w:jc w:val="center"/>
              <w:rPr>
                <w:sz w:val="27"/>
                <w:szCs w:val="27"/>
              </w:rPr>
            </w:pPr>
          </w:p>
        </w:tc>
      </w:tr>
    </w:tbl>
    <w:p w14:paraId="60394CC9" w14:textId="77777777" w:rsidR="00940BEA" w:rsidRPr="000A19EE" w:rsidRDefault="00940BEA">
      <w:pPr>
        <w:rPr>
          <w:sz w:val="27"/>
          <w:szCs w:val="27"/>
        </w:rPr>
      </w:pPr>
    </w:p>
    <w:p w14:paraId="0DFDFBF0" w14:textId="77777777" w:rsidR="005A5B89" w:rsidRPr="000A19EE" w:rsidRDefault="005A5B89">
      <w:pPr>
        <w:rPr>
          <w:sz w:val="27"/>
          <w:szCs w:val="27"/>
        </w:rPr>
      </w:pPr>
    </w:p>
    <w:p w14:paraId="7A728D49" w14:textId="77777777" w:rsidR="005A5B89" w:rsidRDefault="005A5B89"/>
    <w:p w14:paraId="6239556A" w14:textId="77777777" w:rsidR="005A5B89" w:rsidRDefault="005A5B89">
      <w:pPr>
        <w:sectPr w:rsidR="005A5B89" w:rsidSect="00940BE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1A5BA635" w14:textId="77777777" w:rsidR="005A5B89" w:rsidRPr="005A5B89" w:rsidRDefault="005A5B89" w:rsidP="005A5B89">
      <w:pPr>
        <w:rPr>
          <w:sz w:val="28"/>
          <w:szCs w:val="28"/>
        </w:rPr>
      </w:pPr>
    </w:p>
    <w:p w14:paraId="49040670" w14:textId="77777777" w:rsidR="005A5B89" w:rsidRPr="005A5B89" w:rsidRDefault="005A5B89" w:rsidP="005A5B89">
      <w:pPr>
        <w:jc w:val="right"/>
        <w:rPr>
          <w:sz w:val="28"/>
          <w:szCs w:val="28"/>
        </w:rPr>
      </w:pPr>
      <w:r w:rsidRPr="005A5B89">
        <w:rPr>
          <w:sz w:val="28"/>
          <w:szCs w:val="28"/>
        </w:rPr>
        <w:t>Приложение № 2</w:t>
      </w:r>
    </w:p>
    <w:p w14:paraId="3A77BF98" w14:textId="77777777" w:rsidR="005A5B89" w:rsidRPr="005A5B89" w:rsidRDefault="005A5B89" w:rsidP="005A5B89">
      <w:pPr>
        <w:jc w:val="right"/>
        <w:rPr>
          <w:sz w:val="28"/>
          <w:szCs w:val="28"/>
        </w:rPr>
      </w:pPr>
      <w:r w:rsidRPr="005A5B89">
        <w:rPr>
          <w:sz w:val="28"/>
          <w:szCs w:val="28"/>
        </w:rPr>
        <w:t>к постановлению главы Администрации</w:t>
      </w:r>
    </w:p>
    <w:p w14:paraId="1EFDF9F2" w14:textId="77777777" w:rsidR="005A5B89" w:rsidRPr="005A5B89" w:rsidRDefault="005A5B89" w:rsidP="005A5B89">
      <w:pPr>
        <w:jc w:val="right"/>
        <w:rPr>
          <w:sz w:val="28"/>
          <w:szCs w:val="28"/>
        </w:rPr>
      </w:pPr>
      <w:r w:rsidRPr="005A5B89">
        <w:rPr>
          <w:sz w:val="28"/>
          <w:szCs w:val="28"/>
        </w:rPr>
        <w:t>городского поселения Беринговский</w:t>
      </w:r>
    </w:p>
    <w:p w14:paraId="106A7695" w14:textId="4049C481" w:rsidR="005A5B89" w:rsidRPr="005A5B89" w:rsidRDefault="005A5B89" w:rsidP="005A5B89">
      <w:pPr>
        <w:jc w:val="right"/>
        <w:rPr>
          <w:sz w:val="28"/>
          <w:szCs w:val="28"/>
        </w:rPr>
      </w:pPr>
      <w:r w:rsidRPr="005A5B89">
        <w:rPr>
          <w:sz w:val="28"/>
          <w:szCs w:val="28"/>
        </w:rPr>
        <w:t xml:space="preserve">                                            от </w:t>
      </w:r>
      <w:r>
        <w:rPr>
          <w:sz w:val="28"/>
          <w:szCs w:val="28"/>
          <w:u w:val="single"/>
        </w:rPr>
        <w:t>16</w:t>
      </w:r>
      <w:r w:rsidRPr="005A5B89">
        <w:rPr>
          <w:sz w:val="28"/>
          <w:szCs w:val="28"/>
          <w:u w:val="single"/>
        </w:rPr>
        <w:t>.06.202</w:t>
      </w:r>
      <w:r>
        <w:rPr>
          <w:sz w:val="28"/>
          <w:szCs w:val="28"/>
          <w:u w:val="single"/>
        </w:rPr>
        <w:t xml:space="preserve">5 </w:t>
      </w:r>
      <w:r w:rsidRPr="005A5B89">
        <w:rPr>
          <w:sz w:val="28"/>
          <w:szCs w:val="28"/>
        </w:rPr>
        <w:t xml:space="preserve">г. № </w:t>
      </w:r>
      <w:r>
        <w:rPr>
          <w:sz w:val="28"/>
          <w:szCs w:val="28"/>
          <w:u w:val="single"/>
        </w:rPr>
        <w:t>47</w:t>
      </w:r>
    </w:p>
    <w:p w14:paraId="5F53F869" w14:textId="77777777" w:rsidR="005A5B89" w:rsidRPr="005A5B89" w:rsidRDefault="005A5B89" w:rsidP="005A5B89">
      <w:pPr>
        <w:jc w:val="center"/>
        <w:rPr>
          <w:sz w:val="28"/>
          <w:szCs w:val="28"/>
        </w:rPr>
      </w:pPr>
    </w:p>
    <w:p w14:paraId="13E61522" w14:textId="0FC32937" w:rsidR="005A5B89" w:rsidRPr="005A5B89" w:rsidRDefault="005A5B89" w:rsidP="006F3C3B">
      <w:pPr>
        <w:jc w:val="center"/>
        <w:rPr>
          <w:b/>
          <w:sz w:val="27"/>
          <w:szCs w:val="27"/>
        </w:rPr>
      </w:pPr>
      <w:r w:rsidRPr="005A5B89">
        <w:rPr>
          <w:b/>
          <w:sz w:val="27"/>
          <w:szCs w:val="27"/>
        </w:rPr>
        <w:t>Состав оперативной рабочей группы</w:t>
      </w:r>
      <w:r w:rsidR="006F3C3B" w:rsidRPr="000A19EE">
        <w:rPr>
          <w:b/>
          <w:sz w:val="27"/>
          <w:szCs w:val="27"/>
        </w:rPr>
        <w:t xml:space="preserve"> </w:t>
      </w:r>
      <w:r w:rsidRPr="005A5B89">
        <w:rPr>
          <w:b/>
          <w:sz w:val="27"/>
          <w:szCs w:val="27"/>
        </w:rPr>
        <w:t xml:space="preserve">по контролю за подготовкой к работе в </w:t>
      </w:r>
      <w:proofErr w:type="spellStart"/>
      <w:r w:rsidRPr="005A5B89">
        <w:rPr>
          <w:b/>
          <w:sz w:val="27"/>
          <w:szCs w:val="27"/>
        </w:rPr>
        <w:t>осенне</w:t>
      </w:r>
      <w:proofErr w:type="spellEnd"/>
      <w:r w:rsidRPr="005A5B89">
        <w:rPr>
          <w:b/>
          <w:sz w:val="27"/>
          <w:szCs w:val="27"/>
        </w:rPr>
        <w:t xml:space="preserve"> - зимних условиях 202</w:t>
      </w:r>
      <w:r w:rsidRPr="000A19EE">
        <w:rPr>
          <w:b/>
          <w:sz w:val="27"/>
          <w:szCs w:val="27"/>
        </w:rPr>
        <w:t>5</w:t>
      </w:r>
      <w:r w:rsidRPr="005A5B89">
        <w:rPr>
          <w:b/>
          <w:sz w:val="27"/>
          <w:szCs w:val="27"/>
        </w:rPr>
        <w:t>-202</w:t>
      </w:r>
      <w:r w:rsidRPr="000A19EE">
        <w:rPr>
          <w:b/>
          <w:sz w:val="27"/>
          <w:szCs w:val="27"/>
        </w:rPr>
        <w:t>6</w:t>
      </w:r>
      <w:r w:rsidRPr="005A5B89">
        <w:rPr>
          <w:b/>
          <w:sz w:val="27"/>
          <w:szCs w:val="27"/>
        </w:rPr>
        <w:t xml:space="preserve"> </w:t>
      </w:r>
      <w:proofErr w:type="spellStart"/>
      <w:r w:rsidRPr="005A5B89">
        <w:rPr>
          <w:b/>
          <w:sz w:val="27"/>
          <w:szCs w:val="27"/>
        </w:rPr>
        <w:t>г.г</w:t>
      </w:r>
      <w:proofErr w:type="spellEnd"/>
      <w:r w:rsidRPr="005A5B89">
        <w:rPr>
          <w:b/>
          <w:sz w:val="27"/>
          <w:szCs w:val="27"/>
        </w:rPr>
        <w:t>. объектов жилищно-коммунального хозяйства и объектов социальной сферы</w:t>
      </w:r>
    </w:p>
    <w:p w14:paraId="7CC57285" w14:textId="77777777" w:rsidR="005A5B89" w:rsidRPr="005A5B89" w:rsidRDefault="005A5B89" w:rsidP="005A5B89">
      <w:pPr>
        <w:rPr>
          <w:sz w:val="27"/>
          <w:szCs w:val="27"/>
        </w:rPr>
      </w:pPr>
    </w:p>
    <w:p w14:paraId="3DC748DC" w14:textId="77777777" w:rsidR="005A5B89" w:rsidRPr="005A5B89" w:rsidRDefault="005A5B89" w:rsidP="005A5B89">
      <w:pPr>
        <w:jc w:val="both"/>
        <w:rPr>
          <w:b/>
          <w:sz w:val="27"/>
          <w:szCs w:val="27"/>
        </w:rPr>
      </w:pPr>
      <w:r w:rsidRPr="005A5B89">
        <w:rPr>
          <w:b/>
          <w:sz w:val="27"/>
          <w:szCs w:val="27"/>
        </w:rPr>
        <w:t>Руководитель оперативной рабочей группы:</w:t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3708"/>
        <w:gridCol w:w="6300"/>
      </w:tblGrid>
      <w:tr w:rsidR="005A5B89" w:rsidRPr="005A5B89" w14:paraId="2D19E291" w14:textId="77777777" w:rsidTr="00E854C1">
        <w:tc>
          <w:tcPr>
            <w:tcW w:w="3708" w:type="dxa"/>
          </w:tcPr>
          <w:p w14:paraId="2142F32B" w14:textId="77777777" w:rsidR="005A5B89" w:rsidRPr="005A5B89" w:rsidRDefault="005A5B89" w:rsidP="005A5B89">
            <w:pPr>
              <w:rPr>
                <w:sz w:val="27"/>
                <w:szCs w:val="27"/>
              </w:rPr>
            </w:pPr>
            <w:proofErr w:type="spellStart"/>
            <w:r w:rsidRPr="005A5B89">
              <w:rPr>
                <w:sz w:val="27"/>
                <w:szCs w:val="27"/>
              </w:rPr>
              <w:t>Скрупский</w:t>
            </w:r>
            <w:proofErr w:type="spellEnd"/>
            <w:r w:rsidRPr="005A5B89">
              <w:rPr>
                <w:sz w:val="27"/>
                <w:szCs w:val="27"/>
              </w:rPr>
              <w:t xml:space="preserve"> </w:t>
            </w:r>
          </w:p>
          <w:p w14:paraId="20778AE5" w14:textId="77777777" w:rsidR="005A5B89" w:rsidRPr="005A5B89" w:rsidRDefault="005A5B89" w:rsidP="005A5B89">
            <w:pPr>
              <w:rPr>
                <w:sz w:val="27"/>
                <w:szCs w:val="27"/>
              </w:rPr>
            </w:pPr>
            <w:r w:rsidRPr="005A5B89">
              <w:rPr>
                <w:sz w:val="27"/>
                <w:szCs w:val="27"/>
              </w:rPr>
              <w:t>Сергей Александрович</w:t>
            </w:r>
          </w:p>
        </w:tc>
        <w:tc>
          <w:tcPr>
            <w:tcW w:w="6300" w:type="dxa"/>
          </w:tcPr>
          <w:p w14:paraId="2518379A" w14:textId="77777777" w:rsidR="005A5B89" w:rsidRPr="005A5B89" w:rsidRDefault="005A5B89" w:rsidP="005A5B89">
            <w:pPr>
              <w:rPr>
                <w:sz w:val="27"/>
                <w:szCs w:val="27"/>
              </w:rPr>
            </w:pPr>
            <w:r w:rsidRPr="005A5B89">
              <w:rPr>
                <w:sz w:val="27"/>
                <w:szCs w:val="27"/>
              </w:rPr>
              <w:t>- глава Администрации городского поселения Беринговский</w:t>
            </w:r>
          </w:p>
        </w:tc>
      </w:tr>
    </w:tbl>
    <w:p w14:paraId="5515A36D" w14:textId="77777777" w:rsidR="005A5B89" w:rsidRPr="005A5B89" w:rsidRDefault="005A5B89" w:rsidP="005A5B89">
      <w:pPr>
        <w:jc w:val="both"/>
        <w:rPr>
          <w:b/>
          <w:sz w:val="27"/>
          <w:szCs w:val="27"/>
        </w:rPr>
      </w:pPr>
    </w:p>
    <w:p w14:paraId="3A2B62C4" w14:textId="77777777" w:rsidR="005A5B89" w:rsidRPr="005A5B89" w:rsidRDefault="005A5B89" w:rsidP="005A5B89">
      <w:pPr>
        <w:jc w:val="both"/>
        <w:rPr>
          <w:b/>
          <w:sz w:val="27"/>
          <w:szCs w:val="27"/>
        </w:rPr>
      </w:pPr>
      <w:r w:rsidRPr="005A5B89">
        <w:rPr>
          <w:b/>
          <w:sz w:val="27"/>
          <w:szCs w:val="27"/>
        </w:rPr>
        <w:t>Заместитель руководителя оперативной рабочей группы:</w:t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3708"/>
        <w:gridCol w:w="6300"/>
      </w:tblGrid>
      <w:tr w:rsidR="005A5B89" w:rsidRPr="005A5B89" w14:paraId="5530C70E" w14:textId="77777777" w:rsidTr="00E854C1">
        <w:tc>
          <w:tcPr>
            <w:tcW w:w="3708" w:type="dxa"/>
          </w:tcPr>
          <w:p w14:paraId="025F90FB" w14:textId="77777777" w:rsidR="005A5B89" w:rsidRPr="000A19EE" w:rsidRDefault="005A5B89" w:rsidP="005A5B89">
            <w:pPr>
              <w:rPr>
                <w:sz w:val="27"/>
                <w:szCs w:val="27"/>
              </w:rPr>
            </w:pPr>
            <w:proofErr w:type="spellStart"/>
            <w:r w:rsidRPr="000A19EE">
              <w:rPr>
                <w:sz w:val="27"/>
                <w:szCs w:val="27"/>
              </w:rPr>
              <w:t>Тарабаева</w:t>
            </w:r>
            <w:proofErr w:type="spellEnd"/>
          </w:p>
          <w:p w14:paraId="0E9E662C" w14:textId="12770993" w:rsidR="005A5B89" w:rsidRPr="005A5B89" w:rsidRDefault="005A5B89" w:rsidP="005A5B89">
            <w:pPr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Юлия Александровна</w:t>
            </w:r>
          </w:p>
        </w:tc>
        <w:tc>
          <w:tcPr>
            <w:tcW w:w="6300" w:type="dxa"/>
          </w:tcPr>
          <w:p w14:paraId="6DC261DA" w14:textId="62F9633A" w:rsidR="005A5B89" w:rsidRPr="005A5B89" w:rsidRDefault="005A5B89" w:rsidP="005A5B89">
            <w:pPr>
              <w:rPr>
                <w:sz w:val="27"/>
                <w:szCs w:val="27"/>
              </w:rPr>
            </w:pPr>
            <w:r w:rsidRPr="005A5B89">
              <w:rPr>
                <w:sz w:val="27"/>
                <w:szCs w:val="27"/>
              </w:rPr>
              <w:t xml:space="preserve">- </w:t>
            </w:r>
            <w:r w:rsidRPr="000A19EE">
              <w:rPr>
                <w:sz w:val="27"/>
                <w:szCs w:val="27"/>
              </w:rPr>
              <w:t>и.о. заместителя Главы</w:t>
            </w:r>
            <w:r w:rsidRPr="005A5B89">
              <w:rPr>
                <w:sz w:val="27"/>
                <w:szCs w:val="27"/>
              </w:rPr>
              <w:t xml:space="preserve"> Администрации городского поселения Беринговский</w:t>
            </w:r>
          </w:p>
        </w:tc>
      </w:tr>
    </w:tbl>
    <w:p w14:paraId="56BDC99D" w14:textId="77777777" w:rsidR="005A5B89" w:rsidRPr="000A19EE" w:rsidRDefault="005A5B89" w:rsidP="005A5B89">
      <w:pPr>
        <w:jc w:val="both"/>
        <w:rPr>
          <w:sz w:val="27"/>
          <w:szCs w:val="27"/>
        </w:rPr>
      </w:pPr>
    </w:p>
    <w:p w14:paraId="4B513C6D" w14:textId="147E9243" w:rsidR="005A5B89" w:rsidRPr="005A5B89" w:rsidRDefault="005A5B89" w:rsidP="005A5B89">
      <w:pPr>
        <w:jc w:val="both"/>
        <w:rPr>
          <w:sz w:val="27"/>
          <w:szCs w:val="27"/>
        </w:rPr>
      </w:pPr>
      <w:r w:rsidRPr="005A5B89">
        <w:rPr>
          <w:sz w:val="27"/>
          <w:szCs w:val="27"/>
        </w:rPr>
        <w:t>Ч</w:t>
      </w:r>
      <w:r w:rsidRPr="005A5B89">
        <w:rPr>
          <w:b/>
          <w:sz w:val="27"/>
          <w:szCs w:val="27"/>
        </w:rPr>
        <w:t>лены оперативной рабочей группы:</w:t>
      </w:r>
    </w:p>
    <w:tbl>
      <w:tblPr>
        <w:tblpPr w:leftFromText="180" w:rightFromText="180" w:vertAnchor="text" w:horzAnchor="margin" w:tblpY="530"/>
        <w:tblW w:w="0" w:type="auto"/>
        <w:tblLook w:val="01E0" w:firstRow="1" w:lastRow="1" w:firstColumn="1" w:lastColumn="1" w:noHBand="0" w:noVBand="0"/>
      </w:tblPr>
      <w:tblGrid>
        <w:gridCol w:w="3589"/>
        <w:gridCol w:w="6050"/>
      </w:tblGrid>
      <w:tr w:rsidR="005A5B89" w:rsidRPr="005A5B89" w14:paraId="5D251B49" w14:textId="77777777" w:rsidTr="00E854C1">
        <w:trPr>
          <w:trHeight w:val="880"/>
        </w:trPr>
        <w:tc>
          <w:tcPr>
            <w:tcW w:w="3664" w:type="dxa"/>
          </w:tcPr>
          <w:p w14:paraId="0688015C" w14:textId="77777777" w:rsidR="005A5B89" w:rsidRPr="005A5B89" w:rsidRDefault="005A5B89" w:rsidP="005A5B89">
            <w:pPr>
              <w:rPr>
                <w:sz w:val="27"/>
                <w:szCs w:val="27"/>
              </w:rPr>
            </w:pPr>
            <w:r w:rsidRPr="005A5B89">
              <w:rPr>
                <w:sz w:val="27"/>
                <w:szCs w:val="27"/>
              </w:rPr>
              <w:t xml:space="preserve">Саенко </w:t>
            </w:r>
          </w:p>
          <w:p w14:paraId="2AA8DF25" w14:textId="77777777" w:rsidR="005A5B89" w:rsidRPr="005A5B89" w:rsidRDefault="005A5B89" w:rsidP="005A5B89">
            <w:pPr>
              <w:rPr>
                <w:sz w:val="27"/>
                <w:szCs w:val="27"/>
              </w:rPr>
            </w:pPr>
            <w:r w:rsidRPr="005A5B89">
              <w:rPr>
                <w:sz w:val="27"/>
                <w:szCs w:val="27"/>
              </w:rPr>
              <w:t>Татьяна Юрьевна</w:t>
            </w:r>
          </w:p>
        </w:tc>
        <w:tc>
          <w:tcPr>
            <w:tcW w:w="6191" w:type="dxa"/>
            <w:shd w:val="clear" w:color="auto" w:fill="auto"/>
          </w:tcPr>
          <w:p w14:paraId="2B85552D" w14:textId="77777777" w:rsidR="005A5B89" w:rsidRPr="005A5B89" w:rsidRDefault="005A5B89" w:rsidP="005A5B89">
            <w:pPr>
              <w:rPr>
                <w:sz w:val="27"/>
                <w:szCs w:val="27"/>
              </w:rPr>
            </w:pPr>
            <w:r w:rsidRPr="005A5B89">
              <w:rPr>
                <w:sz w:val="27"/>
                <w:szCs w:val="27"/>
              </w:rPr>
              <w:t xml:space="preserve">- депутат городского поселения Беринговский, ведущий инспектор ГКУ ЧАО «Многофункциональный центр предоставления государственных и муниципальных услуг ЧАО» </w:t>
            </w:r>
          </w:p>
          <w:p w14:paraId="352164CF" w14:textId="59586BCB" w:rsidR="005A5B89" w:rsidRPr="005A5B89" w:rsidRDefault="005A5B89" w:rsidP="005A5B89">
            <w:pPr>
              <w:rPr>
                <w:sz w:val="27"/>
                <w:szCs w:val="27"/>
              </w:rPr>
            </w:pPr>
            <w:r w:rsidRPr="005A5B89">
              <w:rPr>
                <w:sz w:val="27"/>
                <w:szCs w:val="27"/>
              </w:rPr>
              <w:t xml:space="preserve">                                                   (по согласованию)</w:t>
            </w:r>
          </w:p>
        </w:tc>
      </w:tr>
      <w:tr w:rsidR="005A5B89" w:rsidRPr="005A5B89" w14:paraId="2554529B" w14:textId="77777777" w:rsidTr="00E854C1">
        <w:trPr>
          <w:trHeight w:val="515"/>
        </w:trPr>
        <w:tc>
          <w:tcPr>
            <w:tcW w:w="3664" w:type="dxa"/>
          </w:tcPr>
          <w:p w14:paraId="7394A14C" w14:textId="77777777" w:rsidR="005A5B89" w:rsidRPr="005A5B89" w:rsidRDefault="005A5B89" w:rsidP="005A5B89">
            <w:pPr>
              <w:rPr>
                <w:sz w:val="27"/>
                <w:szCs w:val="27"/>
              </w:rPr>
            </w:pPr>
          </w:p>
          <w:p w14:paraId="27FCE263" w14:textId="77777777" w:rsidR="005A5B89" w:rsidRPr="005A5B89" w:rsidRDefault="005A5B89" w:rsidP="005A5B89">
            <w:pPr>
              <w:rPr>
                <w:sz w:val="27"/>
                <w:szCs w:val="27"/>
              </w:rPr>
            </w:pPr>
            <w:r w:rsidRPr="005A5B89">
              <w:rPr>
                <w:sz w:val="27"/>
                <w:szCs w:val="27"/>
              </w:rPr>
              <w:t xml:space="preserve">Жуков Алексей </w:t>
            </w:r>
          </w:p>
          <w:p w14:paraId="2B85BA85" w14:textId="77777777" w:rsidR="005A5B89" w:rsidRPr="005A5B89" w:rsidRDefault="005A5B89" w:rsidP="005A5B89">
            <w:pPr>
              <w:rPr>
                <w:sz w:val="27"/>
                <w:szCs w:val="27"/>
              </w:rPr>
            </w:pPr>
            <w:r w:rsidRPr="005A5B89">
              <w:rPr>
                <w:sz w:val="27"/>
                <w:szCs w:val="27"/>
              </w:rPr>
              <w:t>Евгеньевич</w:t>
            </w:r>
          </w:p>
        </w:tc>
        <w:tc>
          <w:tcPr>
            <w:tcW w:w="6191" w:type="dxa"/>
            <w:shd w:val="clear" w:color="auto" w:fill="auto"/>
          </w:tcPr>
          <w:p w14:paraId="44514FE4" w14:textId="77777777" w:rsidR="005A5B89" w:rsidRPr="005A5B89" w:rsidRDefault="005A5B89" w:rsidP="005A5B89">
            <w:pPr>
              <w:rPr>
                <w:sz w:val="27"/>
                <w:szCs w:val="27"/>
              </w:rPr>
            </w:pPr>
          </w:p>
          <w:p w14:paraId="7E72B3EB" w14:textId="77777777" w:rsidR="005A5B89" w:rsidRPr="005A5B89" w:rsidRDefault="005A5B89" w:rsidP="005A5B89">
            <w:pPr>
              <w:rPr>
                <w:sz w:val="27"/>
                <w:szCs w:val="27"/>
              </w:rPr>
            </w:pPr>
            <w:r w:rsidRPr="005A5B89">
              <w:rPr>
                <w:sz w:val="27"/>
                <w:szCs w:val="27"/>
              </w:rPr>
              <w:t>- заместитель главного инженера по производству участок Беринговский ГП ЧАО «</w:t>
            </w:r>
            <w:proofErr w:type="spellStart"/>
            <w:r w:rsidRPr="005A5B89">
              <w:rPr>
                <w:sz w:val="27"/>
                <w:szCs w:val="27"/>
              </w:rPr>
              <w:t>Чукоткоммунхоз</w:t>
            </w:r>
            <w:proofErr w:type="spellEnd"/>
            <w:r w:rsidRPr="005A5B89">
              <w:rPr>
                <w:sz w:val="27"/>
                <w:szCs w:val="27"/>
              </w:rPr>
              <w:t>»</w:t>
            </w:r>
          </w:p>
          <w:p w14:paraId="116D3343" w14:textId="302C2B54" w:rsidR="005A5B89" w:rsidRPr="005A5B89" w:rsidRDefault="005A5B89" w:rsidP="005A5B89">
            <w:pPr>
              <w:rPr>
                <w:sz w:val="27"/>
                <w:szCs w:val="27"/>
              </w:rPr>
            </w:pPr>
            <w:r w:rsidRPr="005A5B89">
              <w:rPr>
                <w:sz w:val="27"/>
                <w:szCs w:val="27"/>
              </w:rPr>
              <w:t xml:space="preserve">                                                   (по согласованию)</w:t>
            </w:r>
          </w:p>
        </w:tc>
      </w:tr>
      <w:tr w:rsidR="005A5B89" w:rsidRPr="005A5B89" w14:paraId="3FDA9B67" w14:textId="77777777" w:rsidTr="00E854C1">
        <w:trPr>
          <w:trHeight w:val="591"/>
        </w:trPr>
        <w:tc>
          <w:tcPr>
            <w:tcW w:w="3664" w:type="dxa"/>
          </w:tcPr>
          <w:p w14:paraId="2EF1BFCE" w14:textId="77777777" w:rsidR="005A5B89" w:rsidRPr="005A5B89" w:rsidRDefault="005A5B89" w:rsidP="005A5B89">
            <w:pPr>
              <w:rPr>
                <w:sz w:val="27"/>
                <w:szCs w:val="27"/>
              </w:rPr>
            </w:pPr>
          </w:p>
          <w:p w14:paraId="0B57FDDB" w14:textId="77777777" w:rsidR="005A5B89" w:rsidRPr="005A5B89" w:rsidRDefault="005A5B89" w:rsidP="005A5B89">
            <w:pPr>
              <w:rPr>
                <w:sz w:val="27"/>
                <w:szCs w:val="27"/>
              </w:rPr>
            </w:pPr>
            <w:proofErr w:type="spellStart"/>
            <w:r w:rsidRPr="005A5B89">
              <w:rPr>
                <w:sz w:val="27"/>
                <w:szCs w:val="27"/>
              </w:rPr>
              <w:t>Антамошин</w:t>
            </w:r>
            <w:proofErr w:type="spellEnd"/>
          </w:p>
          <w:p w14:paraId="49B280FE" w14:textId="77777777" w:rsidR="005A5B89" w:rsidRPr="005A5B89" w:rsidRDefault="005A5B89" w:rsidP="005A5B89">
            <w:pPr>
              <w:rPr>
                <w:sz w:val="27"/>
                <w:szCs w:val="27"/>
              </w:rPr>
            </w:pPr>
            <w:r w:rsidRPr="005A5B89">
              <w:rPr>
                <w:sz w:val="27"/>
                <w:szCs w:val="27"/>
              </w:rPr>
              <w:t>Владимир Анатольевич</w:t>
            </w:r>
          </w:p>
        </w:tc>
        <w:tc>
          <w:tcPr>
            <w:tcW w:w="6191" w:type="dxa"/>
            <w:shd w:val="clear" w:color="auto" w:fill="auto"/>
          </w:tcPr>
          <w:p w14:paraId="600B6038" w14:textId="77777777" w:rsidR="005A5B89" w:rsidRPr="005A5B89" w:rsidRDefault="005A5B89" w:rsidP="005A5B89">
            <w:pPr>
              <w:rPr>
                <w:sz w:val="27"/>
                <w:szCs w:val="27"/>
              </w:rPr>
            </w:pPr>
          </w:p>
          <w:p w14:paraId="2F773D48" w14:textId="77777777" w:rsidR="005A5B89" w:rsidRPr="005A5B89" w:rsidRDefault="005A5B89" w:rsidP="005A5B89">
            <w:pPr>
              <w:rPr>
                <w:sz w:val="27"/>
                <w:szCs w:val="27"/>
              </w:rPr>
            </w:pPr>
            <w:r w:rsidRPr="005A5B89">
              <w:rPr>
                <w:sz w:val="27"/>
                <w:szCs w:val="27"/>
              </w:rPr>
              <w:t>- директор Муниципального бюджетного общеобразовательного учреждения «Центр образования п. Беринговского»</w:t>
            </w:r>
          </w:p>
          <w:p w14:paraId="0C76AD14" w14:textId="3E2B3ECF" w:rsidR="005A5B89" w:rsidRPr="005A5B89" w:rsidRDefault="005A5B89" w:rsidP="005A5B89">
            <w:pPr>
              <w:rPr>
                <w:sz w:val="27"/>
                <w:szCs w:val="27"/>
              </w:rPr>
            </w:pPr>
            <w:r w:rsidRPr="005A5B89">
              <w:rPr>
                <w:sz w:val="27"/>
                <w:szCs w:val="27"/>
              </w:rPr>
              <w:t xml:space="preserve">                                                   (по согласованию)</w:t>
            </w:r>
          </w:p>
        </w:tc>
      </w:tr>
      <w:tr w:rsidR="005A5B89" w:rsidRPr="005A5B89" w14:paraId="1CC972EC" w14:textId="77777777" w:rsidTr="00E854C1">
        <w:trPr>
          <w:trHeight w:val="880"/>
        </w:trPr>
        <w:tc>
          <w:tcPr>
            <w:tcW w:w="3664" w:type="dxa"/>
          </w:tcPr>
          <w:p w14:paraId="40888EAB" w14:textId="77777777" w:rsidR="005A5B89" w:rsidRPr="005A5B89" w:rsidRDefault="005A5B89" w:rsidP="005A5B89">
            <w:pPr>
              <w:rPr>
                <w:sz w:val="27"/>
                <w:szCs w:val="27"/>
              </w:rPr>
            </w:pPr>
          </w:p>
          <w:p w14:paraId="51D5FE34" w14:textId="77777777" w:rsidR="005A5B89" w:rsidRPr="005A5B89" w:rsidRDefault="005A5B89" w:rsidP="005A5B89">
            <w:pPr>
              <w:rPr>
                <w:sz w:val="27"/>
                <w:szCs w:val="27"/>
              </w:rPr>
            </w:pPr>
            <w:r w:rsidRPr="005A5B89">
              <w:rPr>
                <w:sz w:val="27"/>
                <w:szCs w:val="27"/>
              </w:rPr>
              <w:t>Дегтярева</w:t>
            </w:r>
          </w:p>
          <w:p w14:paraId="1985E0B1" w14:textId="77777777" w:rsidR="005A5B89" w:rsidRPr="005A5B89" w:rsidRDefault="005A5B89" w:rsidP="005A5B89">
            <w:pPr>
              <w:rPr>
                <w:sz w:val="27"/>
                <w:szCs w:val="27"/>
              </w:rPr>
            </w:pPr>
            <w:r w:rsidRPr="005A5B89">
              <w:rPr>
                <w:sz w:val="27"/>
                <w:szCs w:val="27"/>
              </w:rPr>
              <w:t>Виктория Викторовна</w:t>
            </w:r>
          </w:p>
        </w:tc>
        <w:tc>
          <w:tcPr>
            <w:tcW w:w="6191" w:type="dxa"/>
            <w:shd w:val="clear" w:color="auto" w:fill="auto"/>
          </w:tcPr>
          <w:p w14:paraId="4009AAEF" w14:textId="77777777" w:rsidR="005A5B89" w:rsidRPr="005A5B89" w:rsidRDefault="005A5B89" w:rsidP="005A5B89">
            <w:pPr>
              <w:rPr>
                <w:sz w:val="27"/>
                <w:szCs w:val="27"/>
              </w:rPr>
            </w:pPr>
          </w:p>
          <w:p w14:paraId="4DEF7B59" w14:textId="1C1554C8" w:rsidR="005A5B89" w:rsidRPr="005A5B89" w:rsidRDefault="005A5B89" w:rsidP="005A5B89">
            <w:pPr>
              <w:rPr>
                <w:sz w:val="27"/>
                <w:szCs w:val="27"/>
              </w:rPr>
            </w:pPr>
            <w:r w:rsidRPr="005A5B89">
              <w:rPr>
                <w:sz w:val="27"/>
                <w:szCs w:val="27"/>
              </w:rPr>
              <w:t>- заведующая Муниципального бюджетного дошкольного образовательного учреждения «Детский-сад «Радуга» п.</w:t>
            </w:r>
            <w:r w:rsidRPr="000A19EE">
              <w:rPr>
                <w:sz w:val="27"/>
                <w:szCs w:val="27"/>
              </w:rPr>
              <w:t xml:space="preserve"> </w:t>
            </w:r>
            <w:r w:rsidRPr="005A5B89">
              <w:rPr>
                <w:sz w:val="27"/>
                <w:szCs w:val="27"/>
              </w:rPr>
              <w:t>Беринговский»</w:t>
            </w:r>
          </w:p>
          <w:p w14:paraId="775BEE14" w14:textId="48FF8174" w:rsidR="005A5B89" w:rsidRPr="005A5B89" w:rsidRDefault="005A5B89" w:rsidP="005A5B89">
            <w:pPr>
              <w:rPr>
                <w:sz w:val="27"/>
                <w:szCs w:val="27"/>
              </w:rPr>
            </w:pPr>
            <w:r w:rsidRPr="005A5B89">
              <w:rPr>
                <w:sz w:val="27"/>
                <w:szCs w:val="27"/>
              </w:rPr>
              <w:t xml:space="preserve">                                                   (по согласованию)</w:t>
            </w:r>
          </w:p>
        </w:tc>
      </w:tr>
      <w:tr w:rsidR="005A5B89" w:rsidRPr="005A5B89" w14:paraId="39EE09F1" w14:textId="77777777" w:rsidTr="00E854C1">
        <w:trPr>
          <w:trHeight w:val="100"/>
        </w:trPr>
        <w:tc>
          <w:tcPr>
            <w:tcW w:w="3664" w:type="dxa"/>
          </w:tcPr>
          <w:p w14:paraId="774A92BC" w14:textId="77777777" w:rsidR="005A5B89" w:rsidRPr="005A5B89" w:rsidRDefault="005A5B89" w:rsidP="005A5B89">
            <w:pPr>
              <w:rPr>
                <w:sz w:val="27"/>
                <w:szCs w:val="27"/>
              </w:rPr>
            </w:pPr>
          </w:p>
        </w:tc>
        <w:tc>
          <w:tcPr>
            <w:tcW w:w="6191" w:type="dxa"/>
            <w:shd w:val="clear" w:color="auto" w:fill="auto"/>
          </w:tcPr>
          <w:p w14:paraId="02EC2FAF" w14:textId="77777777" w:rsidR="005A5B89" w:rsidRPr="005A5B89" w:rsidRDefault="005A5B89" w:rsidP="005A5B89">
            <w:pPr>
              <w:rPr>
                <w:sz w:val="27"/>
                <w:szCs w:val="27"/>
              </w:rPr>
            </w:pPr>
          </w:p>
        </w:tc>
      </w:tr>
      <w:tr w:rsidR="005A5B89" w:rsidRPr="005A5B89" w14:paraId="0071F430" w14:textId="77777777" w:rsidTr="00E854C1">
        <w:trPr>
          <w:trHeight w:val="880"/>
        </w:trPr>
        <w:tc>
          <w:tcPr>
            <w:tcW w:w="3664" w:type="dxa"/>
          </w:tcPr>
          <w:p w14:paraId="7C003353" w14:textId="77777777" w:rsidR="005A5B89" w:rsidRPr="005A5B89" w:rsidRDefault="005A5B89" w:rsidP="005A5B89">
            <w:pPr>
              <w:rPr>
                <w:sz w:val="27"/>
                <w:szCs w:val="27"/>
              </w:rPr>
            </w:pPr>
            <w:r w:rsidRPr="005A5B89">
              <w:rPr>
                <w:sz w:val="27"/>
                <w:szCs w:val="27"/>
              </w:rPr>
              <w:t>Овдиенко Оксана</w:t>
            </w:r>
          </w:p>
          <w:p w14:paraId="2EBDE0A7" w14:textId="77777777" w:rsidR="005A5B89" w:rsidRPr="005A5B89" w:rsidRDefault="005A5B89" w:rsidP="005A5B89">
            <w:pPr>
              <w:rPr>
                <w:sz w:val="27"/>
                <w:szCs w:val="27"/>
              </w:rPr>
            </w:pPr>
            <w:r w:rsidRPr="005A5B89">
              <w:rPr>
                <w:sz w:val="27"/>
                <w:szCs w:val="27"/>
              </w:rPr>
              <w:t>Алексеевна</w:t>
            </w:r>
          </w:p>
        </w:tc>
        <w:tc>
          <w:tcPr>
            <w:tcW w:w="6191" w:type="dxa"/>
            <w:shd w:val="clear" w:color="auto" w:fill="auto"/>
          </w:tcPr>
          <w:p w14:paraId="456036EB" w14:textId="77777777" w:rsidR="005A5B89" w:rsidRPr="005A5B89" w:rsidRDefault="005A5B89" w:rsidP="005A5B89">
            <w:pPr>
              <w:rPr>
                <w:sz w:val="27"/>
                <w:szCs w:val="27"/>
              </w:rPr>
            </w:pPr>
            <w:r w:rsidRPr="005A5B89">
              <w:rPr>
                <w:sz w:val="27"/>
                <w:szCs w:val="27"/>
              </w:rPr>
              <w:t>- главный врач участковой больницы</w:t>
            </w:r>
          </w:p>
          <w:p w14:paraId="17279D74" w14:textId="77777777" w:rsidR="005A5B89" w:rsidRPr="005A5B89" w:rsidRDefault="005A5B89" w:rsidP="005A5B89">
            <w:pPr>
              <w:rPr>
                <w:sz w:val="27"/>
                <w:szCs w:val="27"/>
              </w:rPr>
            </w:pPr>
            <w:r w:rsidRPr="005A5B89">
              <w:rPr>
                <w:sz w:val="27"/>
                <w:szCs w:val="27"/>
              </w:rPr>
              <w:t xml:space="preserve"> п. Беринговский</w:t>
            </w:r>
          </w:p>
          <w:p w14:paraId="65D03AF0" w14:textId="215C42CB" w:rsidR="005A5B89" w:rsidRPr="005A5B89" w:rsidRDefault="005A5B89" w:rsidP="005A5B89">
            <w:pPr>
              <w:rPr>
                <w:sz w:val="27"/>
                <w:szCs w:val="27"/>
              </w:rPr>
            </w:pPr>
            <w:r w:rsidRPr="005A5B89">
              <w:rPr>
                <w:sz w:val="27"/>
                <w:szCs w:val="27"/>
              </w:rPr>
              <w:t xml:space="preserve">                                                   (по согласованию)</w:t>
            </w:r>
          </w:p>
        </w:tc>
      </w:tr>
      <w:tr w:rsidR="005A5B89" w:rsidRPr="005A5B89" w14:paraId="61FCEE15" w14:textId="77777777" w:rsidTr="00E854C1">
        <w:trPr>
          <w:trHeight w:val="880"/>
        </w:trPr>
        <w:tc>
          <w:tcPr>
            <w:tcW w:w="3664" w:type="dxa"/>
          </w:tcPr>
          <w:p w14:paraId="47EDEE40" w14:textId="77777777" w:rsidR="005A5B89" w:rsidRPr="000A19EE" w:rsidRDefault="005A5B89" w:rsidP="005A5B89">
            <w:pPr>
              <w:rPr>
                <w:sz w:val="27"/>
                <w:szCs w:val="27"/>
              </w:rPr>
            </w:pPr>
            <w:r w:rsidRPr="005A5B89">
              <w:rPr>
                <w:sz w:val="27"/>
                <w:szCs w:val="27"/>
              </w:rPr>
              <w:t>Новиков</w:t>
            </w:r>
            <w:r w:rsidRPr="000A19EE">
              <w:rPr>
                <w:sz w:val="27"/>
                <w:szCs w:val="27"/>
              </w:rPr>
              <w:t xml:space="preserve"> Анатолий </w:t>
            </w:r>
          </w:p>
          <w:p w14:paraId="2EB1979A" w14:textId="4B3B95C8" w:rsidR="005A5B89" w:rsidRPr="000A19EE" w:rsidRDefault="005A5B89" w:rsidP="005A5B89">
            <w:pPr>
              <w:rPr>
                <w:sz w:val="27"/>
                <w:szCs w:val="27"/>
              </w:rPr>
            </w:pPr>
            <w:r w:rsidRPr="000A19EE">
              <w:rPr>
                <w:sz w:val="27"/>
                <w:szCs w:val="27"/>
              </w:rPr>
              <w:t>Евгеньевич</w:t>
            </w:r>
          </w:p>
          <w:p w14:paraId="6E11B155" w14:textId="6B7B2090" w:rsidR="005A5B89" w:rsidRPr="005A5B89" w:rsidRDefault="005A5B89" w:rsidP="005A5B89">
            <w:pPr>
              <w:rPr>
                <w:sz w:val="27"/>
                <w:szCs w:val="27"/>
              </w:rPr>
            </w:pPr>
          </w:p>
        </w:tc>
        <w:tc>
          <w:tcPr>
            <w:tcW w:w="6191" w:type="dxa"/>
            <w:shd w:val="clear" w:color="auto" w:fill="auto"/>
          </w:tcPr>
          <w:p w14:paraId="37CCECAC" w14:textId="06E3E329" w:rsidR="005A5B89" w:rsidRPr="005A5B89" w:rsidRDefault="005A5B89" w:rsidP="005A5B89">
            <w:pPr>
              <w:rPr>
                <w:sz w:val="27"/>
                <w:szCs w:val="27"/>
              </w:rPr>
            </w:pPr>
            <w:r w:rsidRPr="005A5B89">
              <w:rPr>
                <w:sz w:val="27"/>
                <w:szCs w:val="27"/>
              </w:rPr>
              <w:t xml:space="preserve">- </w:t>
            </w:r>
            <w:r w:rsidRPr="000A19EE">
              <w:rPr>
                <w:sz w:val="27"/>
                <w:szCs w:val="27"/>
              </w:rPr>
              <w:t>Генеральный директор</w:t>
            </w:r>
            <w:r w:rsidRPr="005A5B89">
              <w:rPr>
                <w:sz w:val="27"/>
                <w:szCs w:val="27"/>
              </w:rPr>
              <w:t xml:space="preserve"> Общества с ограниченной ответственностью «</w:t>
            </w:r>
            <w:r w:rsidRPr="000A19EE">
              <w:rPr>
                <w:sz w:val="27"/>
                <w:szCs w:val="27"/>
              </w:rPr>
              <w:t>Северное сияние</w:t>
            </w:r>
            <w:r w:rsidRPr="005A5B89">
              <w:rPr>
                <w:sz w:val="27"/>
                <w:szCs w:val="27"/>
              </w:rPr>
              <w:t>»</w:t>
            </w:r>
          </w:p>
          <w:p w14:paraId="4BA05C2C" w14:textId="0A0E0804" w:rsidR="005A5B89" w:rsidRPr="005A5B89" w:rsidRDefault="005A5B89" w:rsidP="005A5B89">
            <w:pPr>
              <w:rPr>
                <w:sz w:val="27"/>
                <w:szCs w:val="27"/>
              </w:rPr>
            </w:pPr>
            <w:r w:rsidRPr="005A5B89">
              <w:rPr>
                <w:sz w:val="27"/>
                <w:szCs w:val="27"/>
              </w:rPr>
              <w:t xml:space="preserve">                                                  </w:t>
            </w:r>
            <w:r w:rsidRPr="000A19EE">
              <w:rPr>
                <w:sz w:val="27"/>
                <w:szCs w:val="27"/>
              </w:rPr>
              <w:t xml:space="preserve"> </w:t>
            </w:r>
            <w:r w:rsidRPr="005A5B89">
              <w:rPr>
                <w:sz w:val="27"/>
                <w:szCs w:val="27"/>
              </w:rPr>
              <w:t>(по согласованию)</w:t>
            </w:r>
          </w:p>
        </w:tc>
      </w:tr>
    </w:tbl>
    <w:p w14:paraId="7E6ACCA2" w14:textId="77777777" w:rsidR="005A5B89" w:rsidRDefault="005A5B89"/>
    <w:sectPr w:rsidR="005A5B89" w:rsidSect="005A5B89">
      <w:pgSz w:w="11906" w:h="16838"/>
      <w:pgMar w:top="794" w:right="849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4F"/>
    <w:rsid w:val="000A19EE"/>
    <w:rsid w:val="004522DD"/>
    <w:rsid w:val="00453B4F"/>
    <w:rsid w:val="005A5B89"/>
    <w:rsid w:val="006F3C3B"/>
    <w:rsid w:val="00744F18"/>
    <w:rsid w:val="007D2064"/>
    <w:rsid w:val="00933792"/>
    <w:rsid w:val="00940BEA"/>
    <w:rsid w:val="00953FD6"/>
    <w:rsid w:val="009B2949"/>
    <w:rsid w:val="00BD1425"/>
    <w:rsid w:val="00CF3CCC"/>
    <w:rsid w:val="00F3292C"/>
    <w:rsid w:val="00FA055C"/>
    <w:rsid w:val="00FA52A4"/>
    <w:rsid w:val="00FC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93A47"/>
  <w15:chartTrackingRefBased/>
  <w15:docId w15:val="{0BC4801D-64DD-44D2-9CED-EAC2479B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E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53B4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B4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B4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B4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B4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B4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B4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B4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B4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3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3B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3B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3B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3B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3B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3B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3B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3B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53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B4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53B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3B4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53B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53B4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53B4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3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53B4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53B4F"/>
    <w:rPr>
      <w:b/>
      <w:bCs/>
      <w:smallCaps/>
      <w:color w:val="2F5496" w:themeColor="accent1" w:themeShade="BF"/>
      <w:spacing w:val="5"/>
    </w:rPr>
  </w:style>
  <w:style w:type="paragraph" w:styleId="ac">
    <w:name w:val="caption"/>
    <w:basedOn w:val="a"/>
    <w:next w:val="a"/>
    <w:qFormat/>
    <w:rsid w:val="00940BEA"/>
    <w:pPr>
      <w:jc w:val="center"/>
    </w:pPr>
    <w:rPr>
      <w:b/>
      <w:sz w:val="40"/>
    </w:rPr>
  </w:style>
  <w:style w:type="paragraph" w:styleId="ad">
    <w:name w:val="Body Text"/>
    <w:basedOn w:val="a"/>
    <w:link w:val="ae"/>
    <w:rsid w:val="00940BEA"/>
    <w:rPr>
      <w:sz w:val="28"/>
      <w:szCs w:val="28"/>
    </w:rPr>
  </w:style>
  <w:style w:type="character" w:customStyle="1" w:styleId="ae">
    <w:name w:val="Основной текст Знак"/>
    <w:basedOn w:val="a0"/>
    <w:link w:val="ad"/>
    <w:rsid w:val="00940BEA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3"/>
    <w:basedOn w:val="a"/>
    <w:link w:val="32"/>
    <w:rsid w:val="00940BE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40BEA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table" w:styleId="af">
    <w:name w:val="Table Grid"/>
    <w:basedOn w:val="a1"/>
    <w:uiPriority w:val="39"/>
    <w:rsid w:val="0094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Anna</dc:creator>
  <cp:keywords/>
  <dc:description/>
  <cp:lastModifiedBy>M Anna</cp:lastModifiedBy>
  <cp:revision>9</cp:revision>
  <cp:lastPrinted>2025-06-13T04:37:00Z</cp:lastPrinted>
  <dcterms:created xsi:type="dcterms:W3CDTF">2025-06-13T02:56:00Z</dcterms:created>
  <dcterms:modified xsi:type="dcterms:W3CDTF">2025-06-13T04:40:00Z</dcterms:modified>
</cp:coreProperties>
</file>