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3D35" w14:textId="40EE5AD3" w:rsidR="00BB2881" w:rsidRDefault="00C11B32" w:rsidP="00BB2881">
      <w:pPr>
        <w:tabs>
          <w:tab w:val="left" w:pos="7938"/>
        </w:tabs>
        <w:jc w:val="right"/>
        <w:rPr>
          <w:rFonts w:ascii="Times New Roman" w:hAnsi="Times New Roman"/>
        </w:rPr>
      </w:pPr>
      <w:r w:rsidRPr="00C11B32">
        <w:rPr>
          <w:rFonts w:ascii="Times New Roman" w:eastAsia="Times New Roman" w:hAnsi="Times New Roman"/>
          <w:b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7728" behindDoc="1" locked="0" layoutInCell="1" allowOverlap="1" wp14:anchorId="0B966AA8" wp14:editId="11306BFC">
            <wp:simplePos x="0" y="0"/>
            <wp:positionH relativeFrom="column">
              <wp:posOffset>2737231</wp:posOffset>
            </wp:positionH>
            <wp:positionV relativeFrom="paragraph">
              <wp:posOffset>131724</wp:posOffset>
            </wp:positionV>
            <wp:extent cx="541655" cy="809625"/>
            <wp:effectExtent l="0" t="0" r="0" b="9525"/>
            <wp:wrapNone/>
            <wp:docPr id="373151621" name="Рисунок 3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881">
        <w:rPr>
          <w:rFonts w:ascii="Times New Roman" w:hAnsi="Times New Roman"/>
        </w:rPr>
        <w:t>ПРОЕКТ</w:t>
      </w:r>
    </w:p>
    <w:p w14:paraId="248670D2" w14:textId="7BD8A2E6" w:rsidR="00C11B32" w:rsidRPr="00C11B32" w:rsidRDefault="00C11B32" w:rsidP="00C11B32">
      <w:pPr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14:paraId="54A2EE32" w14:textId="77777777" w:rsidR="00C11B32" w:rsidRPr="00C11B32" w:rsidRDefault="00C11B32" w:rsidP="00C11B32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98E010" w14:textId="77777777" w:rsidR="00C11B32" w:rsidRPr="00C11B32" w:rsidRDefault="00C11B32" w:rsidP="00C11B3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D88EDE" w14:textId="77777777" w:rsidR="00C11B32" w:rsidRDefault="00C11B32" w:rsidP="00C11B32">
      <w:pPr>
        <w:keepNext/>
        <w:tabs>
          <w:tab w:val="left" w:pos="9639"/>
        </w:tabs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F2A64E8" w14:textId="77777777" w:rsidR="00C11B32" w:rsidRPr="00C11B32" w:rsidRDefault="00C11B32" w:rsidP="00C11B32">
      <w:pPr>
        <w:keepNext/>
        <w:tabs>
          <w:tab w:val="left" w:pos="9639"/>
        </w:tabs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36EDB84F" w14:textId="77777777" w:rsidR="00C11B32" w:rsidRPr="00C11B32" w:rsidRDefault="00C11B32" w:rsidP="00C11B32">
      <w:pPr>
        <w:keepNext/>
        <w:tabs>
          <w:tab w:val="left" w:pos="9639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14:paraId="58C48A7C" w14:textId="77777777" w:rsidR="00C11B32" w:rsidRPr="00C11B32" w:rsidRDefault="00C11B32" w:rsidP="00C11B32">
      <w:pPr>
        <w:keepNext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БЕРИНГОВСКИЙ</w:t>
      </w:r>
    </w:p>
    <w:p w14:paraId="0701A472" w14:textId="77777777" w:rsidR="00C11B32" w:rsidRPr="00C11B32" w:rsidRDefault="00C11B32" w:rsidP="00C11B32">
      <w:pPr>
        <w:rPr>
          <w:rFonts w:ascii="Arial" w:eastAsia="Times New Roman" w:hAnsi="Arial"/>
          <w:b/>
          <w:szCs w:val="28"/>
          <w:lang w:val="x-none" w:eastAsia="x-none"/>
        </w:rPr>
      </w:pPr>
    </w:p>
    <w:p w14:paraId="650E6461" w14:textId="77777777" w:rsidR="00C11B32" w:rsidRPr="00C11B32" w:rsidRDefault="00C11B32" w:rsidP="00C11B32">
      <w:pPr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РЕШЕНИЕ</w:t>
      </w:r>
    </w:p>
    <w:p w14:paraId="0AF37DEF" w14:textId="77777777" w:rsidR="0047408C" w:rsidRDefault="0047408C" w:rsidP="0047408C">
      <w:pPr>
        <w:tabs>
          <w:tab w:val="left" w:pos="7938"/>
        </w:tabs>
        <w:jc w:val="center"/>
        <w:rPr>
          <w:rFonts w:ascii="Times New Roman" w:hAnsi="Times New Roman"/>
        </w:rPr>
      </w:pPr>
      <w:r w:rsidRPr="005222DB">
        <w:rPr>
          <w:rFonts w:ascii="Times New Roman" w:hAnsi="Times New Roman"/>
        </w:rPr>
        <w:t xml:space="preserve"> (__сессия __созыва)</w:t>
      </w:r>
    </w:p>
    <w:p w14:paraId="239FAD66" w14:textId="77777777" w:rsidR="00C11B32" w:rsidRPr="005222DB" w:rsidRDefault="00C11B32" w:rsidP="0047408C">
      <w:pPr>
        <w:tabs>
          <w:tab w:val="left" w:pos="7938"/>
        </w:tabs>
        <w:jc w:val="center"/>
        <w:rPr>
          <w:rFonts w:ascii="Times New Roman" w:hAnsi="Times New Roman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299"/>
        <w:gridCol w:w="3258"/>
        <w:gridCol w:w="3296"/>
      </w:tblGrid>
      <w:tr w:rsidR="00C11B32" w:rsidRPr="00C11B32" w14:paraId="6F472FF2" w14:textId="77777777" w:rsidTr="00660650">
        <w:trPr>
          <w:trHeight w:val="131"/>
        </w:trPr>
        <w:tc>
          <w:tcPr>
            <w:tcW w:w="3299" w:type="dxa"/>
            <w:shd w:val="clear" w:color="auto" w:fill="auto"/>
          </w:tcPr>
          <w:p w14:paraId="6DFBB18D" w14:textId="3010422E" w:rsidR="00C11B32" w:rsidRPr="00C11B32" w:rsidRDefault="00C11B32" w:rsidP="00C11B32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</w:t>
            </w: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3258" w:type="dxa"/>
            <w:shd w:val="clear" w:color="auto" w:fill="auto"/>
          </w:tcPr>
          <w:p w14:paraId="6BD77371" w14:textId="77777777" w:rsidR="00C11B32" w:rsidRPr="00C11B32" w:rsidRDefault="00C11B32" w:rsidP="00C11B32">
            <w:pPr>
              <w:ind w:left="-3673" w:firstLine="3673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3296" w:type="dxa"/>
            <w:shd w:val="clear" w:color="auto" w:fill="auto"/>
          </w:tcPr>
          <w:p w14:paraId="4374B4C1" w14:textId="77777777" w:rsidR="00C11B32" w:rsidRPr="00C11B32" w:rsidRDefault="00C11B32" w:rsidP="00C11B32">
            <w:pPr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п. Беринговский</w:t>
            </w:r>
          </w:p>
        </w:tc>
      </w:tr>
    </w:tbl>
    <w:p w14:paraId="4DEEDE58" w14:textId="77777777" w:rsidR="0047408C" w:rsidRPr="005222DB" w:rsidRDefault="0047408C" w:rsidP="0047408C">
      <w:pPr>
        <w:tabs>
          <w:tab w:val="left" w:pos="7938"/>
        </w:tabs>
        <w:jc w:val="both"/>
        <w:rPr>
          <w:rFonts w:ascii="Times New Roman" w:hAnsi="Times New Roman"/>
        </w:rPr>
      </w:pPr>
    </w:p>
    <w:p w14:paraId="5FD4B188" w14:textId="7ACC69EE" w:rsidR="0047408C" w:rsidRPr="00C11B32" w:rsidRDefault="0047408C" w:rsidP="0047408C">
      <w:pPr>
        <w:spacing w:line="240" w:lineRule="exact"/>
        <w:ind w:right="5386"/>
        <w:jc w:val="both"/>
        <w:rPr>
          <w:rFonts w:ascii="Times New Roman" w:hAnsi="Times New Roman"/>
          <w:sz w:val="28"/>
          <w:szCs w:val="28"/>
        </w:rPr>
      </w:pPr>
      <w:r w:rsidRPr="00C11B3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  <w:r w:rsidR="00EB002B" w:rsidRPr="00C11B32">
        <w:rPr>
          <w:rFonts w:ascii="Times New Roman" w:hAnsi="Times New Roman"/>
          <w:sz w:val="28"/>
          <w:szCs w:val="28"/>
        </w:rPr>
        <w:t>городского</w:t>
      </w:r>
      <w:r w:rsidR="00D62E9D" w:rsidRPr="00C11B32">
        <w:rPr>
          <w:rFonts w:ascii="Times New Roman" w:hAnsi="Times New Roman"/>
          <w:sz w:val="28"/>
          <w:szCs w:val="28"/>
        </w:rPr>
        <w:t xml:space="preserve"> поселения</w:t>
      </w:r>
      <w:r w:rsidR="00C11B32" w:rsidRPr="00C11B32">
        <w:rPr>
          <w:rFonts w:ascii="Times New Roman" w:hAnsi="Times New Roman"/>
          <w:sz w:val="28"/>
          <w:szCs w:val="28"/>
        </w:rPr>
        <w:t xml:space="preserve"> Беринговский</w:t>
      </w:r>
    </w:p>
    <w:p w14:paraId="7DAB86E5" w14:textId="77777777" w:rsidR="0047408C" w:rsidRPr="00C11B32" w:rsidRDefault="0047408C" w:rsidP="0047408C">
      <w:pPr>
        <w:tabs>
          <w:tab w:val="left" w:pos="7938"/>
        </w:tabs>
        <w:jc w:val="both"/>
        <w:rPr>
          <w:rFonts w:ascii="Times New Roman" w:hAnsi="Times New Roman"/>
          <w:sz w:val="28"/>
          <w:szCs w:val="28"/>
        </w:rPr>
      </w:pPr>
    </w:p>
    <w:p w14:paraId="3862ECE3" w14:textId="40904D8E" w:rsidR="0047408C" w:rsidRPr="00C11B32" w:rsidRDefault="0047408C" w:rsidP="000E53F4">
      <w:pPr>
        <w:tabs>
          <w:tab w:val="left" w:pos="7938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11B32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="00EB002B" w:rsidRPr="00C11B32">
        <w:rPr>
          <w:rFonts w:ascii="Times New Roman" w:hAnsi="Times New Roman"/>
          <w:sz w:val="28"/>
          <w:szCs w:val="28"/>
        </w:rPr>
        <w:t>городского</w:t>
      </w:r>
      <w:r w:rsidR="004E6E8C" w:rsidRPr="00C11B32">
        <w:rPr>
          <w:rFonts w:ascii="Times New Roman" w:hAnsi="Times New Roman"/>
          <w:sz w:val="28"/>
          <w:szCs w:val="28"/>
        </w:rPr>
        <w:t xml:space="preserve"> поселения </w:t>
      </w:r>
      <w:r w:rsidR="00C11B32" w:rsidRPr="00C11B32">
        <w:rPr>
          <w:rFonts w:ascii="Times New Roman" w:hAnsi="Times New Roman"/>
          <w:bCs/>
          <w:iCs/>
          <w:sz w:val="28"/>
          <w:szCs w:val="28"/>
        </w:rPr>
        <w:t>Беринговский</w:t>
      </w:r>
      <w:r w:rsidR="004E6E8C" w:rsidRPr="00C11B3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в</w:t>
      </w:r>
      <w:r w:rsid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соответствие</w:t>
      </w:r>
      <w:r w:rsid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с изменениями, внесенными в Федеральный закон от 6 октября</w:t>
      </w:r>
      <w:r w:rsid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2003 года № 131-ФЗ</w:t>
      </w:r>
      <w:r w:rsid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«Об общих принципах организации местного</w:t>
      </w:r>
      <w:r w:rsid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самоуправления в Российской Федерации», руководствуясь требованиями</w:t>
      </w:r>
      <w:r w:rsid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Федерального закона от 21 июля 2005 года № 97-ФЗ</w:t>
      </w:r>
      <w:r w:rsid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 xml:space="preserve">«О государственной регистрации уставов муниципальных образований», Совет депутатов </w:t>
      </w:r>
      <w:r w:rsidR="00EB002B" w:rsidRPr="00C11B32">
        <w:rPr>
          <w:rFonts w:ascii="Times New Roman" w:hAnsi="Times New Roman"/>
          <w:sz w:val="28"/>
          <w:szCs w:val="28"/>
        </w:rPr>
        <w:t>городского</w:t>
      </w:r>
      <w:r w:rsidR="004E6E8C" w:rsidRPr="00C11B32">
        <w:rPr>
          <w:rFonts w:ascii="Times New Roman" w:hAnsi="Times New Roman"/>
          <w:sz w:val="28"/>
          <w:szCs w:val="28"/>
        </w:rPr>
        <w:t xml:space="preserve"> поселения</w:t>
      </w:r>
      <w:r w:rsidR="00C11B32" w:rsidRPr="00C11B3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11B32">
        <w:rPr>
          <w:rFonts w:ascii="Times New Roman" w:hAnsi="Times New Roman"/>
          <w:bCs/>
          <w:iCs/>
          <w:sz w:val="28"/>
          <w:szCs w:val="28"/>
        </w:rPr>
        <w:t>Беринговский</w:t>
      </w:r>
    </w:p>
    <w:p w14:paraId="4626974F" w14:textId="77777777" w:rsidR="0047408C" w:rsidRPr="00C11B32" w:rsidRDefault="0047408C" w:rsidP="0047408C">
      <w:pPr>
        <w:tabs>
          <w:tab w:val="left" w:pos="7938"/>
        </w:tabs>
        <w:jc w:val="both"/>
        <w:rPr>
          <w:rFonts w:ascii="Times New Roman" w:hAnsi="Times New Roman"/>
          <w:b/>
          <w:sz w:val="28"/>
          <w:szCs w:val="28"/>
        </w:rPr>
      </w:pPr>
      <w:r w:rsidRPr="00C11B32">
        <w:rPr>
          <w:rFonts w:ascii="Times New Roman" w:hAnsi="Times New Roman"/>
          <w:sz w:val="28"/>
          <w:szCs w:val="28"/>
        </w:rPr>
        <w:t xml:space="preserve"> </w:t>
      </w:r>
    </w:p>
    <w:p w14:paraId="5187792E" w14:textId="51324288" w:rsidR="0047408C" w:rsidRPr="00C11B32" w:rsidRDefault="0047408C" w:rsidP="0047408C">
      <w:pPr>
        <w:tabs>
          <w:tab w:val="left" w:pos="7938"/>
        </w:tabs>
        <w:jc w:val="both"/>
        <w:rPr>
          <w:rFonts w:ascii="Times New Roman" w:hAnsi="Times New Roman"/>
          <w:sz w:val="28"/>
          <w:szCs w:val="28"/>
        </w:rPr>
      </w:pPr>
      <w:r w:rsidRPr="00C11B32">
        <w:rPr>
          <w:rFonts w:ascii="Times New Roman" w:hAnsi="Times New Roman"/>
          <w:b/>
          <w:sz w:val="28"/>
          <w:szCs w:val="28"/>
        </w:rPr>
        <w:t>РЕШИЛ :</w:t>
      </w:r>
      <w:r w:rsidRPr="00C11B32">
        <w:rPr>
          <w:rFonts w:ascii="Times New Roman" w:hAnsi="Times New Roman"/>
          <w:sz w:val="28"/>
          <w:szCs w:val="28"/>
        </w:rPr>
        <w:t xml:space="preserve">   </w:t>
      </w:r>
    </w:p>
    <w:p w14:paraId="5540BE7D" w14:textId="77777777" w:rsidR="0047408C" w:rsidRPr="00C11B32" w:rsidRDefault="0047408C" w:rsidP="00C75FE1">
      <w:pPr>
        <w:tabs>
          <w:tab w:val="left" w:pos="793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D8A704" w14:textId="622343EC" w:rsidR="0047408C" w:rsidRPr="00C11B32" w:rsidRDefault="0047408C" w:rsidP="0005453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B32">
        <w:rPr>
          <w:rFonts w:ascii="Times New Roman" w:hAnsi="Times New Roman"/>
          <w:sz w:val="28"/>
          <w:szCs w:val="28"/>
        </w:rPr>
        <w:t xml:space="preserve">Внести в Устав </w:t>
      </w:r>
      <w:r w:rsidR="00EB002B" w:rsidRPr="00C11B32">
        <w:rPr>
          <w:rFonts w:ascii="Times New Roman" w:hAnsi="Times New Roman"/>
          <w:sz w:val="28"/>
          <w:szCs w:val="28"/>
        </w:rPr>
        <w:t>городского</w:t>
      </w:r>
      <w:r w:rsidRPr="00C11B32">
        <w:rPr>
          <w:rFonts w:ascii="Times New Roman" w:hAnsi="Times New Roman"/>
          <w:sz w:val="28"/>
          <w:szCs w:val="28"/>
        </w:rPr>
        <w:t xml:space="preserve"> поселения</w:t>
      </w:r>
      <w:r w:rsidR="00C11B32" w:rsidRPr="00C11B3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11B32">
        <w:rPr>
          <w:rFonts w:ascii="Times New Roman" w:hAnsi="Times New Roman"/>
          <w:bCs/>
          <w:iCs/>
          <w:sz w:val="28"/>
          <w:szCs w:val="28"/>
        </w:rPr>
        <w:t>Беринговский</w:t>
      </w:r>
      <w:r w:rsidRPr="00C11B32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</w:t>
      </w:r>
      <w:r w:rsidR="00EB002B" w:rsidRPr="00C11B32">
        <w:rPr>
          <w:rFonts w:ascii="Times New Roman" w:hAnsi="Times New Roman"/>
          <w:sz w:val="28"/>
          <w:szCs w:val="28"/>
        </w:rPr>
        <w:t>городского</w:t>
      </w:r>
      <w:r w:rsidRPr="00C11B32">
        <w:rPr>
          <w:rFonts w:ascii="Times New Roman" w:hAnsi="Times New Roman"/>
          <w:sz w:val="28"/>
          <w:szCs w:val="28"/>
        </w:rPr>
        <w:t xml:space="preserve"> поселения</w:t>
      </w:r>
      <w:r w:rsidR="00C11B32">
        <w:rPr>
          <w:rFonts w:ascii="Times New Roman" w:hAnsi="Times New Roman"/>
          <w:sz w:val="28"/>
          <w:szCs w:val="28"/>
        </w:rPr>
        <w:t xml:space="preserve"> Беринговский </w:t>
      </w:r>
      <w:r w:rsidRPr="00C11B32">
        <w:rPr>
          <w:rFonts w:ascii="Times New Roman" w:hAnsi="Times New Roman"/>
          <w:sz w:val="28"/>
          <w:szCs w:val="28"/>
        </w:rPr>
        <w:t xml:space="preserve">от </w:t>
      </w:r>
      <w:r w:rsidR="00C11B32">
        <w:rPr>
          <w:rFonts w:ascii="Times New Roman" w:hAnsi="Times New Roman"/>
          <w:sz w:val="28"/>
          <w:szCs w:val="28"/>
        </w:rPr>
        <w:t>05 апреля 2010 года</w:t>
      </w:r>
      <w:r w:rsidRPr="00C11B32">
        <w:rPr>
          <w:rFonts w:ascii="Times New Roman" w:hAnsi="Times New Roman"/>
          <w:sz w:val="28"/>
          <w:szCs w:val="28"/>
        </w:rPr>
        <w:t xml:space="preserve"> № </w:t>
      </w:r>
      <w:r w:rsidR="00C11B32">
        <w:rPr>
          <w:rFonts w:ascii="Times New Roman" w:hAnsi="Times New Roman"/>
          <w:sz w:val="28"/>
          <w:szCs w:val="28"/>
        </w:rPr>
        <w:t>26</w:t>
      </w:r>
      <w:r w:rsidRPr="00C11B32">
        <w:rPr>
          <w:rFonts w:ascii="Times New Roman" w:hAnsi="Times New Roman"/>
          <w:sz w:val="28"/>
          <w:szCs w:val="28"/>
        </w:rPr>
        <w:t xml:space="preserve"> следующие изменения: </w:t>
      </w:r>
      <w:r w:rsidR="000E53F4" w:rsidRPr="00C11B32">
        <w:rPr>
          <w:rFonts w:ascii="Times New Roman" w:hAnsi="Times New Roman"/>
          <w:sz w:val="28"/>
          <w:szCs w:val="28"/>
        </w:rPr>
        <w:t xml:space="preserve"> </w:t>
      </w:r>
    </w:p>
    <w:p w14:paraId="258C039F" w14:textId="729E0316" w:rsidR="00C75FE1" w:rsidRPr="00C11B32" w:rsidRDefault="00C75FE1" w:rsidP="00054531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63936472"/>
      <w:r w:rsidRPr="00C11B32">
        <w:rPr>
          <w:rFonts w:ascii="Times New Roman" w:hAnsi="Times New Roman"/>
          <w:sz w:val="28"/>
          <w:szCs w:val="28"/>
        </w:rPr>
        <w:t xml:space="preserve">Статью </w:t>
      </w:r>
      <w:r w:rsidR="00C11B32">
        <w:rPr>
          <w:rFonts w:ascii="Times New Roman" w:hAnsi="Times New Roman"/>
          <w:sz w:val="28"/>
          <w:szCs w:val="28"/>
        </w:rPr>
        <w:t>30</w:t>
      </w:r>
      <w:r w:rsidR="00405F86" w:rsidRP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«</w:t>
      </w:r>
      <w:r w:rsidR="000E53F4" w:rsidRPr="00C11B32">
        <w:rPr>
          <w:rFonts w:ascii="Times New Roman" w:hAnsi="Times New Roman"/>
          <w:bCs/>
          <w:sz w:val="28"/>
          <w:szCs w:val="28"/>
        </w:rPr>
        <w:t xml:space="preserve">Депутат Совета депутатов </w:t>
      </w:r>
      <w:r w:rsidR="00EB002B" w:rsidRPr="00C11B32">
        <w:rPr>
          <w:rFonts w:ascii="Times New Roman" w:hAnsi="Times New Roman"/>
          <w:bCs/>
          <w:sz w:val="28"/>
          <w:szCs w:val="28"/>
        </w:rPr>
        <w:t>городского</w:t>
      </w:r>
      <w:r w:rsidR="000E53F4" w:rsidRPr="00C11B32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405F86" w:rsidRPr="00C11B32">
        <w:rPr>
          <w:rFonts w:ascii="Times New Roman" w:hAnsi="Times New Roman"/>
          <w:bCs/>
          <w:sz w:val="28"/>
          <w:szCs w:val="28"/>
        </w:rPr>
        <w:t xml:space="preserve"> </w:t>
      </w:r>
      <w:r w:rsidR="00C11B32" w:rsidRPr="00C11B32">
        <w:rPr>
          <w:rFonts w:ascii="Times New Roman" w:hAnsi="Times New Roman"/>
          <w:bCs/>
          <w:iCs/>
          <w:sz w:val="28"/>
          <w:szCs w:val="28"/>
        </w:rPr>
        <w:t>Беринговский</w:t>
      </w:r>
      <w:r w:rsidRPr="00C11B3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пунктом </w:t>
      </w:r>
      <w:r w:rsidR="00190A1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11B3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0773A2F6" w14:textId="25C31EDC" w:rsidR="00C75FE1" w:rsidRPr="00C11B32" w:rsidRDefault="00C75FE1" w:rsidP="0005453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11B32" w:rsidRPr="00C11B3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E22BD" w:rsidRPr="00C11B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1" w:name="_Hlk138329897"/>
      <w:r w:rsidR="00054531" w:rsidRPr="00C11B32">
        <w:rPr>
          <w:rFonts w:ascii="Times New Roman" w:eastAsia="Times New Roman" w:hAnsi="Times New Roman"/>
          <w:sz w:val="28"/>
          <w:szCs w:val="28"/>
          <w:lang w:eastAsia="ru-RU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bookmarkEnd w:id="1"/>
      <w:r w:rsidRPr="00C11B3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7A3F73AE" w14:textId="75B29428" w:rsidR="0047408C" w:rsidRPr="00C11B32" w:rsidRDefault="0047408C" w:rsidP="000545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B32">
        <w:rPr>
          <w:rFonts w:ascii="Times New Roman" w:hAnsi="Times New Roman"/>
          <w:sz w:val="28"/>
          <w:szCs w:val="28"/>
        </w:rPr>
        <w:t>2. Направить настоящее решение с необходимыми документами в Управление Министерства юстиции по Магаданской области и Чукотскому автономному</w:t>
      </w:r>
      <w:r w:rsidR="00297E35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округу для государственной регистрации.</w:t>
      </w:r>
    </w:p>
    <w:p w14:paraId="6F45E2E1" w14:textId="3EE93486" w:rsidR="0047408C" w:rsidRPr="00C11B32" w:rsidRDefault="0047408C" w:rsidP="000545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32">
        <w:rPr>
          <w:rFonts w:ascii="Times New Roman" w:hAnsi="Times New Roman"/>
          <w:sz w:val="28"/>
          <w:szCs w:val="28"/>
        </w:rPr>
        <w:t>3. Настоящее решение подлежит обнародованию после государственной регистрации</w:t>
      </w:r>
      <w:r w:rsidR="00297E35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и вступает в силу со дня его обнародования</w:t>
      </w:r>
      <w:r w:rsidR="00297E35">
        <w:rPr>
          <w:rFonts w:ascii="Times New Roman" w:hAnsi="Times New Roman"/>
          <w:sz w:val="28"/>
          <w:szCs w:val="28"/>
        </w:rPr>
        <w:t>.</w:t>
      </w:r>
    </w:p>
    <w:bookmarkEnd w:id="0"/>
    <w:p w14:paraId="671DB790" w14:textId="77777777" w:rsidR="0047408C" w:rsidRPr="00C11B32" w:rsidRDefault="0047408C" w:rsidP="0047408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1809D1" w14:textId="77777777" w:rsidR="0047408C" w:rsidRPr="00C11B32" w:rsidRDefault="0047408C" w:rsidP="0047408C">
      <w:pPr>
        <w:pStyle w:val="a6"/>
        <w:tabs>
          <w:tab w:val="left" w:pos="-14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738A373" w14:textId="77777777" w:rsidR="00C11B32" w:rsidRDefault="00C11B32" w:rsidP="00C11B32">
      <w:pPr>
        <w:pStyle w:val="af0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городского </w:t>
      </w:r>
    </w:p>
    <w:p w14:paraId="22E31BC4" w14:textId="77777777" w:rsidR="00C11B32" w:rsidRDefault="00C11B32" w:rsidP="00C11B32">
      <w:pPr>
        <w:pStyle w:val="af0"/>
        <w:jc w:val="both"/>
        <w:rPr>
          <w:b w:val="0"/>
          <w:szCs w:val="28"/>
        </w:rPr>
      </w:pPr>
      <w:r>
        <w:rPr>
          <w:b w:val="0"/>
          <w:szCs w:val="28"/>
        </w:rPr>
        <w:t>поселения Беринговский                                                                   С.А. Скрупский</w:t>
      </w:r>
    </w:p>
    <w:p w14:paraId="7DAD0662" w14:textId="77777777" w:rsidR="00C11B32" w:rsidRDefault="00C11B32" w:rsidP="00C11B32">
      <w:pPr>
        <w:pStyle w:val="af0"/>
        <w:jc w:val="both"/>
        <w:rPr>
          <w:b w:val="0"/>
          <w:szCs w:val="28"/>
        </w:rPr>
      </w:pPr>
    </w:p>
    <w:p w14:paraId="073D9675" w14:textId="6156B5E7" w:rsidR="00AE1761" w:rsidRDefault="00C11B32" w:rsidP="00C11B32">
      <w:pPr>
        <w:pStyle w:val="a6"/>
        <w:tabs>
          <w:tab w:val="left" w:pos="-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046AE945" w14:textId="3776354D" w:rsidR="00C11B32" w:rsidRPr="00C11B32" w:rsidRDefault="00C11B32" w:rsidP="00C11B32">
      <w:pPr>
        <w:pStyle w:val="a6"/>
        <w:tabs>
          <w:tab w:val="left" w:pos="-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Беринговский                                                      Т.Ю. Саенко</w:t>
      </w:r>
    </w:p>
    <w:sectPr w:rsidR="00C11B32" w:rsidRPr="00C11B32" w:rsidSect="00BB2881">
      <w:footerReference w:type="default" r:id="rId8"/>
      <w:pgSz w:w="11906" w:h="16838"/>
      <w:pgMar w:top="568" w:right="707" w:bottom="568" w:left="1418" w:header="709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92BF" w14:textId="77777777" w:rsidR="005B2C66" w:rsidRDefault="005B2C66">
      <w:r>
        <w:separator/>
      </w:r>
    </w:p>
  </w:endnote>
  <w:endnote w:type="continuationSeparator" w:id="0">
    <w:p w14:paraId="347FDD83" w14:textId="77777777" w:rsidR="005B2C66" w:rsidRDefault="005B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070B34" w14:paraId="73227C28" w14:textId="77777777" w:rsidTr="006A7C2B">
      <w:tc>
        <w:tcPr>
          <w:tcW w:w="10206" w:type="dxa"/>
        </w:tcPr>
        <w:p w14:paraId="671A32FA" w14:textId="77777777" w:rsidR="00070B34" w:rsidRDefault="00000000" w:rsidP="00F554A1"/>
      </w:tc>
    </w:tr>
  </w:tbl>
  <w:p w14:paraId="0D01F47C" w14:textId="77777777" w:rsidR="00070B34" w:rsidRPr="00BE7781" w:rsidRDefault="00000000" w:rsidP="00BE7781">
    <w:pPr>
      <w:pStyle w:val="a3"/>
      <w:tabs>
        <w:tab w:val="clear" w:pos="4677"/>
        <w:tab w:val="clear" w:pos="9355"/>
        <w:tab w:val="left" w:pos="897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9E62" w14:textId="77777777" w:rsidR="005B2C66" w:rsidRDefault="005B2C66">
      <w:r>
        <w:separator/>
      </w:r>
    </w:p>
  </w:footnote>
  <w:footnote w:type="continuationSeparator" w:id="0">
    <w:p w14:paraId="1FB4E584" w14:textId="77777777" w:rsidR="005B2C66" w:rsidRDefault="005B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1F62"/>
    <w:multiLevelType w:val="multilevel"/>
    <w:tmpl w:val="52027D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E957613"/>
    <w:multiLevelType w:val="multilevel"/>
    <w:tmpl w:val="7EAE535E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EastAsia" w:hint="default"/>
      </w:rPr>
    </w:lvl>
  </w:abstractNum>
  <w:num w:numId="1" w16cid:durableId="1300766807">
    <w:abstractNumId w:val="0"/>
  </w:num>
  <w:num w:numId="2" w16cid:durableId="46288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546"/>
    <w:rsid w:val="00036080"/>
    <w:rsid w:val="00054531"/>
    <w:rsid w:val="00076229"/>
    <w:rsid w:val="000E53F4"/>
    <w:rsid w:val="001242ED"/>
    <w:rsid w:val="00190A1D"/>
    <w:rsid w:val="001A55F6"/>
    <w:rsid w:val="001E381D"/>
    <w:rsid w:val="00207669"/>
    <w:rsid w:val="0025654F"/>
    <w:rsid w:val="00297E35"/>
    <w:rsid w:val="002A1AF1"/>
    <w:rsid w:val="002B2CE7"/>
    <w:rsid w:val="0031492C"/>
    <w:rsid w:val="003B4249"/>
    <w:rsid w:val="00402DB4"/>
    <w:rsid w:val="00405F86"/>
    <w:rsid w:val="00420D64"/>
    <w:rsid w:val="00430546"/>
    <w:rsid w:val="00471F4D"/>
    <w:rsid w:val="0047408C"/>
    <w:rsid w:val="00483366"/>
    <w:rsid w:val="004A3ED5"/>
    <w:rsid w:val="004C0D40"/>
    <w:rsid w:val="004E6E8C"/>
    <w:rsid w:val="004F53BE"/>
    <w:rsid w:val="00511E4C"/>
    <w:rsid w:val="005222DB"/>
    <w:rsid w:val="0052270B"/>
    <w:rsid w:val="005268CF"/>
    <w:rsid w:val="00530600"/>
    <w:rsid w:val="005B2C66"/>
    <w:rsid w:val="005C7A68"/>
    <w:rsid w:val="005D322E"/>
    <w:rsid w:val="006F1647"/>
    <w:rsid w:val="007277F1"/>
    <w:rsid w:val="00744A99"/>
    <w:rsid w:val="00756E86"/>
    <w:rsid w:val="0076499D"/>
    <w:rsid w:val="007A1BEF"/>
    <w:rsid w:val="007D5E5B"/>
    <w:rsid w:val="007F7EEF"/>
    <w:rsid w:val="008517E8"/>
    <w:rsid w:val="008B01E8"/>
    <w:rsid w:val="008D124D"/>
    <w:rsid w:val="008D2ACD"/>
    <w:rsid w:val="00962DB7"/>
    <w:rsid w:val="009B3D75"/>
    <w:rsid w:val="009B6314"/>
    <w:rsid w:val="009D348C"/>
    <w:rsid w:val="00A71DF5"/>
    <w:rsid w:val="00A8086C"/>
    <w:rsid w:val="00AC3269"/>
    <w:rsid w:val="00AC3361"/>
    <w:rsid w:val="00AE1761"/>
    <w:rsid w:val="00AE72E5"/>
    <w:rsid w:val="00AF1FF9"/>
    <w:rsid w:val="00B108C5"/>
    <w:rsid w:val="00B41718"/>
    <w:rsid w:val="00BB2881"/>
    <w:rsid w:val="00BD52DF"/>
    <w:rsid w:val="00BE577D"/>
    <w:rsid w:val="00C07F3A"/>
    <w:rsid w:val="00C11B32"/>
    <w:rsid w:val="00C363CC"/>
    <w:rsid w:val="00C75FE1"/>
    <w:rsid w:val="00D62E9D"/>
    <w:rsid w:val="00E730FF"/>
    <w:rsid w:val="00EB002B"/>
    <w:rsid w:val="00EC5CF8"/>
    <w:rsid w:val="00EF6533"/>
    <w:rsid w:val="00F66B5E"/>
    <w:rsid w:val="00F96C28"/>
    <w:rsid w:val="00FD2CDB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79FF"/>
  <w15:docId w15:val="{1E72E2BA-3668-4668-81C2-BC3897E4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8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40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408C"/>
    <w:rPr>
      <w:rFonts w:eastAsiaTheme="minorEastAsia" w:cs="Times New Roman"/>
      <w:sz w:val="24"/>
      <w:szCs w:val="24"/>
    </w:rPr>
  </w:style>
  <w:style w:type="table" w:styleId="a5">
    <w:name w:val="Table Grid"/>
    <w:basedOn w:val="a1"/>
    <w:uiPriority w:val="59"/>
    <w:rsid w:val="0047408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408C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7408C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semiHidden/>
    <w:unhideWhenUsed/>
    <w:rsid w:val="002A1AF1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4F53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3BE"/>
    <w:rPr>
      <w:rFonts w:ascii="Tahoma" w:eastAsiaTheme="minorEastAsi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B28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881"/>
    <w:rPr>
      <w:rFonts w:eastAsiaTheme="minorEastAsia" w:cs="Times New Roman"/>
      <w:sz w:val="24"/>
      <w:szCs w:val="24"/>
    </w:rPr>
  </w:style>
  <w:style w:type="character" w:customStyle="1" w:styleId="ad">
    <w:name w:val="Цветовое выделение"/>
    <w:uiPriority w:val="99"/>
    <w:rsid w:val="00420D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20D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420D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</w:rPr>
  </w:style>
  <w:style w:type="paragraph" w:styleId="af0">
    <w:name w:val="Body Text"/>
    <w:basedOn w:val="a"/>
    <w:link w:val="af1"/>
    <w:rsid w:val="00C11B32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C11B3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Skorogorodskih.mi</dc:creator>
  <cp:keywords/>
  <dc:description/>
  <cp:lastModifiedBy>PRIEMNAIA</cp:lastModifiedBy>
  <cp:revision>55</cp:revision>
  <cp:lastPrinted>2019-08-08T22:36:00Z</cp:lastPrinted>
  <dcterms:created xsi:type="dcterms:W3CDTF">2019-08-07T22:10:00Z</dcterms:created>
  <dcterms:modified xsi:type="dcterms:W3CDTF">2023-06-22T00:42:00Z</dcterms:modified>
</cp:coreProperties>
</file>