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A1B2" w14:textId="77777777" w:rsidR="00915E5F" w:rsidRDefault="00EC0ACE" w:rsidP="006627B9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1" locked="0" layoutInCell="1" allowOverlap="1" wp14:anchorId="129DAE41" wp14:editId="156E1E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3600" cy="810000"/>
            <wp:effectExtent l="0" t="0" r="8890" b="9525"/>
            <wp:wrapTight wrapText="bothSides">
              <wp:wrapPolygon edited="0">
                <wp:start x="0" y="0"/>
                <wp:lineTo x="0" y="20329"/>
                <wp:lineTo x="9084" y="21346"/>
                <wp:lineTo x="12869" y="21346"/>
                <wp:lineTo x="21196" y="20329"/>
                <wp:lineTo x="21196" y="0"/>
                <wp:lineTo x="0" y="0"/>
              </wp:wrapPolygon>
            </wp:wrapTight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40827" w14:textId="77777777" w:rsidR="006627B9" w:rsidRDefault="006627B9" w:rsidP="006627B9">
      <w:pPr>
        <w:jc w:val="center"/>
        <w:rPr>
          <w:b/>
          <w:sz w:val="22"/>
        </w:rPr>
      </w:pPr>
    </w:p>
    <w:p w14:paraId="7DD97583" w14:textId="77777777" w:rsidR="006627B9" w:rsidRDefault="006627B9" w:rsidP="006627B9">
      <w:pPr>
        <w:jc w:val="center"/>
        <w:rPr>
          <w:b/>
          <w:sz w:val="22"/>
        </w:rPr>
      </w:pPr>
    </w:p>
    <w:p w14:paraId="1A7E2F62" w14:textId="77777777" w:rsidR="006627B9" w:rsidRDefault="006627B9" w:rsidP="006627B9">
      <w:pPr>
        <w:jc w:val="center"/>
        <w:rPr>
          <w:b/>
          <w:sz w:val="22"/>
        </w:rPr>
      </w:pPr>
    </w:p>
    <w:p w14:paraId="75EC81C3" w14:textId="77777777" w:rsidR="006627B9" w:rsidRDefault="006627B9" w:rsidP="00A70D52">
      <w:pPr>
        <w:rPr>
          <w:b/>
          <w:sz w:val="22"/>
        </w:rPr>
      </w:pPr>
    </w:p>
    <w:p w14:paraId="0D3B1AC4" w14:textId="77777777" w:rsidR="006627B9" w:rsidRPr="002D530A" w:rsidRDefault="006627B9" w:rsidP="00EC0ACE">
      <w:pPr>
        <w:rPr>
          <w:b/>
          <w:sz w:val="16"/>
          <w:szCs w:val="16"/>
        </w:rPr>
      </w:pPr>
    </w:p>
    <w:p w14:paraId="63F97AB4" w14:textId="77777777" w:rsidR="006E2B5F" w:rsidRPr="006A39A2" w:rsidRDefault="006E2B5F" w:rsidP="006E2B5F">
      <w:pPr>
        <w:keepNext/>
        <w:tabs>
          <w:tab w:val="left" w:pos="9639"/>
        </w:tabs>
        <w:jc w:val="center"/>
        <w:rPr>
          <w:b/>
          <w:sz w:val="28"/>
          <w:szCs w:val="28"/>
        </w:rPr>
      </w:pPr>
      <w:r w:rsidRPr="006A39A2">
        <w:rPr>
          <w:b/>
          <w:sz w:val="28"/>
          <w:szCs w:val="28"/>
        </w:rPr>
        <w:t xml:space="preserve">СОВЕТ ДЕПУТАТОВ </w:t>
      </w:r>
    </w:p>
    <w:p w14:paraId="74E5291F" w14:textId="77777777" w:rsidR="006E2B5F" w:rsidRPr="006A39A2" w:rsidRDefault="006E2B5F" w:rsidP="006E2B5F">
      <w:pPr>
        <w:keepNext/>
        <w:jc w:val="center"/>
        <w:rPr>
          <w:b/>
          <w:sz w:val="28"/>
          <w:szCs w:val="28"/>
        </w:rPr>
      </w:pPr>
      <w:r w:rsidRPr="006A39A2">
        <w:rPr>
          <w:b/>
          <w:sz w:val="28"/>
          <w:szCs w:val="28"/>
        </w:rPr>
        <w:t>ГОРОДСКОГО ПОСЕЛЕНИЯ БЕРИНГОВСКИЙ</w:t>
      </w:r>
    </w:p>
    <w:p w14:paraId="16679362" w14:textId="77777777" w:rsidR="006E2B5F" w:rsidRPr="006A39A2" w:rsidRDefault="006E2B5F" w:rsidP="006E2B5F">
      <w:pPr>
        <w:pStyle w:val="a3"/>
        <w:jc w:val="left"/>
        <w:rPr>
          <w:b w:val="0"/>
          <w:szCs w:val="28"/>
        </w:rPr>
      </w:pPr>
    </w:p>
    <w:p w14:paraId="1E8DD9AA" w14:textId="77777777" w:rsidR="006E2B5F" w:rsidRPr="006A39A2" w:rsidRDefault="006E2B5F" w:rsidP="006E2B5F">
      <w:pPr>
        <w:jc w:val="center"/>
        <w:rPr>
          <w:b/>
          <w:bCs/>
          <w:spacing w:val="-8"/>
          <w:sz w:val="28"/>
          <w:szCs w:val="28"/>
        </w:rPr>
      </w:pPr>
      <w:bookmarkStart w:id="0" w:name="_Hlk161067340"/>
      <w:r w:rsidRPr="006A39A2">
        <w:rPr>
          <w:b/>
          <w:bCs/>
          <w:spacing w:val="-8"/>
          <w:sz w:val="28"/>
          <w:szCs w:val="28"/>
        </w:rPr>
        <w:t>РЕШЕНИЕ</w:t>
      </w:r>
    </w:p>
    <w:p w14:paraId="42E4180A" w14:textId="77777777" w:rsidR="006E2B5F" w:rsidRPr="005F443D" w:rsidRDefault="006E2B5F" w:rsidP="006E2B5F">
      <w:pPr>
        <w:jc w:val="center"/>
        <w:rPr>
          <w:b/>
        </w:rPr>
      </w:pPr>
      <w:bookmarkStart w:id="1" w:name="_Hlk150760360"/>
      <w:bookmarkStart w:id="2" w:name="_Hlk83290924"/>
      <w:bookmarkStart w:id="3" w:name="_Hlk165562882"/>
      <w:r w:rsidRPr="00165146">
        <w:rPr>
          <w:b/>
          <w:bCs/>
          <w:spacing w:val="-8"/>
        </w:rPr>
        <w:t>(</w:t>
      </w:r>
      <w:r w:rsidRPr="00165146">
        <w:rPr>
          <w:b/>
          <w:bCs/>
          <w:spacing w:val="-8"/>
          <w:lang w:val="en-US"/>
        </w:rPr>
        <w:t>X</w:t>
      </w:r>
      <w:r>
        <w:rPr>
          <w:b/>
          <w:bCs/>
          <w:spacing w:val="-8"/>
        </w:rPr>
        <w:t>Х</w:t>
      </w:r>
      <w:r>
        <w:rPr>
          <w:b/>
          <w:bCs/>
          <w:spacing w:val="-8"/>
          <w:lang w:val="en-US"/>
        </w:rPr>
        <w:t>II</w:t>
      </w:r>
      <w:r w:rsidRPr="00DC27FD">
        <w:rPr>
          <w:b/>
          <w:bCs/>
          <w:spacing w:val="-8"/>
        </w:rPr>
        <w:t xml:space="preserve"> </w:t>
      </w:r>
      <w:r w:rsidRPr="00165146">
        <w:rPr>
          <w:b/>
          <w:bCs/>
          <w:spacing w:val="-8"/>
        </w:rPr>
        <w:t>сессия</w:t>
      </w:r>
      <w:r w:rsidRPr="006A39A2">
        <w:rPr>
          <w:b/>
          <w:bCs/>
          <w:spacing w:val="-8"/>
        </w:rPr>
        <w:t xml:space="preserve"> </w:t>
      </w:r>
      <w:r w:rsidRPr="006A39A2">
        <w:rPr>
          <w:b/>
          <w:bCs/>
          <w:spacing w:val="-8"/>
          <w:lang w:val="en-US"/>
        </w:rPr>
        <w:t>V</w:t>
      </w:r>
      <w:r w:rsidRPr="006A39A2">
        <w:rPr>
          <w:b/>
          <w:bCs/>
          <w:spacing w:val="-8"/>
        </w:rPr>
        <w:t xml:space="preserve"> созыва)</w:t>
      </w:r>
      <w:bookmarkEnd w:id="1"/>
    </w:p>
    <w:bookmarkEnd w:id="2"/>
    <w:p w14:paraId="614EF82A" w14:textId="77777777" w:rsidR="006E2B5F" w:rsidRPr="005F443D" w:rsidRDefault="006E2B5F" w:rsidP="006E2B5F">
      <w:pPr>
        <w:rPr>
          <w:b/>
          <w:sz w:val="28"/>
          <w:szCs w:val="28"/>
        </w:rPr>
      </w:pPr>
    </w:p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3299"/>
        <w:gridCol w:w="3258"/>
        <w:gridCol w:w="3296"/>
      </w:tblGrid>
      <w:tr w:rsidR="006E2B5F" w14:paraId="57AA6D0D" w14:textId="77777777" w:rsidTr="00D13D73">
        <w:trPr>
          <w:trHeight w:val="131"/>
        </w:trPr>
        <w:tc>
          <w:tcPr>
            <w:tcW w:w="3299" w:type="dxa"/>
            <w:shd w:val="clear" w:color="auto" w:fill="auto"/>
          </w:tcPr>
          <w:p w14:paraId="2D9351C7" w14:textId="77777777" w:rsidR="006E2B5F" w:rsidRPr="00165146" w:rsidRDefault="006E2B5F" w:rsidP="00D13D73">
            <w:pPr>
              <w:rPr>
                <w:sz w:val="28"/>
              </w:rPr>
            </w:pPr>
            <w:r w:rsidRPr="00165146">
              <w:rPr>
                <w:sz w:val="28"/>
              </w:rPr>
              <w:t xml:space="preserve">от </w:t>
            </w:r>
            <w:r>
              <w:rPr>
                <w:sz w:val="28"/>
              </w:rPr>
              <w:t>30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165146">
              <w:rPr>
                <w:sz w:val="28"/>
              </w:rPr>
              <w:t xml:space="preserve"> 202</w:t>
            </w:r>
            <w:r>
              <w:rPr>
                <w:sz w:val="28"/>
              </w:rPr>
              <w:t>4</w:t>
            </w:r>
            <w:r w:rsidRPr="00165146">
              <w:rPr>
                <w:sz w:val="28"/>
              </w:rPr>
              <w:t xml:space="preserve"> года</w:t>
            </w:r>
          </w:p>
        </w:tc>
        <w:tc>
          <w:tcPr>
            <w:tcW w:w="3258" w:type="dxa"/>
            <w:shd w:val="clear" w:color="auto" w:fill="auto"/>
          </w:tcPr>
          <w:p w14:paraId="07B51610" w14:textId="0EB3BE34" w:rsidR="006E2B5F" w:rsidRPr="00DB6D11" w:rsidRDefault="006E2B5F" w:rsidP="00D13D73">
            <w:pPr>
              <w:ind w:left="-3673" w:firstLine="3673"/>
              <w:jc w:val="center"/>
              <w:rPr>
                <w:sz w:val="28"/>
              </w:rPr>
            </w:pPr>
            <w:r w:rsidRPr="00165146">
              <w:rPr>
                <w:sz w:val="28"/>
              </w:rPr>
              <w:t xml:space="preserve">№ </w:t>
            </w:r>
            <w:r>
              <w:rPr>
                <w:sz w:val="28"/>
              </w:rPr>
              <w:t>106</w:t>
            </w:r>
          </w:p>
        </w:tc>
        <w:tc>
          <w:tcPr>
            <w:tcW w:w="3296" w:type="dxa"/>
            <w:shd w:val="clear" w:color="auto" w:fill="auto"/>
          </w:tcPr>
          <w:p w14:paraId="491C2453" w14:textId="77777777" w:rsidR="006E2B5F" w:rsidRDefault="006E2B5F" w:rsidP="00D13D7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п. Беринговский</w:t>
            </w:r>
          </w:p>
        </w:tc>
      </w:tr>
      <w:bookmarkEnd w:id="0"/>
      <w:bookmarkEnd w:id="3"/>
    </w:tbl>
    <w:p w14:paraId="531010CF" w14:textId="77777777" w:rsidR="000F0F4A" w:rsidRPr="00456AF6" w:rsidRDefault="000F0F4A" w:rsidP="00764B97">
      <w:pPr>
        <w:rPr>
          <w:spacing w:val="-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E434B" w:rsidRPr="00456AF6" w14:paraId="3C9E6E07" w14:textId="77777777" w:rsidTr="00412E9F">
        <w:trPr>
          <w:trHeight w:val="390"/>
        </w:trPr>
        <w:tc>
          <w:tcPr>
            <w:tcW w:w="4644" w:type="dxa"/>
          </w:tcPr>
          <w:p w14:paraId="1A2C9D62" w14:textId="7F923A31" w:rsidR="00BE434B" w:rsidRPr="00456AF6" w:rsidRDefault="00BE434B" w:rsidP="00D14CF8">
            <w:pPr>
              <w:jc w:val="both"/>
              <w:rPr>
                <w:spacing w:val="-8"/>
                <w:sz w:val="28"/>
                <w:szCs w:val="28"/>
              </w:rPr>
            </w:pPr>
            <w:bookmarkStart w:id="4" w:name="_Hlk181173964"/>
            <w:r w:rsidRPr="00456AF6">
              <w:rPr>
                <w:spacing w:val="-8"/>
                <w:sz w:val="28"/>
                <w:szCs w:val="28"/>
              </w:rPr>
              <w:t>Об исполнении бюджета городского поселения Беринговский за 202</w:t>
            </w:r>
            <w:r w:rsidR="006E2B5F">
              <w:rPr>
                <w:spacing w:val="-8"/>
                <w:sz w:val="28"/>
                <w:szCs w:val="28"/>
              </w:rPr>
              <w:t>3</w:t>
            </w:r>
            <w:r w:rsidRPr="00456AF6">
              <w:rPr>
                <w:spacing w:val="-8"/>
                <w:sz w:val="28"/>
                <w:szCs w:val="28"/>
              </w:rPr>
              <w:t xml:space="preserve"> год</w:t>
            </w:r>
            <w:bookmarkEnd w:id="4"/>
          </w:p>
        </w:tc>
      </w:tr>
    </w:tbl>
    <w:p w14:paraId="24EFC994" w14:textId="77777777" w:rsidR="00BE434B" w:rsidRPr="00456AF6" w:rsidRDefault="00BE434B" w:rsidP="00BE434B">
      <w:pPr>
        <w:keepLines/>
        <w:jc w:val="both"/>
        <w:rPr>
          <w:spacing w:val="-8"/>
          <w:sz w:val="28"/>
          <w:szCs w:val="28"/>
        </w:rPr>
      </w:pPr>
    </w:p>
    <w:p w14:paraId="1E14EDBD" w14:textId="7E88A00A" w:rsidR="00BE434B" w:rsidRPr="00456AF6" w:rsidRDefault="00BE434B" w:rsidP="00BE434B">
      <w:pPr>
        <w:ind w:firstLine="708"/>
        <w:jc w:val="both"/>
        <w:rPr>
          <w:spacing w:val="-8"/>
          <w:sz w:val="28"/>
          <w:szCs w:val="28"/>
        </w:rPr>
      </w:pPr>
      <w:r w:rsidRPr="00456AF6">
        <w:rPr>
          <w:spacing w:val="-8"/>
          <w:sz w:val="28"/>
          <w:szCs w:val="28"/>
        </w:rPr>
        <w:t>В соответствии с Бюджетным кодексом Российской Фед</w:t>
      </w:r>
      <w:r w:rsidR="00D14CF8">
        <w:rPr>
          <w:spacing w:val="-8"/>
          <w:sz w:val="28"/>
          <w:szCs w:val="28"/>
        </w:rPr>
        <w:t xml:space="preserve">ерации, Федеральным законом от </w:t>
      </w:r>
      <w:r w:rsidRPr="00456AF6">
        <w:rPr>
          <w:spacing w:val="-8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Совет депутатов городского поселения Беринговский</w:t>
      </w:r>
    </w:p>
    <w:p w14:paraId="23F11D44" w14:textId="77777777" w:rsidR="00BE434B" w:rsidRPr="00456AF6" w:rsidRDefault="00BE434B" w:rsidP="00BE434B">
      <w:pPr>
        <w:ind w:firstLine="708"/>
        <w:jc w:val="both"/>
        <w:rPr>
          <w:spacing w:val="-8"/>
          <w:sz w:val="28"/>
          <w:szCs w:val="28"/>
        </w:rPr>
      </w:pPr>
    </w:p>
    <w:p w14:paraId="73FC769E" w14:textId="77777777" w:rsidR="00BE434B" w:rsidRPr="00456AF6" w:rsidRDefault="00BE434B" w:rsidP="00BE434B">
      <w:pPr>
        <w:jc w:val="both"/>
        <w:rPr>
          <w:b/>
          <w:spacing w:val="-8"/>
          <w:sz w:val="28"/>
          <w:szCs w:val="28"/>
        </w:rPr>
      </w:pPr>
      <w:r w:rsidRPr="00456AF6">
        <w:rPr>
          <w:b/>
          <w:spacing w:val="-8"/>
          <w:sz w:val="28"/>
          <w:szCs w:val="28"/>
        </w:rPr>
        <w:t>РЕШИЛ:</w:t>
      </w:r>
    </w:p>
    <w:p w14:paraId="375F7F17" w14:textId="77777777" w:rsidR="00BE434B" w:rsidRPr="00456AF6" w:rsidRDefault="00BE434B" w:rsidP="00BE434B">
      <w:pPr>
        <w:jc w:val="both"/>
        <w:rPr>
          <w:b/>
          <w:spacing w:val="-8"/>
          <w:sz w:val="28"/>
          <w:szCs w:val="28"/>
        </w:rPr>
      </w:pPr>
    </w:p>
    <w:p w14:paraId="659B5A36" w14:textId="53E9E803" w:rsidR="00BE434B" w:rsidRPr="00456AF6" w:rsidRDefault="00BE434B" w:rsidP="00BE434B">
      <w:pPr>
        <w:ind w:firstLine="709"/>
        <w:jc w:val="both"/>
        <w:rPr>
          <w:b/>
          <w:bCs/>
          <w:spacing w:val="-8"/>
          <w:sz w:val="28"/>
          <w:szCs w:val="28"/>
        </w:rPr>
      </w:pPr>
      <w:r w:rsidRPr="00456AF6">
        <w:rPr>
          <w:spacing w:val="-8"/>
          <w:sz w:val="28"/>
        </w:rPr>
        <w:t>1. Утвердить отчёт об исполнении бюджета городского поселения Беринговский за 202</w:t>
      </w:r>
      <w:r w:rsidR="00D14CF8">
        <w:rPr>
          <w:spacing w:val="-8"/>
          <w:sz w:val="28"/>
        </w:rPr>
        <w:t>3</w:t>
      </w:r>
      <w:r w:rsidRPr="00456AF6">
        <w:rPr>
          <w:spacing w:val="-8"/>
          <w:sz w:val="28"/>
        </w:rPr>
        <w:t xml:space="preserve"> год по доходам в сумме </w:t>
      </w:r>
      <w:r w:rsidR="002F1ABA">
        <w:rPr>
          <w:bCs/>
          <w:spacing w:val="-8"/>
          <w:sz w:val="28"/>
          <w:szCs w:val="28"/>
        </w:rPr>
        <w:t>40</w:t>
      </w:r>
      <w:r w:rsidR="00C80888">
        <w:rPr>
          <w:bCs/>
          <w:spacing w:val="-8"/>
          <w:sz w:val="28"/>
          <w:szCs w:val="28"/>
        </w:rPr>
        <w:t> 2</w:t>
      </w:r>
      <w:r w:rsidR="002F1ABA">
        <w:rPr>
          <w:bCs/>
          <w:spacing w:val="-8"/>
          <w:sz w:val="28"/>
          <w:szCs w:val="28"/>
        </w:rPr>
        <w:t>61</w:t>
      </w:r>
      <w:r w:rsidR="00C80888">
        <w:rPr>
          <w:bCs/>
          <w:spacing w:val="-8"/>
          <w:sz w:val="28"/>
          <w:szCs w:val="28"/>
        </w:rPr>
        <w:t>,</w:t>
      </w:r>
      <w:r w:rsidR="002F1ABA">
        <w:rPr>
          <w:bCs/>
          <w:spacing w:val="-8"/>
          <w:sz w:val="28"/>
          <w:szCs w:val="28"/>
        </w:rPr>
        <w:t>8</w:t>
      </w:r>
      <w:r w:rsidRPr="00456AF6">
        <w:rPr>
          <w:b/>
          <w:bCs/>
          <w:spacing w:val="-8"/>
          <w:sz w:val="28"/>
          <w:szCs w:val="28"/>
        </w:rPr>
        <w:t xml:space="preserve"> </w:t>
      </w:r>
      <w:r w:rsidRPr="00456AF6">
        <w:rPr>
          <w:bCs/>
          <w:spacing w:val="-8"/>
          <w:sz w:val="28"/>
          <w:szCs w:val="28"/>
        </w:rPr>
        <w:t>т</w:t>
      </w:r>
      <w:r w:rsidRPr="00456AF6">
        <w:rPr>
          <w:spacing w:val="-8"/>
          <w:sz w:val="28"/>
        </w:rPr>
        <w:t xml:space="preserve">ыс. рублей и по расходам в сумме </w:t>
      </w:r>
      <w:r w:rsidR="007D1E31" w:rsidRPr="00456AF6">
        <w:rPr>
          <w:spacing w:val="-8"/>
          <w:sz w:val="28"/>
        </w:rPr>
        <w:t xml:space="preserve">            </w:t>
      </w:r>
      <w:r w:rsidR="002F1ABA">
        <w:rPr>
          <w:spacing w:val="-8"/>
          <w:sz w:val="28"/>
        </w:rPr>
        <w:t>37</w:t>
      </w:r>
      <w:r w:rsidR="00C80888">
        <w:rPr>
          <w:bCs/>
          <w:spacing w:val="-8"/>
          <w:sz w:val="28"/>
          <w:szCs w:val="28"/>
        </w:rPr>
        <w:t> </w:t>
      </w:r>
      <w:r w:rsidR="002F1ABA">
        <w:rPr>
          <w:bCs/>
          <w:spacing w:val="-8"/>
          <w:sz w:val="28"/>
          <w:szCs w:val="28"/>
        </w:rPr>
        <w:t>76</w:t>
      </w:r>
      <w:r w:rsidR="00C80888">
        <w:rPr>
          <w:bCs/>
          <w:spacing w:val="-8"/>
          <w:sz w:val="28"/>
          <w:szCs w:val="28"/>
        </w:rPr>
        <w:t>2,</w:t>
      </w:r>
      <w:r w:rsidR="002F1ABA">
        <w:rPr>
          <w:bCs/>
          <w:spacing w:val="-8"/>
          <w:sz w:val="28"/>
          <w:szCs w:val="28"/>
        </w:rPr>
        <w:t>5</w:t>
      </w:r>
      <w:r w:rsidRPr="00456AF6">
        <w:rPr>
          <w:bCs/>
          <w:spacing w:val="-8"/>
          <w:sz w:val="28"/>
          <w:szCs w:val="28"/>
        </w:rPr>
        <w:t xml:space="preserve"> </w:t>
      </w:r>
      <w:r w:rsidRPr="00456AF6">
        <w:rPr>
          <w:spacing w:val="-8"/>
          <w:sz w:val="28"/>
          <w:szCs w:val="28"/>
        </w:rPr>
        <w:t>тыс</w:t>
      </w:r>
      <w:r w:rsidRPr="00456AF6">
        <w:rPr>
          <w:spacing w:val="-8"/>
          <w:sz w:val="28"/>
        </w:rPr>
        <w:t xml:space="preserve">. рублей с превышением </w:t>
      </w:r>
      <w:r w:rsidR="007D1E31" w:rsidRPr="00456AF6">
        <w:rPr>
          <w:spacing w:val="-8"/>
          <w:sz w:val="28"/>
        </w:rPr>
        <w:t>доходов</w:t>
      </w:r>
      <w:r w:rsidRPr="00456AF6">
        <w:rPr>
          <w:spacing w:val="-8"/>
          <w:sz w:val="28"/>
        </w:rPr>
        <w:t xml:space="preserve"> над </w:t>
      </w:r>
      <w:r w:rsidR="007D1E31" w:rsidRPr="00456AF6">
        <w:rPr>
          <w:spacing w:val="-8"/>
          <w:sz w:val="28"/>
        </w:rPr>
        <w:t>расходами</w:t>
      </w:r>
      <w:r w:rsidRPr="00456AF6">
        <w:rPr>
          <w:spacing w:val="-8"/>
          <w:sz w:val="28"/>
        </w:rPr>
        <w:t xml:space="preserve"> (</w:t>
      </w:r>
      <w:r w:rsidR="007D1E31" w:rsidRPr="00456AF6">
        <w:rPr>
          <w:spacing w:val="-8"/>
          <w:sz w:val="28"/>
        </w:rPr>
        <w:t>профицит бюджета</w:t>
      </w:r>
      <w:r w:rsidRPr="00456AF6">
        <w:rPr>
          <w:spacing w:val="-8"/>
          <w:sz w:val="28"/>
        </w:rPr>
        <w:t xml:space="preserve">) </w:t>
      </w:r>
      <w:r w:rsidR="002F1ABA">
        <w:rPr>
          <w:spacing w:val="-8"/>
          <w:sz w:val="28"/>
        </w:rPr>
        <w:br/>
      </w:r>
      <w:r w:rsidRPr="00456AF6">
        <w:rPr>
          <w:spacing w:val="-8"/>
          <w:sz w:val="28"/>
        </w:rPr>
        <w:t xml:space="preserve">в сумме </w:t>
      </w:r>
      <w:r w:rsidR="00D14CF8">
        <w:rPr>
          <w:spacing w:val="-8"/>
          <w:sz w:val="28"/>
        </w:rPr>
        <w:t>2 </w:t>
      </w:r>
      <w:r w:rsidR="00A05C3A">
        <w:rPr>
          <w:bCs/>
          <w:spacing w:val="-8"/>
          <w:sz w:val="28"/>
          <w:szCs w:val="28"/>
        </w:rPr>
        <w:t>4</w:t>
      </w:r>
      <w:r w:rsidR="00D14CF8">
        <w:rPr>
          <w:bCs/>
          <w:spacing w:val="-8"/>
          <w:sz w:val="28"/>
          <w:szCs w:val="28"/>
        </w:rPr>
        <w:t>99,3</w:t>
      </w:r>
      <w:r w:rsidRPr="00456AF6">
        <w:rPr>
          <w:spacing w:val="-8"/>
          <w:sz w:val="28"/>
        </w:rPr>
        <w:t xml:space="preserve"> тыс. рублей со следующими показателями:</w:t>
      </w:r>
    </w:p>
    <w:p w14:paraId="13E0C70D" w14:textId="7E9EFD89" w:rsidR="00BE434B" w:rsidRPr="00456AF6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>1) доходы бюджета поселения за 202</w:t>
      </w:r>
      <w:r w:rsidR="002F1ABA">
        <w:rPr>
          <w:spacing w:val="-8"/>
          <w:szCs w:val="28"/>
        </w:rPr>
        <w:t>3</w:t>
      </w:r>
      <w:r w:rsidRPr="00456AF6">
        <w:rPr>
          <w:spacing w:val="-8"/>
          <w:szCs w:val="28"/>
        </w:rPr>
        <w:t xml:space="preserve"> год по классификации доходов бюджетов согласно приложению 1 к настоящему решению;</w:t>
      </w:r>
    </w:p>
    <w:p w14:paraId="3140F3BF" w14:textId="7E8957E4" w:rsidR="00BE434B" w:rsidRPr="00456AF6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>2) распределение бюджетных ассигнований на 202</w:t>
      </w:r>
      <w:r w:rsidR="002F1ABA">
        <w:rPr>
          <w:spacing w:val="-8"/>
          <w:szCs w:val="28"/>
        </w:rPr>
        <w:t>3</w:t>
      </w:r>
      <w:r w:rsidRPr="00456AF6">
        <w:rPr>
          <w:spacing w:val="-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согласно приложению 2 к настоящему решению;</w:t>
      </w:r>
    </w:p>
    <w:p w14:paraId="23D3BECE" w14:textId="230A9996" w:rsidR="00BE434B" w:rsidRPr="00456AF6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ab/>
        <w:t>3) расходы бюджета поселения за 202</w:t>
      </w:r>
      <w:r w:rsidR="002F1ABA">
        <w:rPr>
          <w:spacing w:val="-8"/>
          <w:szCs w:val="28"/>
        </w:rPr>
        <w:t>3</w:t>
      </w:r>
      <w:r w:rsidRPr="00456AF6">
        <w:rPr>
          <w:spacing w:val="-8"/>
          <w:szCs w:val="28"/>
        </w:rPr>
        <w:t xml:space="preserve"> год по ведомственной структуре расходов бюджета поселения согласно приложению 3 к настоящему решению;</w:t>
      </w:r>
    </w:p>
    <w:p w14:paraId="0D4BA534" w14:textId="55F1D785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ab/>
        <w:t xml:space="preserve">4) распределение бюджетных ассигнований по целевым статьям (муниципальным программам и непрограммным направлениям деятельности), группам видов </w:t>
      </w:r>
      <w:r w:rsidR="002F1ABA">
        <w:rPr>
          <w:spacing w:val="-8"/>
          <w:szCs w:val="28"/>
        </w:rPr>
        <w:br/>
      </w:r>
      <w:r w:rsidRPr="00456AF6">
        <w:rPr>
          <w:spacing w:val="-8"/>
          <w:szCs w:val="28"/>
        </w:rPr>
        <w:t xml:space="preserve">расходов, разделам, подразделам классификации расходов бюджета поселения </w:t>
      </w:r>
      <w:r w:rsidR="00E27E98">
        <w:rPr>
          <w:spacing w:val="-8"/>
          <w:szCs w:val="28"/>
        </w:rPr>
        <w:br/>
      </w:r>
      <w:r w:rsidRPr="00456AF6">
        <w:rPr>
          <w:spacing w:val="-8"/>
          <w:szCs w:val="28"/>
        </w:rPr>
        <w:t>на 202</w:t>
      </w:r>
      <w:r w:rsidR="002F1ABA">
        <w:rPr>
          <w:spacing w:val="-8"/>
          <w:szCs w:val="28"/>
        </w:rPr>
        <w:t>3</w:t>
      </w:r>
      <w:r w:rsidRPr="003A5E77">
        <w:rPr>
          <w:spacing w:val="-8"/>
          <w:szCs w:val="28"/>
        </w:rPr>
        <w:t xml:space="preserve"> год согласно приложению 4 к настоящему решению;</w:t>
      </w:r>
    </w:p>
    <w:p w14:paraId="60A158E1" w14:textId="3248EAF8" w:rsidR="00BE434B" w:rsidRPr="006E2B5F" w:rsidRDefault="00BE434B" w:rsidP="006E2B5F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 xml:space="preserve">5) источников внутреннего финансирования дефицита бюджета поселения </w:t>
      </w:r>
      <w:r w:rsidR="00E27E98">
        <w:rPr>
          <w:spacing w:val="-8"/>
          <w:szCs w:val="28"/>
        </w:rPr>
        <w:br/>
      </w:r>
      <w:r w:rsidRPr="003A5E77">
        <w:rPr>
          <w:spacing w:val="-8"/>
          <w:szCs w:val="28"/>
        </w:rPr>
        <w:t>за 20</w:t>
      </w:r>
      <w:r>
        <w:rPr>
          <w:spacing w:val="-8"/>
          <w:szCs w:val="28"/>
        </w:rPr>
        <w:t>2</w:t>
      </w:r>
      <w:r w:rsidR="002F1ABA">
        <w:rPr>
          <w:spacing w:val="-8"/>
          <w:szCs w:val="28"/>
        </w:rPr>
        <w:t>3</w:t>
      </w:r>
      <w:r w:rsidRPr="003A5E77">
        <w:rPr>
          <w:spacing w:val="-8"/>
          <w:szCs w:val="28"/>
        </w:rPr>
        <w:t xml:space="preserve"> год согласно приложению 5 к настоящему решению.</w:t>
      </w:r>
      <w:r w:rsidRPr="003A5E77">
        <w:rPr>
          <w:b/>
          <w:spacing w:val="-8"/>
          <w:szCs w:val="28"/>
        </w:rPr>
        <w:t xml:space="preserve"> </w:t>
      </w:r>
    </w:p>
    <w:p w14:paraId="28DB980A" w14:textId="50A4FE22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ab/>
      </w:r>
      <w:r w:rsidRPr="003A5E77">
        <w:rPr>
          <w:spacing w:val="-8"/>
          <w:sz w:val="28"/>
          <w:szCs w:val="28"/>
        </w:rPr>
        <w:t>2. Настоящее решение вступает в силу со дня его о</w:t>
      </w:r>
      <w:r w:rsidR="006E2B5F">
        <w:rPr>
          <w:spacing w:val="-8"/>
          <w:sz w:val="28"/>
          <w:szCs w:val="28"/>
        </w:rPr>
        <w:t>публикования</w:t>
      </w:r>
      <w:r w:rsidRPr="003A5E77">
        <w:rPr>
          <w:spacing w:val="-8"/>
          <w:sz w:val="28"/>
          <w:szCs w:val="28"/>
        </w:rPr>
        <w:t>.</w:t>
      </w:r>
    </w:p>
    <w:p w14:paraId="3780634D" w14:textId="77777777" w:rsidR="004B002A" w:rsidRPr="007D1E31" w:rsidRDefault="004B002A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777029F" w14:textId="77777777" w:rsidR="007D1E31" w:rsidRPr="007D1E31" w:rsidRDefault="007D1E31" w:rsidP="007D1E31">
      <w:pPr>
        <w:jc w:val="both"/>
        <w:rPr>
          <w:sz w:val="28"/>
          <w:szCs w:val="28"/>
        </w:rPr>
      </w:pPr>
      <w:r w:rsidRPr="007D1E31">
        <w:rPr>
          <w:sz w:val="28"/>
          <w:szCs w:val="28"/>
        </w:rPr>
        <w:t xml:space="preserve">Глава городского </w:t>
      </w:r>
    </w:p>
    <w:p w14:paraId="5B7D78DB" w14:textId="3C9328CC" w:rsidR="00926A0A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E31">
        <w:rPr>
          <w:sz w:val="28"/>
          <w:szCs w:val="28"/>
        </w:rPr>
        <w:t xml:space="preserve">поселения Беринговский           </w:t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  <w:t xml:space="preserve">         </w:t>
      </w:r>
      <w:proofErr w:type="spellStart"/>
      <w:r w:rsidRPr="007D1E31">
        <w:rPr>
          <w:sz w:val="28"/>
          <w:szCs w:val="28"/>
        </w:rPr>
        <w:t>С.А</w:t>
      </w:r>
      <w:proofErr w:type="spellEnd"/>
      <w:r w:rsidRPr="007D1E31">
        <w:rPr>
          <w:sz w:val="28"/>
          <w:szCs w:val="28"/>
        </w:rPr>
        <w:t xml:space="preserve">. </w:t>
      </w:r>
      <w:proofErr w:type="spellStart"/>
      <w:r w:rsidRPr="007D1E31">
        <w:rPr>
          <w:sz w:val="28"/>
          <w:szCs w:val="28"/>
        </w:rPr>
        <w:t>Скрупский</w:t>
      </w:r>
      <w:proofErr w:type="spellEnd"/>
      <w:r w:rsidRPr="007D1E31">
        <w:rPr>
          <w:sz w:val="28"/>
          <w:szCs w:val="28"/>
        </w:rPr>
        <w:t xml:space="preserve"> </w:t>
      </w:r>
    </w:p>
    <w:p w14:paraId="316AB7EA" w14:textId="77777777" w:rsidR="00764B97" w:rsidRDefault="00764B97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949582" w14:textId="27E25885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E31">
        <w:rPr>
          <w:sz w:val="28"/>
          <w:szCs w:val="28"/>
        </w:rPr>
        <w:t>Председатель Совета депутатов</w:t>
      </w:r>
    </w:p>
    <w:p w14:paraId="23B1E71B" w14:textId="661E5E6D" w:rsidR="000F0F4A" w:rsidRPr="00764B97" w:rsidRDefault="007D1E31" w:rsidP="00764B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E31">
        <w:rPr>
          <w:sz w:val="28"/>
          <w:szCs w:val="28"/>
        </w:rPr>
        <w:t>городского поселения Беринговский</w:t>
      </w:r>
      <w:r w:rsidRPr="007D1E31">
        <w:rPr>
          <w:sz w:val="28"/>
          <w:szCs w:val="28"/>
        </w:rPr>
        <w:tab/>
        <w:t xml:space="preserve">          </w:t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  <w:t xml:space="preserve">           </w:t>
      </w:r>
      <w:r w:rsidR="00764B97">
        <w:rPr>
          <w:sz w:val="28"/>
          <w:szCs w:val="28"/>
        </w:rPr>
        <w:t xml:space="preserve">   </w:t>
      </w:r>
      <w:proofErr w:type="spellStart"/>
      <w:r w:rsidR="00764B97">
        <w:rPr>
          <w:sz w:val="28"/>
          <w:szCs w:val="28"/>
        </w:rPr>
        <w:t>Т.Ю</w:t>
      </w:r>
      <w:proofErr w:type="spellEnd"/>
      <w:r w:rsidR="00764B97">
        <w:rPr>
          <w:sz w:val="28"/>
          <w:szCs w:val="28"/>
        </w:rPr>
        <w:t>. Саенко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12"/>
      </w:tblGrid>
      <w:tr w:rsidR="00BE434B" w:rsidRPr="003A5E77" w14:paraId="62D71494" w14:textId="77777777" w:rsidTr="00412E9F">
        <w:trPr>
          <w:trHeight w:val="386"/>
          <w:jc w:val="right"/>
        </w:trPr>
        <w:tc>
          <w:tcPr>
            <w:tcW w:w="4612" w:type="dxa"/>
          </w:tcPr>
          <w:p w14:paraId="106868EE" w14:textId="77777777" w:rsidR="004B002A" w:rsidRDefault="004B002A" w:rsidP="00BB708F">
            <w:pPr>
              <w:keepLines/>
              <w:rPr>
                <w:spacing w:val="-8"/>
                <w:sz w:val="26"/>
                <w:szCs w:val="26"/>
              </w:rPr>
            </w:pPr>
          </w:p>
          <w:p w14:paraId="35D50517" w14:textId="3161CFAA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1</w:t>
            </w:r>
          </w:p>
          <w:p w14:paraId="48310238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bookmarkStart w:id="5" w:name="_Hlk181176954"/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1B2F0765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63B7A7D" w14:textId="468E66BA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6E2B5F">
              <w:rPr>
                <w:spacing w:val="-8"/>
                <w:sz w:val="26"/>
                <w:szCs w:val="26"/>
              </w:rPr>
              <w:t>от</w:t>
            </w:r>
            <w:r w:rsidR="006E2B5F" w:rsidRPr="006E2B5F">
              <w:rPr>
                <w:spacing w:val="-8"/>
                <w:sz w:val="26"/>
                <w:szCs w:val="26"/>
              </w:rPr>
              <w:t xml:space="preserve"> 30 октября 2024 года</w:t>
            </w:r>
            <w:r w:rsidR="00764B97">
              <w:rPr>
                <w:spacing w:val="-8"/>
                <w:sz w:val="26"/>
                <w:szCs w:val="26"/>
              </w:rPr>
              <w:t xml:space="preserve"> </w:t>
            </w:r>
            <w:r w:rsidRPr="006E2B5F">
              <w:rPr>
                <w:spacing w:val="-8"/>
                <w:sz w:val="26"/>
                <w:szCs w:val="26"/>
              </w:rPr>
              <w:t>№</w:t>
            </w:r>
            <w:r w:rsidR="006E2B5F" w:rsidRPr="006E2B5F">
              <w:rPr>
                <w:spacing w:val="-8"/>
                <w:sz w:val="26"/>
                <w:szCs w:val="26"/>
              </w:rPr>
              <w:t xml:space="preserve"> 106</w:t>
            </w:r>
            <w:bookmarkEnd w:id="5"/>
          </w:p>
        </w:tc>
      </w:tr>
    </w:tbl>
    <w:p w14:paraId="703D65AD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7E729DF9" w14:textId="206DF32F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Доходы бюджета поселения за 20</w:t>
      </w:r>
      <w:r>
        <w:rPr>
          <w:b/>
          <w:spacing w:val="-8"/>
          <w:sz w:val="26"/>
          <w:szCs w:val="26"/>
        </w:rPr>
        <w:t>2</w:t>
      </w:r>
      <w:r w:rsidR="002F1ABA">
        <w:rPr>
          <w:b/>
          <w:spacing w:val="-8"/>
          <w:sz w:val="26"/>
          <w:szCs w:val="26"/>
        </w:rPr>
        <w:t>3</w:t>
      </w:r>
      <w:r w:rsidRPr="003A5E77">
        <w:rPr>
          <w:b/>
          <w:spacing w:val="-8"/>
          <w:sz w:val="26"/>
          <w:szCs w:val="26"/>
        </w:rPr>
        <w:t xml:space="preserve"> год по классификации доходов бюджет</w:t>
      </w:r>
      <w:r>
        <w:rPr>
          <w:b/>
          <w:spacing w:val="-8"/>
          <w:sz w:val="26"/>
          <w:szCs w:val="26"/>
        </w:rPr>
        <w:t>ов</w:t>
      </w:r>
    </w:p>
    <w:p w14:paraId="0E234AAD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7AF49401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60"/>
        <w:gridCol w:w="4103"/>
        <w:gridCol w:w="1134"/>
        <w:gridCol w:w="1134"/>
        <w:gridCol w:w="992"/>
      </w:tblGrid>
      <w:tr w:rsidR="00A05C3A" w:rsidRPr="00DC1F16" w14:paraId="416FFAEC" w14:textId="77777777" w:rsidTr="00DC1F16">
        <w:trPr>
          <w:trHeight w:val="11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B51B" w14:textId="77777777" w:rsidR="00AF5A21" w:rsidRPr="00DC1F16" w:rsidRDefault="00AF5A21">
            <w:pPr>
              <w:jc w:val="center"/>
              <w:rPr>
                <w:b/>
                <w:bCs/>
              </w:rPr>
            </w:pPr>
            <w:r w:rsidRPr="00DC1F16">
              <w:rPr>
                <w:b/>
                <w:bCs/>
              </w:rPr>
              <w:t>Код бюджетной</w:t>
            </w:r>
          </w:p>
          <w:p w14:paraId="60F911DE" w14:textId="201F93C5" w:rsidR="00AF5A21" w:rsidRPr="00DC1F16" w:rsidRDefault="00AF5A21">
            <w:pPr>
              <w:jc w:val="center"/>
              <w:rPr>
                <w:b/>
                <w:bCs/>
              </w:rPr>
            </w:pPr>
            <w:r w:rsidRPr="00DC1F16">
              <w:rPr>
                <w:b/>
                <w:bCs/>
              </w:rPr>
              <w:t xml:space="preserve"> классификации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6244" w14:textId="77777777" w:rsidR="00AF5A21" w:rsidRPr="00DC1F16" w:rsidRDefault="00AF5A21">
            <w:pPr>
              <w:jc w:val="center"/>
              <w:rPr>
                <w:b/>
                <w:bCs/>
              </w:rPr>
            </w:pPr>
            <w:r w:rsidRPr="00DC1F16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A4C5" w14:textId="77777777" w:rsidR="00AF5A21" w:rsidRPr="00DC1F16" w:rsidRDefault="00AF5A21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D9C7" w14:textId="77777777" w:rsidR="00AF5A21" w:rsidRPr="00DC1F16" w:rsidRDefault="00AF5A21">
            <w:pPr>
              <w:jc w:val="center"/>
              <w:rPr>
                <w:bCs/>
                <w:color w:val="000000"/>
              </w:rPr>
            </w:pPr>
            <w:r w:rsidRPr="00DC1F16">
              <w:rPr>
                <w:bCs/>
                <w:color w:val="000000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464" w14:textId="77777777" w:rsidR="00A05C3A" w:rsidRPr="00DC1F16" w:rsidRDefault="00AF5A21">
            <w:pPr>
              <w:jc w:val="center"/>
              <w:rPr>
                <w:bCs/>
                <w:color w:val="000000"/>
              </w:rPr>
            </w:pPr>
            <w:r w:rsidRPr="00DC1F16">
              <w:rPr>
                <w:bCs/>
                <w:color w:val="000000"/>
              </w:rPr>
              <w:t xml:space="preserve">% </w:t>
            </w:r>
          </w:p>
          <w:p w14:paraId="4EB99AAF" w14:textId="78484B3D" w:rsidR="00AF5A21" w:rsidRPr="00DC1F16" w:rsidRDefault="00AF5A21" w:rsidP="00A05C3A">
            <w:pPr>
              <w:jc w:val="center"/>
              <w:rPr>
                <w:bCs/>
                <w:color w:val="000000"/>
              </w:rPr>
            </w:pPr>
            <w:r w:rsidRPr="00DC1F16">
              <w:rPr>
                <w:bCs/>
                <w:color w:val="000000"/>
              </w:rPr>
              <w:t>исполнения</w:t>
            </w:r>
          </w:p>
        </w:tc>
      </w:tr>
      <w:tr w:rsidR="00A05C3A" w:rsidRPr="00DC1F16" w14:paraId="102EEA2E" w14:textId="77777777" w:rsidTr="00DC1F1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748" w14:textId="77777777" w:rsidR="00AF5A21" w:rsidRPr="00DC1F16" w:rsidRDefault="00AF5A21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669" w14:textId="77777777" w:rsidR="00AF5A21" w:rsidRPr="00DC1F16" w:rsidRDefault="00AF5A21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4A5C" w14:textId="77777777" w:rsidR="00AF5A21" w:rsidRPr="00DC1F16" w:rsidRDefault="00AF5A21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7873" w14:textId="4A4D571F" w:rsidR="00AF5A21" w:rsidRPr="00DC1F16" w:rsidRDefault="00500F5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A321" w14:textId="6464F028" w:rsidR="00AF5A21" w:rsidRPr="00DC1F16" w:rsidRDefault="00500F5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5</w:t>
            </w:r>
          </w:p>
        </w:tc>
      </w:tr>
      <w:tr w:rsidR="00DC1F16" w:rsidRPr="00DC1F16" w14:paraId="78D6D6CE" w14:textId="77777777" w:rsidTr="00DC1F16">
        <w:trPr>
          <w:trHeight w:val="3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1D97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11BE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8D21" w14:textId="2E16C49F" w:rsidR="00DC1F16" w:rsidRPr="00DC1F16" w:rsidRDefault="00DC1F16" w:rsidP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17 338,3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DC11" w14:textId="3AE57F1F" w:rsidR="00DC1F16" w:rsidRPr="00DC1F16" w:rsidRDefault="00DC1F16" w:rsidP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19 395,8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510B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111,9 </w:t>
            </w:r>
          </w:p>
        </w:tc>
      </w:tr>
      <w:tr w:rsidR="00DC1F16" w:rsidRPr="00DC1F16" w14:paraId="52975BBC" w14:textId="77777777" w:rsidTr="00DC1F1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856F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E30B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F02B" w14:textId="3A81CA13" w:rsidR="00DC1F16" w:rsidRPr="00DC1F16" w:rsidRDefault="00DC1F16" w:rsidP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16 707,1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6CED" w14:textId="114A93F1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18 752,6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88A1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112,2 </w:t>
            </w:r>
          </w:p>
        </w:tc>
      </w:tr>
      <w:tr w:rsidR="00DC1F16" w:rsidRPr="00DC1F16" w14:paraId="7301D4DB" w14:textId="77777777" w:rsidTr="00DC1F16">
        <w:trPr>
          <w:trHeight w:val="3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0D92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5E74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3567" w14:textId="20320B3A" w:rsidR="00DC1F16" w:rsidRPr="00DC1F16" w:rsidRDefault="00DC1F16" w:rsidP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16 707,1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58CF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18 752,6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AD01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112,2 </w:t>
            </w:r>
          </w:p>
        </w:tc>
      </w:tr>
      <w:tr w:rsidR="00DC1F16" w:rsidRPr="00DC1F16" w14:paraId="4CCBF55D" w14:textId="77777777" w:rsidTr="00DC1F16">
        <w:trPr>
          <w:trHeight w:val="22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B911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1 01 02010 01 0000 110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7D0C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EDDB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15 258,8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C2BF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17 216,3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1193" w14:textId="77777777" w:rsidR="00DC1F16" w:rsidRPr="00DC1F16" w:rsidRDefault="00DC1F16">
            <w:pPr>
              <w:jc w:val="center"/>
              <w:rPr>
                <w:bCs/>
                <w:color w:val="000000"/>
              </w:rPr>
            </w:pPr>
            <w:r w:rsidRPr="00DC1F16">
              <w:rPr>
                <w:bCs/>
                <w:color w:val="000000"/>
              </w:rPr>
              <w:t xml:space="preserve">112,8 </w:t>
            </w:r>
          </w:p>
        </w:tc>
      </w:tr>
      <w:tr w:rsidR="00DC1F16" w:rsidRPr="00DC1F16" w14:paraId="269F9906" w14:textId="77777777" w:rsidTr="00DC1F16">
        <w:trPr>
          <w:trHeight w:val="324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DD22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1 01 02020 01 0000 110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2DDB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EF7F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92D0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-7,8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E777" w14:textId="4E996DD1" w:rsidR="00DC1F16" w:rsidRPr="00DC1F16" w:rsidRDefault="00DC1F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DC1F16" w:rsidRPr="00DC1F16" w14:paraId="46D211C9" w14:textId="77777777" w:rsidTr="00DC1F16">
        <w:trPr>
          <w:trHeight w:val="15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3805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1 01 02030 01 0000 110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048A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EB1C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111,5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8E39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112,2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270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100,6 </w:t>
            </w:r>
          </w:p>
        </w:tc>
      </w:tr>
      <w:tr w:rsidR="00DC1F16" w:rsidRPr="00DC1F16" w14:paraId="53A7EB5E" w14:textId="77777777" w:rsidTr="00DC1F16">
        <w:trPr>
          <w:trHeight w:val="84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33B9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1 01 02080 01 0000 110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02AB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3862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1 326,8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CE69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1 432,0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5E92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107,9 </w:t>
            </w:r>
          </w:p>
        </w:tc>
      </w:tr>
      <w:tr w:rsidR="00DC1F16" w:rsidRPr="00DC1F16" w14:paraId="6B72310B" w14:textId="77777777" w:rsidTr="00DC1F16">
        <w:trPr>
          <w:trHeight w:val="3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5761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0318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AE6C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430,4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4511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442,1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833B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102,7 </w:t>
            </w:r>
          </w:p>
        </w:tc>
      </w:tr>
      <w:tr w:rsidR="00DC1F16" w:rsidRPr="00DC1F16" w14:paraId="4DF24733" w14:textId="77777777" w:rsidTr="00DC1F1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5F32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lastRenderedPageBreak/>
              <w:t>1 06 01000 00 0000 110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BFBA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361D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50,2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AD76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59,8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40CF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119,2 </w:t>
            </w:r>
          </w:p>
        </w:tc>
      </w:tr>
      <w:tr w:rsidR="00DC1F16" w:rsidRPr="00DC1F16" w14:paraId="15BAC5EC" w14:textId="77777777" w:rsidTr="00DC1F16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4F0F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1 06 01030 13 0000 110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E2FF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FD5E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50,2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E9D8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59,8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F67D" w14:textId="77777777" w:rsidR="00DC1F16" w:rsidRPr="00DC1F16" w:rsidRDefault="00DC1F16">
            <w:pPr>
              <w:jc w:val="center"/>
              <w:rPr>
                <w:bCs/>
                <w:color w:val="000000"/>
              </w:rPr>
            </w:pPr>
            <w:r w:rsidRPr="00DC1F16">
              <w:rPr>
                <w:bCs/>
                <w:color w:val="000000"/>
              </w:rPr>
              <w:t xml:space="preserve">119,2 </w:t>
            </w:r>
          </w:p>
        </w:tc>
      </w:tr>
      <w:tr w:rsidR="00DC1F16" w:rsidRPr="00DC1F16" w14:paraId="30EEC30E" w14:textId="77777777" w:rsidTr="00DC1F1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9E2A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8A47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712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380,2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ABB4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382,3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08DC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100,5 </w:t>
            </w:r>
          </w:p>
        </w:tc>
      </w:tr>
      <w:tr w:rsidR="00DC1F16" w:rsidRPr="00DC1F16" w14:paraId="6E6DAF70" w14:textId="77777777" w:rsidTr="00DC1F1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AF79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A86C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 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0D8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380,2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BDA7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380,2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8AE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DC1F16" w:rsidRPr="00DC1F16" w14:paraId="14C556C4" w14:textId="77777777" w:rsidTr="00DC1F16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59DF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1 06 06033 13 0000 110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6EFE" w14:textId="38DD03F6" w:rsidR="00DC1F16" w:rsidRPr="00DC1F16" w:rsidRDefault="00DC1F16" w:rsidP="007A4638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</w:t>
            </w:r>
            <w:r w:rsidR="007A4638">
              <w:rPr>
                <w:color w:val="000000"/>
              </w:rPr>
              <w:t xml:space="preserve">  </w:t>
            </w:r>
            <w:r w:rsidRPr="00DC1F16">
              <w:rPr>
                <w:color w:val="000000"/>
              </w:rPr>
              <w:t xml:space="preserve">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DBD7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380,2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BD15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380,2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9510" w14:textId="77777777" w:rsidR="00DC1F16" w:rsidRPr="007A4638" w:rsidRDefault="00DC1F16">
            <w:pPr>
              <w:jc w:val="center"/>
              <w:rPr>
                <w:bCs/>
                <w:color w:val="000000"/>
              </w:rPr>
            </w:pPr>
            <w:r w:rsidRPr="007A4638">
              <w:rPr>
                <w:bCs/>
                <w:color w:val="000000"/>
              </w:rPr>
              <w:t xml:space="preserve">100,0 </w:t>
            </w:r>
          </w:p>
        </w:tc>
      </w:tr>
      <w:tr w:rsidR="00DC1F16" w:rsidRPr="00DC1F16" w14:paraId="68FD645E" w14:textId="77777777" w:rsidTr="00DC1F16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4968" w14:textId="085BBB6C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1 06 06043 13 0000 110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216D" w14:textId="17582F8D" w:rsidR="00DC1F16" w:rsidRPr="00DC1F16" w:rsidRDefault="00DC1F16" w:rsidP="007A4638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3C2C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3B34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2,1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FDDA" w14:textId="0CEE9BD5" w:rsidR="00DC1F16" w:rsidRPr="00DC1F16" w:rsidRDefault="007A4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DC1F16" w:rsidRPr="00DC1F16" w14:paraId="27324334" w14:textId="77777777" w:rsidTr="00DC1F16">
        <w:trPr>
          <w:trHeight w:val="15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519F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3B0C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FF9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199,7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3C73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200,1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B868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100,2 </w:t>
            </w:r>
          </w:p>
        </w:tc>
      </w:tr>
      <w:tr w:rsidR="00DC1F16" w:rsidRPr="00DC1F16" w14:paraId="65BFEDBC" w14:textId="77777777" w:rsidTr="00DC1F16">
        <w:trPr>
          <w:trHeight w:val="26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D810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1 11 05000 00 0000 120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C42A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5DBF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199,7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1DBB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200,1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9BB9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100,2 </w:t>
            </w:r>
          </w:p>
        </w:tc>
      </w:tr>
      <w:tr w:rsidR="00DC1F16" w:rsidRPr="00DC1F16" w14:paraId="3AC7A04F" w14:textId="77777777" w:rsidTr="00DC1F16">
        <w:trPr>
          <w:trHeight w:val="2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23EF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1 11 05010 00 0000 120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4B1B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4F5C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199,7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3C56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200,1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86C2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100,2 </w:t>
            </w:r>
          </w:p>
        </w:tc>
      </w:tr>
      <w:tr w:rsidR="00DC1F16" w:rsidRPr="00DC1F16" w14:paraId="4546D662" w14:textId="77777777" w:rsidTr="007A4638">
        <w:trPr>
          <w:trHeight w:val="2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DCC1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1 11 05013 13 0000 120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9ABA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9767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199,7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2F5A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200,1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3695" w14:textId="77777777" w:rsidR="00DC1F16" w:rsidRPr="007A4638" w:rsidRDefault="00DC1F16">
            <w:pPr>
              <w:jc w:val="center"/>
              <w:rPr>
                <w:bCs/>
                <w:color w:val="000000"/>
              </w:rPr>
            </w:pPr>
            <w:r w:rsidRPr="007A4638">
              <w:rPr>
                <w:bCs/>
                <w:color w:val="000000"/>
              </w:rPr>
              <w:t xml:space="preserve">100,2 </w:t>
            </w:r>
          </w:p>
        </w:tc>
      </w:tr>
      <w:tr w:rsidR="00DC1F16" w:rsidRPr="00DC1F16" w14:paraId="725F4EBE" w14:textId="77777777" w:rsidTr="007A4638">
        <w:trPr>
          <w:trHeight w:val="75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48F0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0922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5768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2CD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EC54" w14:textId="106D77DB" w:rsidR="00DC1F16" w:rsidRPr="00DC1F16" w:rsidRDefault="00DC1F16" w:rsidP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</w:t>
            </w:r>
            <w:r w:rsidR="007A4638">
              <w:rPr>
                <w:b/>
                <w:bCs/>
                <w:color w:val="000000"/>
              </w:rPr>
              <w:t>00,0</w:t>
            </w:r>
          </w:p>
        </w:tc>
      </w:tr>
      <w:tr w:rsidR="00DC1F16" w:rsidRPr="00DC1F16" w14:paraId="5C9E04FD" w14:textId="77777777" w:rsidTr="007A4638">
        <w:trPr>
          <w:trHeight w:val="3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D585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1 13 02000 00 0000 130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2AF3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B21A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52C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1,1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8DFD" w14:textId="310689B0" w:rsidR="00DC1F16" w:rsidRPr="00DC1F16" w:rsidRDefault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00,0</w:t>
            </w:r>
          </w:p>
        </w:tc>
      </w:tr>
      <w:tr w:rsidR="00DC1F16" w:rsidRPr="00DC1F16" w14:paraId="474747FC" w14:textId="77777777" w:rsidTr="007A4638">
        <w:trPr>
          <w:trHeight w:val="5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5532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lastRenderedPageBreak/>
              <w:t>1 13 02990 00 0000 130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3F98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A1A7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720A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B277" w14:textId="512A20DB" w:rsidR="00DC1F16" w:rsidRPr="00DC1F16" w:rsidRDefault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00,0</w:t>
            </w:r>
          </w:p>
        </w:tc>
      </w:tr>
      <w:tr w:rsidR="00DC1F16" w:rsidRPr="00DC1F16" w14:paraId="1A0837F1" w14:textId="77777777" w:rsidTr="007A4638">
        <w:trPr>
          <w:trHeight w:val="5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76B3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1 13 02995 13 0000 130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76F0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9AB8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7442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0C00" w14:textId="75CB3998" w:rsidR="00DC1F16" w:rsidRPr="007A4638" w:rsidRDefault="007A4638">
            <w:pPr>
              <w:jc w:val="center"/>
              <w:rPr>
                <w:bCs/>
                <w:color w:val="000000"/>
              </w:rPr>
            </w:pPr>
            <w:r w:rsidRPr="007A4638">
              <w:rPr>
                <w:bCs/>
                <w:color w:val="000000"/>
              </w:rPr>
              <w:t>100,0</w:t>
            </w:r>
          </w:p>
        </w:tc>
      </w:tr>
      <w:tr w:rsidR="00DC1F16" w:rsidRPr="00DC1F16" w14:paraId="2556FE92" w14:textId="77777777" w:rsidTr="00DC1F1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C728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229F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067B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21 111,4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528F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20 866,0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026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98,8 </w:t>
            </w:r>
          </w:p>
        </w:tc>
      </w:tr>
      <w:tr w:rsidR="00DC1F16" w:rsidRPr="00DC1F16" w14:paraId="0B067FBE" w14:textId="77777777" w:rsidTr="00DC1F16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DAE4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2AFB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A3F8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21 111,4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3131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20 866,0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0550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98,8 </w:t>
            </w:r>
          </w:p>
        </w:tc>
      </w:tr>
      <w:tr w:rsidR="00DC1F16" w:rsidRPr="00DC1F16" w14:paraId="4375CB04" w14:textId="77777777" w:rsidTr="007A4638">
        <w:trPr>
          <w:trHeight w:val="5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5FE9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36D9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0E6F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6 090,7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6583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6 090,7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F403" w14:textId="61E6C11F" w:rsidR="00DC1F16" w:rsidRPr="00DC1F16" w:rsidRDefault="00DC1F16" w:rsidP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100,0</w:t>
            </w:r>
          </w:p>
        </w:tc>
      </w:tr>
      <w:tr w:rsidR="00DC1F16" w:rsidRPr="00DC1F16" w14:paraId="22BB386A" w14:textId="77777777" w:rsidTr="007A4638">
        <w:trPr>
          <w:trHeight w:val="55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2D93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2 02 15001 00 0000 150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2111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59A7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6 090,7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124A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6 090,7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8AB0" w14:textId="529BB4F2" w:rsidR="00DC1F16" w:rsidRPr="00DC1F16" w:rsidRDefault="00DC1F16" w:rsidP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100,0</w:t>
            </w:r>
          </w:p>
        </w:tc>
      </w:tr>
      <w:tr w:rsidR="00DC1F16" w:rsidRPr="00DC1F16" w14:paraId="1ED165C7" w14:textId="77777777" w:rsidTr="00DC1F16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F003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2 02 15001 13 0000 150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4AB9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9EC8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6 090,7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3700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6 090,7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B466" w14:textId="3A797E15" w:rsidR="00DC1F16" w:rsidRPr="007A4638" w:rsidRDefault="00DC1F16" w:rsidP="007A4638">
            <w:pPr>
              <w:jc w:val="center"/>
              <w:rPr>
                <w:bCs/>
                <w:color w:val="000000"/>
              </w:rPr>
            </w:pPr>
            <w:r w:rsidRPr="007A4638">
              <w:rPr>
                <w:bCs/>
                <w:color w:val="000000"/>
              </w:rPr>
              <w:t>100,0</w:t>
            </w:r>
          </w:p>
        </w:tc>
      </w:tr>
      <w:tr w:rsidR="00DC1F16" w:rsidRPr="00DC1F16" w14:paraId="57955445" w14:textId="77777777" w:rsidTr="007A4638">
        <w:trPr>
          <w:trHeight w:val="84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4A06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B400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4C73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1 797,3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B9B5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1 797,2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3E1B" w14:textId="6C8BA5C4" w:rsidR="00DC1F16" w:rsidRPr="00DC1F16" w:rsidRDefault="00DC1F16" w:rsidP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100,0</w:t>
            </w:r>
          </w:p>
        </w:tc>
      </w:tr>
      <w:tr w:rsidR="00DC1F16" w:rsidRPr="00DC1F16" w14:paraId="54D53B44" w14:textId="77777777" w:rsidTr="007A4638">
        <w:trPr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B954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2 02 29999 00 0000 150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9253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4694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1 797,3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8019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1 797,2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FAE0" w14:textId="4463326F" w:rsidR="00DC1F16" w:rsidRPr="00DC1F16" w:rsidRDefault="00DC1F16" w:rsidP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100,0</w:t>
            </w:r>
          </w:p>
        </w:tc>
      </w:tr>
      <w:tr w:rsidR="00DC1F16" w:rsidRPr="00DC1F16" w14:paraId="34670288" w14:textId="77777777" w:rsidTr="007A4638">
        <w:trPr>
          <w:trHeight w:val="55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7C05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2 02 29999 13 0000 150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76E6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4067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1 797,3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8A27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1 797,2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F919" w14:textId="2C92AB43" w:rsidR="00DC1F16" w:rsidRPr="007A4638" w:rsidRDefault="00DC1F16" w:rsidP="007A4638">
            <w:pPr>
              <w:jc w:val="center"/>
              <w:rPr>
                <w:bCs/>
                <w:color w:val="000000"/>
              </w:rPr>
            </w:pPr>
            <w:r w:rsidRPr="007A4638">
              <w:rPr>
                <w:bCs/>
                <w:color w:val="000000"/>
              </w:rPr>
              <w:t>100,0</w:t>
            </w:r>
          </w:p>
        </w:tc>
      </w:tr>
      <w:tr w:rsidR="00DC1F16" w:rsidRPr="00DC1F16" w14:paraId="3FC95D05" w14:textId="77777777" w:rsidTr="007A4638">
        <w:trPr>
          <w:trHeight w:val="5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FC10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D7CB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4276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A027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D899" w14:textId="11C0E223" w:rsidR="00DC1F16" w:rsidRPr="00DC1F16" w:rsidRDefault="00DC1F16" w:rsidP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100,0</w:t>
            </w:r>
          </w:p>
        </w:tc>
      </w:tr>
      <w:tr w:rsidR="00DC1F16" w:rsidRPr="00DC1F16" w14:paraId="562276CD" w14:textId="77777777" w:rsidTr="00DC1F16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50D3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777C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98C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D8A0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3808" w14:textId="2FB0266B" w:rsidR="00DC1F16" w:rsidRPr="00DC1F16" w:rsidRDefault="00DC1F16" w:rsidP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100,0</w:t>
            </w:r>
          </w:p>
        </w:tc>
      </w:tr>
      <w:tr w:rsidR="00DC1F16" w:rsidRPr="00DC1F16" w14:paraId="2F41D06D" w14:textId="77777777" w:rsidTr="00DC1F16">
        <w:trPr>
          <w:trHeight w:val="15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85E5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2 02 35118 13 0000 150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597E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EC32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400,4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3E8F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400,4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F2A8" w14:textId="13BE9836" w:rsidR="00DC1F16" w:rsidRPr="007A4638" w:rsidRDefault="00DC1F16" w:rsidP="007A4638">
            <w:pPr>
              <w:jc w:val="center"/>
              <w:rPr>
                <w:bCs/>
                <w:color w:val="000000"/>
              </w:rPr>
            </w:pPr>
            <w:r w:rsidRPr="007A4638">
              <w:rPr>
                <w:bCs/>
                <w:color w:val="000000"/>
              </w:rPr>
              <w:t>100,0</w:t>
            </w:r>
          </w:p>
        </w:tc>
      </w:tr>
      <w:tr w:rsidR="00DC1F16" w:rsidRPr="00DC1F16" w14:paraId="799D016C" w14:textId="77777777" w:rsidTr="00DC1F1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C4B0" w14:textId="77777777" w:rsidR="00DC1F16" w:rsidRPr="00DC1F16" w:rsidRDefault="00DC1F16">
            <w:pPr>
              <w:jc w:val="center"/>
              <w:rPr>
                <w:b/>
                <w:bCs/>
              </w:rPr>
            </w:pPr>
            <w:r w:rsidRPr="00DC1F16">
              <w:rPr>
                <w:b/>
                <w:bCs/>
              </w:rPr>
              <w:t>2 02 40000 00 0000 150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4B50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F875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12 823,0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636A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12 577,7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BB36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98,1 </w:t>
            </w:r>
          </w:p>
        </w:tc>
      </w:tr>
      <w:tr w:rsidR="00DC1F16" w:rsidRPr="00DC1F16" w14:paraId="50C8AA06" w14:textId="77777777" w:rsidTr="00DC1F16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8146" w14:textId="77777777" w:rsidR="00DC1F16" w:rsidRPr="00DC1F16" w:rsidRDefault="00DC1F16">
            <w:pPr>
              <w:jc w:val="center"/>
              <w:rPr>
                <w:b/>
                <w:bCs/>
              </w:rPr>
            </w:pPr>
            <w:r w:rsidRPr="00DC1F16">
              <w:rPr>
                <w:b/>
                <w:bCs/>
              </w:rPr>
              <w:t>2 02 49999 00 0000 150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29C7" w14:textId="6C78888C" w:rsidR="00DC1F16" w:rsidRPr="00DC1F16" w:rsidRDefault="00DC1F16" w:rsidP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9ED7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12 823,0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9F83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12 577,7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0C60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98,1 </w:t>
            </w:r>
          </w:p>
        </w:tc>
      </w:tr>
      <w:tr w:rsidR="00DC1F16" w:rsidRPr="007A4638" w14:paraId="464B05CC" w14:textId="77777777" w:rsidTr="00DC1F16">
        <w:trPr>
          <w:trHeight w:val="8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7847" w14:textId="77777777" w:rsidR="00DC1F16" w:rsidRPr="00DC1F16" w:rsidRDefault="00DC1F16">
            <w:pPr>
              <w:jc w:val="center"/>
            </w:pPr>
            <w:r w:rsidRPr="00DC1F16">
              <w:t>2 02 49999 13 0000 150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1C4D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8E04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12 823,0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F356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12 577,7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19D0" w14:textId="11E21215" w:rsidR="00DC1F16" w:rsidRPr="007A4638" w:rsidRDefault="00DC1F16">
            <w:pPr>
              <w:jc w:val="center"/>
              <w:rPr>
                <w:bCs/>
                <w:color w:val="000000"/>
              </w:rPr>
            </w:pPr>
            <w:r w:rsidRPr="007A4638">
              <w:rPr>
                <w:bCs/>
                <w:color w:val="000000"/>
              </w:rPr>
              <w:t>98,1</w:t>
            </w:r>
          </w:p>
        </w:tc>
      </w:tr>
      <w:tr w:rsidR="00DC1F16" w:rsidRPr="00DC1F16" w14:paraId="22D4E1D5" w14:textId="77777777" w:rsidTr="00DC1F1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36A8" w14:textId="77777777" w:rsidR="00DC1F16" w:rsidRPr="00DC1F16" w:rsidRDefault="00DC1F16">
            <w:pPr>
              <w:rPr>
                <w:color w:val="000000"/>
              </w:rPr>
            </w:pPr>
            <w:r w:rsidRPr="00DC1F16">
              <w:rPr>
                <w:color w:val="000000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92D0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0FD9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38 449,7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F350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40 261,8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2B16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104,7 </w:t>
            </w:r>
          </w:p>
        </w:tc>
      </w:tr>
      <w:tr w:rsidR="00DC1F16" w:rsidRPr="00DC1F16" w14:paraId="3A844D99" w14:textId="77777777" w:rsidTr="00DC1F16">
        <w:trPr>
          <w:trHeight w:val="37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E85F26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Собственные доходы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2C89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38 049,3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E03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39 861,4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E7E0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104,8 </w:t>
            </w:r>
          </w:p>
        </w:tc>
      </w:tr>
      <w:tr w:rsidR="00DC1F16" w:rsidRPr="00DC1F16" w14:paraId="4559E7E5" w14:textId="77777777" w:rsidTr="00DC1F16">
        <w:trPr>
          <w:trHeight w:val="37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1BC87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Доходы для расчёта дефицита местного бюджета и предельного объёма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47A1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17 338,3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DB5C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19 395,8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1EA1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111,9 </w:t>
            </w:r>
          </w:p>
        </w:tc>
      </w:tr>
    </w:tbl>
    <w:p w14:paraId="7A9A6595" w14:textId="77777777" w:rsidR="007D1E31" w:rsidRDefault="007D1E31" w:rsidP="00BE434B">
      <w:pPr>
        <w:rPr>
          <w:b/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3A5E77" w14:paraId="72E97D61" w14:textId="77777777" w:rsidTr="00412E9F">
        <w:trPr>
          <w:trHeight w:val="386"/>
          <w:jc w:val="right"/>
        </w:trPr>
        <w:tc>
          <w:tcPr>
            <w:tcW w:w="4627" w:type="dxa"/>
          </w:tcPr>
          <w:p w14:paraId="098FC615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298C7A54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1441FB26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109C0BEA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08C4A03C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199A5B41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3F689578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1037ED6F" w14:textId="51AB9B10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2</w:t>
            </w:r>
          </w:p>
          <w:p w14:paraId="55C9D394" w14:textId="77777777" w:rsidR="006E2B5F" w:rsidRPr="003A5E77" w:rsidRDefault="006E2B5F" w:rsidP="006E2B5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3AC6C097" w14:textId="77777777" w:rsidR="006E2B5F" w:rsidRPr="003A5E77" w:rsidRDefault="006E2B5F" w:rsidP="006E2B5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3066CD94" w14:textId="2609925A" w:rsidR="00BE434B" w:rsidRPr="003A5E77" w:rsidRDefault="006E2B5F" w:rsidP="006E2B5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6E2B5F">
              <w:rPr>
                <w:spacing w:val="-8"/>
                <w:sz w:val="26"/>
                <w:szCs w:val="26"/>
              </w:rPr>
              <w:t>от 30 октября 2024 года</w:t>
            </w:r>
            <w:r w:rsidR="00764B97">
              <w:rPr>
                <w:spacing w:val="-8"/>
                <w:sz w:val="26"/>
                <w:szCs w:val="26"/>
              </w:rPr>
              <w:t xml:space="preserve"> </w:t>
            </w:r>
            <w:r w:rsidRPr="006E2B5F">
              <w:rPr>
                <w:spacing w:val="-8"/>
                <w:sz w:val="26"/>
                <w:szCs w:val="26"/>
              </w:rPr>
              <w:t>№ 106</w:t>
            </w:r>
          </w:p>
        </w:tc>
      </w:tr>
    </w:tbl>
    <w:p w14:paraId="027BF18C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67EE2C59" w14:textId="5FD83E53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Распределение бюджетных ассигнований на 20</w:t>
      </w:r>
      <w:r>
        <w:rPr>
          <w:b/>
          <w:spacing w:val="-8"/>
          <w:sz w:val="26"/>
          <w:szCs w:val="26"/>
        </w:rPr>
        <w:t>2</w:t>
      </w:r>
      <w:r w:rsidR="007A4638">
        <w:rPr>
          <w:b/>
          <w:spacing w:val="-8"/>
          <w:sz w:val="26"/>
          <w:szCs w:val="26"/>
        </w:rPr>
        <w:t>3</w:t>
      </w:r>
      <w:r w:rsidRPr="003A5E77">
        <w:rPr>
          <w:b/>
          <w:spacing w:val="-8"/>
          <w:sz w:val="26"/>
          <w:szCs w:val="26"/>
        </w:rPr>
        <w:t xml:space="preserve"> год по разделам, подразделам, </w:t>
      </w:r>
      <w:r w:rsidR="00E27E98">
        <w:rPr>
          <w:b/>
          <w:spacing w:val="-8"/>
          <w:sz w:val="26"/>
          <w:szCs w:val="26"/>
        </w:rPr>
        <w:br/>
      </w:r>
      <w:r w:rsidRPr="003A5E77">
        <w:rPr>
          <w:b/>
          <w:spacing w:val="-8"/>
          <w:sz w:val="26"/>
          <w:szCs w:val="26"/>
        </w:rPr>
        <w:t xml:space="preserve">целевым статьям (муниципальным программам и непрограммным направлениям </w:t>
      </w:r>
      <w:r w:rsidR="00E27E98">
        <w:rPr>
          <w:b/>
          <w:spacing w:val="-8"/>
          <w:sz w:val="26"/>
          <w:szCs w:val="26"/>
        </w:rPr>
        <w:br/>
      </w:r>
      <w:r w:rsidRPr="003A5E77">
        <w:rPr>
          <w:b/>
          <w:spacing w:val="-8"/>
          <w:sz w:val="26"/>
          <w:szCs w:val="26"/>
        </w:rPr>
        <w:t>деятельности), группам видов расходов классификации расходов бюджета поселения</w:t>
      </w:r>
    </w:p>
    <w:p w14:paraId="37283DC8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1DD6FE45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1701"/>
        <w:gridCol w:w="708"/>
        <w:gridCol w:w="1276"/>
        <w:gridCol w:w="1276"/>
        <w:gridCol w:w="992"/>
      </w:tblGrid>
      <w:tr w:rsidR="004D69D0" w:rsidRPr="004D69D0" w14:paraId="4523DC5F" w14:textId="77777777" w:rsidTr="005B6D3F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83D" w14:textId="615F4AD5" w:rsidR="009B7CAE" w:rsidRPr="004D69D0" w:rsidRDefault="004D69D0" w:rsidP="009B7C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153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35E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90C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C1A3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62DA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0D4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D3C3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 xml:space="preserve">% </w:t>
            </w:r>
            <w:proofErr w:type="spellStart"/>
            <w:r w:rsidRPr="004D69D0">
              <w:rPr>
                <w:b/>
                <w:bCs/>
                <w:color w:val="000000"/>
              </w:rPr>
              <w:t>ис-полнения</w:t>
            </w:r>
            <w:proofErr w:type="spellEnd"/>
          </w:p>
        </w:tc>
      </w:tr>
      <w:tr w:rsidR="004D69D0" w:rsidRPr="004D69D0" w14:paraId="0996BE48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FE29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0F9C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ADAA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0C01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5382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9791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5A88" w14:textId="26EC853E" w:rsidR="009B7CAE" w:rsidRPr="004D69D0" w:rsidRDefault="00500F58" w:rsidP="009B7C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10D6" w14:textId="23E7A805" w:rsidR="009B7CAE" w:rsidRPr="004D69D0" w:rsidRDefault="00500F58" w:rsidP="009B7C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7A4638" w:rsidRPr="007A4638" w14:paraId="16925F8C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9ADB" w14:textId="77777777" w:rsidR="007A4638" w:rsidRP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Администрация городского поселения Беринговский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9E9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21A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0E3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01D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4EE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40 571,0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C2F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37 762,5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49A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93,1 </w:t>
            </w:r>
          </w:p>
        </w:tc>
      </w:tr>
      <w:tr w:rsidR="007A4638" w:rsidRPr="007A4638" w14:paraId="63947398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2E57" w14:textId="77777777" w:rsidR="007A4638" w:rsidRP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871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3BC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DA2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892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555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15 312,1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B37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13 498,9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BE8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88,2 </w:t>
            </w:r>
          </w:p>
        </w:tc>
      </w:tr>
      <w:tr w:rsidR="007A4638" w:rsidRPr="007A4638" w14:paraId="3FCE2F48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88A7" w14:textId="77777777" w:rsidR="007A4638" w:rsidRP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40D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421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441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418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DF1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2 377,7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4EC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2 328,3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7D6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97,9 </w:t>
            </w:r>
          </w:p>
        </w:tc>
      </w:tr>
      <w:tr w:rsidR="007A4638" w:rsidRPr="007A4638" w14:paraId="5BC8258D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C1C8" w14:textId="77777777" w:rsidR="007A4638" w:rsidRP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13A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0E5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23C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730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459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2 147,6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2D6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2 098,2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265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97,7 </w:t>
            </w:r>
          </w:p>
        </w:tc>
      </w:tr>
      <w:tr w:rsidR="007A4638" w:rsidRPr="007A4638" w14:paraId="0AE98807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858A" w14:textId="616F58E2" w:rsidR="007A4638" w:rsidRP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C78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D84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5CE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80 1 00 00000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E12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E5C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2 147,6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846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2 098,2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CC2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97,7 </w:t>
            </w:r>
          </w:p>
        </w:tc>
      </w:tr>
      <w:tr w:rsidR="007A4638" w:rsidRPr="00EF6086" w14:paraId="5F0F9D6E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2D30" w14:textId="77777777" w:rsidR="007A4638" w:rsidRPr="00EF6086" w:rsidRDefault="007A4638" w:rsidP="00EF60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709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344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89D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80 1 00 00040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C9F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89F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2 077,6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6BC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2 028,2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4B4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97,6 </w:t>
            </w:r>
          </w:p>
        </w:tc>
      </w:tr>
      <w:tr w:rsidR="007A4638" w:rsidRPr="00E27E98" w14:paraId="3396980D" w14:textId="77777777" w:rsidTr="00EF608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743A" w14:textId="77777777" w:rsidR="007A4638" w:rsidRPr="00E27E98" w:rsidRDefault="007A4638" w:rsidP="00EF6086">
            <w:pPr>
              <w:jc w:val="both"/>
              <w:rPr>
                <w:bCs/>
                <w:color w:val="000000"/>
              </w:rPr>
            </w:pPr>
            <w:r w:rsidRPr="00E27E98">
              <w:rPr>
                <w:bCs/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CB29" w14:textId="77777777" w:rsidR="007A4638" w:rsidRPr="00E27E98" w:rsidRDefault="007A4638" w:rsidP="007A4638">
            <w:pPr>
              <w:jc w:val="center"/>
              <w:rPr>
                <w:bCs/>
                <w:color w:val="000000"/>
              </w:rPr>
            </w:pPr>
            <w:r w:rsidRPr="00E27E98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A18F" w14:textId="77777777" w:rsidR="007A4638" w:rsidRPr="00E27E98" w:rsidRDefault="007A4638" w:rsidP="007A4638">
            <w:pPr>
              <w:jc w:val="center"/>
              <w:rPr>
                <w:bCs/>
                <w:color w:val="000000"/>
              </w:rPr>
            </w:pPr>
            <w:r w:rsidRPr="00E27E98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D798" w14:textId="77777777" w:rsidR="007A4638" w:rsidRPr="00E27E98" w:rsidRDefault="007A4638" w:rsidP="007A4638">
            <w:pPr>
              <w:jc w:val="center"/>
              <w:rPr>
                <w:bCs/>
                <w:color w:val="000000"/>
              </w:rPr>
            </w:pPr>
            <w:r w:rsidRPr="00E27E98">
              <w:rPr>
                <w:bCs/>
                <w:color w:val="000000"/>
              </w:rPr>
              <w:t>80 1 00 10110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CABD" w14:textId="77777777" w:rsidR="007A4638" w:rsidRPr="00E27E98" w:rsidRDefault="007A4638" w:rsidP="007A4638">
            <w:pPr>
              <w:jc w:val="center"/>
              <w:rPr>
                <w:bCs/>
                <w:color w:val="000000"/>
              </w:rPr>
            </w:pPr>
            <w:r w:rsidRPr="00E27E98">
              <w:rPr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C3C6" w14:textId="77777777" w:rsidR="007A4638" w:rsidRPr="00E27E98" w:rsidRDefault="007A4638" w:rsidP="007A4638">
            <w:pPr>
              <w:jc w:val="center"/>
              <w:rPr>
                <w:bCs/>
                <w:color w:val="000000"/>
              </w:rPr>
            </w:pPr>
            <w:r w:rsidRPr="00E27E98">
              <w:rPr>
                <w:bCs/>
                <w:color w:val="000000"/>
              </w:rPr>
              <w:t xml:space="preserve">70,0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5A60" w14:textId="77777777" w:rsidR="007A4638" w:rsidRPr="00E27E98" w:rsidRDefault="007A4638" w:rsidP="007A4638">
            <w:pPr>
              <w:jc w:val="center"/>
              <w:rPr>
                <w:bCs/>
                <w:color w:val="000000"/>
              </w:rPr>
            </w:pPr>
            <w:r w:rsidRPr="00E27E98">
              <w:rPr>
                <w:bCs/>
                <w:color w:val="000000"/>
              </w:rPr>
              <w:t xml:space="preserve">70,0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C760" w14:textId="77777777" w:rsidR="007A4638" w:rsidRPr="00E27E98" w:rsidRDefault="007A4638" w:rsidP="007A4638">
            <w:pPr>
              <w:jc w:val="center"/>
              <w:rPr>
                <w:bCs/>
                <w:color w:val="000000"/>
              </w:rPr>
            </w:pPr>
            <w:r w:rsidRPr="00E27E98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257C60AC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E9A8" w14:textId="77777777" w:rsid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  <w:p w14:paraId="3353ECF6" w14:textId="77777777" w:rsidR="00EF6086" w:rsidRPr="007A4638" w:rsidRDefault="00EF6086" w:rsidP="00EF608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62B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266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28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F70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9AC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230,1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09A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230,1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367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137CA68C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A32E" w14:textId="77777777" w:rsid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lastRenderedPageBreak/>
              <w:t>Иные непрограммные мероприятия</w:t>
            </w:r>
          </w:p>
          <w:p w14:paraId="2F95753C" w14:textId="77777777" w:rsidR="00EF6086" w:rsidRPr="007A4638" w:rsidRDefault="00EF6086" w:rsidP="00EF608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54F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5D3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373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F4D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07B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230,1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E97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230,1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589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EF6086" w14:paraId="31A3A45F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0EEB" w14:textId="07B1C78C" w:rsidR="007A4638" w:rsidRPr="00EF6086" w:rsidRDefault="007A4638" w:rsidP="00EF60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20D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BF4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0B9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82 9 00 41040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8E6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896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230,1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B2F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230,1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EF6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53B41866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EAB0" w14:textId="77777777" w:rsid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14:paraId="6DE5B091" w14:textId="77777777" w:rsidR="00EF6086" w:rsidRPr="007A4638" w:rsidRDefault="00EF6086" w:rsidP="00EF608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A5A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148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C01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D5B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C3C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8 408,4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EF3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6 923,6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404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82,3 </w:t>
            </w:r>
          </w:p>
        </w:tc>
      </w:tr>
      <w:tr w:rsidR="007A4638" w:rsidRPr="007A4638" w14:paraId="7F1AF74C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26A5" w14:textId="77777777" w:rsid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  <w:p w14:paraId="3F18EB14" w14:textId="77777777" w:rsidR="00EF6086" w:rsidRPr="007A4638" w:rsidRDefault="00EF6086" w:rsidP="00EF608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38E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D41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15D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DE5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3AE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8 178,5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79D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6 693,7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357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81,8 </w:t>
            </w:r>
          </w:p>
        </w:tc>
      </w:tr>
      <w:tr w:rsidR="007A4638" w:rsidRPr="007A4638" w14:paraId="120E148C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17BB" w14:textId="31DE7770" w:rsidR="007A4638" w:rsidRP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Обеспечение функционирования исполнительных </w:t>
            </w:r>
            <w:r w:rsidRPr="007A4638">
              <w:rPr>
                <w:b/>
                <w:bCs/>
                <w:color w:val="000000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3F9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875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595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80 2 00 00000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E7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CBF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8 178,5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805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6 693,7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AF9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81,8 </w:t>
            </w:r>
          </w:p>
        </w:tc>
      </w:tr>
      <w:tr w:rsidR="007A4638" w:rsidRPr="00EF6086" w14:paraId="1CB3A855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F1A9" w14:textId="77777777" w:rsidR="007A4638" w:rsidRPr="00EF6086" w:rsidRDefault="007A4638" w:rsidP="00EF60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C01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976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557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80 2 00 00110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2E9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1C7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1 354,3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D14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1 131,2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842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83,5 </w:t>
            </w:r>
          </w:p>
        </w:tc>
      </w:tr>
      <w:tr w:rsidR="007A4638" w:rsidRPr="00EF6086" w14:paraId="7A5521FC" w14:textId="77777777" w:rsidTr="00EF608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888A" w14:textId="77777777" w:rsidR="007A4638" w:rsidRPr="00EF6086" w:rsidRDefault="007A4638" w:rsidP="00EF60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F0C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93B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592D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80 2 00 00110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E5B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A90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4 505,0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DA8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3 761,5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094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83,5 </w:t>
            </w:r>
          </w:p>
        </w:tc>
      </w:tr>
      <w:tr w:rsidR="007A4638" w:rsidRPr="00EF6086" w14:paraId="2DD64118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43B6" w14:textId="77777777" w:rsidR="007A4638" w:rsidRPr="00EF6086" w:rsidRDefault="007A4638" w:rsidP="00EF60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</w:t>
            </w:r>
            <w:r w:rsidRPr="00EF6086">
              <w:rPr>
                <w:bCs/>
                <w:color w:val="000000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6B7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B17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034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80 2 00 00200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03CD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76A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2 269,7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0B2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1 751,6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EE9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77,2 </w:t>
            </w:r>
          </w:p>
        </w:tc>
      </w:tr>
      <w:tr w:rsidR="007A4638" w:rsidRPr="00EF6086" w14:paraId="61E895B4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0393" w14:textId="77777777" w:rsidR="007A4638" w:rsidRPr="00EF6086" w:rsidRDefault="007A4638" w:rsidP="00EF60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C75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28A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20F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F06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8F5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A48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817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99,4 </w:t>
            </w:r>
          </w:p>
        </w:tc>
      </w:tr>
      <w:tr w:rsidR="007A4638" w:rsidRPr="00EF6086" w14:paraId="2D8E2E51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096F" w14:textId="77777777" w:rsidR="007A4638" w:rsidRPr="00EF6086" w:rsidRDefault="007A4638" w:rsidP="00EF60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C88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ED4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C22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80 2 00 81120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854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5A2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3DB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947D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34653C84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C1F4" w14:textId="77777777" w:rsid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  <w:p w14:paraId="4293A807" w14:textId="77777777" w:rsidR="00EF6086" w:rsidRPr="007A4638" w:rsidRDefault="00EF6086" w:rsidP="00EF608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DCC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75A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DD8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D3D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A6F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229,9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32B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229,9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8B8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37619067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8550" w14:textId="77777777" w:rsid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Иные непрограммные мероприятия</w:t>
            </w:r>
          </w:p>
          <w:p w14:paraId="2ACF6DA5" w14:textId="77777777" w:rsidR="00EF6086" w:rsidRPr="007A4638" w:rsidRDefault="00EF6086" w:rsidP="00EF608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16A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CC7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583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CF9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920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229,9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80F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229,9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519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EF6086" w14:paraId="0762A0BE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A000" w14:textId="4A40F97C" w:rsidR="007A4638" w:rsidRPr="00EF6086" w:rsidRDefault="007A4638" w:rsidP="00EF60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FF0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D5D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FC2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82 9 00 41040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B2C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D4B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229,9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2D9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229,9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E8E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4E4BF474" w14:textId="77777777" w:rsidTr="00EF608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EAD8" w14:textId="77777777" w:rsidR="007A4638" w:rsidRP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0BD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8A8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33B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D96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196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4 526,0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EA3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4 247,0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6A1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93,8 </w:t>
            </w:r>
          </w:p>
        </w:tc>
      </w:tr>
      <w:tr w:rsidR="007A4638" w:rsidRPr="007A4638" w14:paraId="1AA3958D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DDA8" w14:textId="77777777" w:rsidR="007A4638" w:rsidRP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55D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E55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FD3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132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8A4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2 202,6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92F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2 127,8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116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96,6 </w:t>
            </w:r>
          </w:p>
        </w:tc>
      </w:tr>
      <w:tr w:rsidR="007A4638" w:rsidRPr="007A4638" w14:paraId="3E5D2D59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F780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A29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8AC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64F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1BB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258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2 202,6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5A4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2 127,8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322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96,6 </w:t>
            </w:r>
          </w:p>
        </w:tc>
      </w:tr>
      <w:tr w:rsidR="007A4638" w:rsidRPr="007A4638" w14:paraId="41CB1979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97DC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954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CEF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B13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E3F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7C6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2 202,6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4BD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2 127,8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66F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96,6 </w:t>
            </w:r>
          </w:p>
        </w:tc>
      </w:tr>
      <w:tr w:rsidR="007A4638" w:rsidRPr="00EF6086" w14:paraId="6DD965E9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FC58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Расходы на содержание, обслуживание и ремонт казны муниципального образования (Закупка товаров, работ и </w:t>
            </w:r>
            <w:r w:rsidRPr="00EF6086">
              <w:rPr>
                <w:bCs/>
                <w:color w:val="000000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771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6CE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683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01 2 03 20040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6D8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F86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2 145,0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820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2 102,7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1A2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98,0 </w:t>
            </w:r>
          </w:p>
        </w:tc>
      </w:tr>
      <w:tr w:rsidR="007A4638" w:rsidRPr="00EF6086" w14:paraId="4B0C3BD4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9A7F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E7E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8D1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951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01 2 03 81120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057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9BD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57,6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BA7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25,1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D4F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43,5 </w:t>
            </w:r>
          </w:p>
        </w:tc>
      </w:tr>
      <w:tr w:rsidR="007A4638" w:rsidRPr="007A4638" w14:paraId="09830945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0DC8" w14:textId="5B122056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7C5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B2E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48A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E42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5A0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2 323,4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523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2 119,2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0C3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91,2 </w:t>
            </w:r>
          </w:p>
        </w:tc>
      </w:tr>
      <w:tr w:rsidR="007A4638" w:rsidRPr="00EF6086" w14:paraId="5FE0D398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3F10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F59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A01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8BB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82 0 00 20020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8F4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29B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1 547,3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C91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1 547,2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440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EF6086" w14:paraId="5C37202B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6A60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проведение технической инвентаризации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BDE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A59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D8D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82 0 00 20090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5AD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CBE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544,1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58A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EDC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62,5 </w:t>
            </w:r>
          </w:p>
        </w:tc>
      </w:tr>
      <w:tr w:rsidR="007A4638" w:rsidRPr="00EF6086" w14:paraId="4E0E3BE7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FDE4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FFB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4BA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16C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82 0 00 81120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F8C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E43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182,0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8CC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182,0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132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EF6086" w14:paraId="170A1617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DA3F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оплату судебных решений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67B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E17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FB8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82 0 00 82300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427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693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D77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0B0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0F77EB00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1E35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DDC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EA6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B76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93D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436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23D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898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75495748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0D62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2CC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001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9A3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453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E25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EBA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68A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4CEF8B87" w14:textId="77777777" w:rsidTr="009A7B8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612A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536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C41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F4E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465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8FC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E87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CE6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1C6EF2DF" w14:textId="77777777" w:rsidTr="009A7B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9DC6" w14:textId="0E5A9986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Обеспечение функционирования исполнительных </w:t>
            </w:r>
            <w:r w:rsidRPr="007A4638">
              <w:rPr>
                <w:b/>
                <w:bCs/>
                <w:color w:val="000000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85B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1CE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09C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04E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54E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2DB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36C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EF6086" w14:paraId="70DA5BB2" w14:textId="77777777" w:rsidTr="009A7B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28DB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3D3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30C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65A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F72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845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343,9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AF2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343,9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417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EF6086" w14:paraId="7CB177F4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BF18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lastRenderedPageBreak/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9FE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7D3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A37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CE3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D53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56,5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8D7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56,5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849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4C59BEB7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DBB1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CFF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3F8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D1A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B30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ED7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6 631,4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7A2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6 527,0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B2B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98,4 </w:t>
            </w:r>
          </w:p>
        </w:tc>
      </w:tr>
      <w:tr w:rsidR="007A4638" w:rsidRPr="007A4638" w14:paraId="0CCCD70D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6114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F3A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96F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918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64A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EDA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115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D8D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4748450A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B583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276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5DF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F9F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50C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7FD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3E2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639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3CB3E723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586A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B4C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CB3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571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2A8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669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D8E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55B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36F3F8C4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FB63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DE5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174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174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A46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0AA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F04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A96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EF6086" w14:paraId="0AACEBBD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5157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642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F51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A9A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01 1 03 81040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432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1BE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1 728,0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C2C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1 728,0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55E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EF6086" w14:paraId="6613CE1A" w14:textId="77777777" w:rsidTr="007A4638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7852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A04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B05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C14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01 1 03 81120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33A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7C3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243,0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3A4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243,0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5A2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20505AD6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BB46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419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5EC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04D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166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472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4 660,4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7AA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4 556,0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6B6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97,8 </w:t>
            </w:r>
          </w:p>
        </w:tc>
      </w:tr>
      <w:tr w:rsidR="007A4638" w:rsidRPr="007A4638" w14:paraId="007194B7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865A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16E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0DC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98B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FBD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A8D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4 660,4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1C1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4 556,0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86D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97,8 </w:t>
            </w:r>
          </w:p>
        </w:tc>
      </w:tr>
      <w:tr w:rsidR="007A4638" w:rsidRPr="007A4638" w14:paraId="04584BF6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E336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40F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51D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318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113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F51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4 660,4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879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4 556,0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841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97,8 </w:t>
            </w:r>
          </w:p>
        </w:tc>
      </w:tr>
      <w:tr w:rsidR="007A4638" w:rsidRPr="007A4638" w14:paraId="17557762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DB88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CEF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BC6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EA7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239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C56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4 660,4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EC9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4 556,0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01F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97,8 </w:t>
            </w:r>
          </w:p>
        </w:tc>
      </w:tr>
      <w:tr w:rsidR="007A4638" w:rsidRPr="00EF6086" w14:paraId="08978355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B5C1" w14:textId="3D35FC05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8E1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240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F21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01 1 01 80220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41A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93F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3 356,0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E90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3 356,0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D03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EF6086" w14:paraId="0A33FAB2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13F2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Развитие территории городских и сельских поселений (Закупка товаров, работ и </w:t>
            </w:r>
            <w:r w:rsidRPr="00EF6086">
              <w:rPr>
                <w:bCs/>
                <w:color w:val="000000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EA0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FFF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1A7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01 1 01 81120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42F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808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1 304,4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CA1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57F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92,0 </w:t>
            </w:r>
          </w:p>
        </w:tc>
      </w:tr>
      <w:tr w:rsidR="007A4638" w:rsidRPr="007A4638" w14:paraId="1CAC055A" w14:textId="77777777" w:rsidTr="00EF608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23FB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193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51C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1FF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B95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6B0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18 227,1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509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17 336,3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BBE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95,1 </w:t>
            </w:r>
          </w:p>
        </w:tc>
      </w:tr>
      <w:tr w:rsidR="007A4638" w:rsidRPr="007A4638" w14:paraId="0F41CCC4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1A46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BB5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85C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956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CC3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E86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8 789,8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595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8 627,1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032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98,1 </w:t>
            </w:r>
          </w:p>
        </w:tc>
      </w:tr>
      <w:tr w:rsidR="007A4638" w:rsidRPr="007A4638" w14:paraId="3EAAD7DD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26E2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A85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A4D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7FF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CE4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2FB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8 789,8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76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8 627,1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4B0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98,1 </w:t>
            </w:r>
          </w:p>
        </w:tc>
      </w:tr>
      <w:tr w:rsidR="007A4638" w:rsidRPr="007A4638" w14:paraId="6B4359F4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FE38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886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C98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32A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13D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3EB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8 789,8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7B4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8 627,1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297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98,1 </w:t>
            </w:r>
          </w:p>
        </w:tc>
      </w:tr>
      <w:tr w:rsidR="007A4638" w:rsidRPr="007A4638" w14:paraId="3B6971F3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D2AA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Основное мероприятие «Ремонт муниципального жилищного фонда»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825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775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AEC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CDC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4D4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2 796,5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15B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2 742,0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83F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98,1 </w:t>
            </w:r>
          </w:p>
        </w:tc>
      </w:tr>
      <w:tr w:rsidR="007A4638" w:rsidRPr="00EF6086" w14:paraId="588BFB53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3B3C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635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9B5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C5F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01 2 01 81120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F27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C51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1 959,3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271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1 959,2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D95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EF6086" w14:paraId="11AA147B" w14:textId="77777777" w:rsidTr="007A4638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8582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Капитальный и текущий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845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260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5A6D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01 2 01 82010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C6B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258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837,2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92D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782,8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4A6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93,5 </w:t>
            </w:r>
          </w:p>
        </w:tc>
      </w:tr>
      <w:tr w:rsidR="007A4638" w:rsidRPr="007A4638" w14:paraId="48D8AABF" w14:textId="77777777" w:rsidTr="009A7B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7BF7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7EE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663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6D6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059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929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5 993,3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291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5 885,1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169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98,2 </w:t>
            </w:r>
          </w:p>
        </w:tc>
      </w:tr>
      <w:tr w:rsidR="007A4638" w:rsidRPr="00EF6086" w14:paraId="1E70EB0F" w14:textId="77777777" w:rsidTr="009A7B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3FF2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099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EE8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708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01 2 02 81120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FF4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D8C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3 293,0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3AB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3 184,8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5D3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96,7 </w:t>
            </w:r>
          </w:p>
        </w:tc>
      </w:tr>
      <w:tr w:rsidR="007A4638" w:rsidRPr="00EF6086" w14:paraId="501659FA" w14:textId="77777777" w:rsidTr="009A7B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5239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Капитальный и текущий ремонт муниципального жилищного фонда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424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80A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FDC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01 2 02 82010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BD7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857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2 700,3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47B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2 700,3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425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38756C41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0FF3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B9A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872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89B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E61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7AB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7 518,3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669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7 421,6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CF6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98,7 </w:t>
            </w:r>
          </w:p>
        </w:tc>
      </w:tr>
      <w:tr w:rsidR="007A4638" w:rsidRPr="007A4638" w14:paraId="4A2E6783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2200" w14:textId="77777777" w:rsid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  <w:p w14:paraId="0BC6C36C" w14:textId="77777777" w:rsidR="009A7B86" w:rsidRPr="007A4638" w:rsidRDefault="009A7B86" w:rsidP="009A7B8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B67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B25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F17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937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F96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7 518,3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4D8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7 421,6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C47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98,7 </w:t>
            </w:r>
          </w:p>
        </w:tc>
      </w:tr>
      <w:tr w:rsidR="007A4638" w:rsidRPr="007A4638" w14:paraId="57982FB8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F077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0A4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1C9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A6E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6BF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166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776,4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5D8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7 421,6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F40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955,9 </w:t>
            </w:r>
          </w:p>
        </w:tc>
      </w:tr>
      <w:tr w:rsidR="007A4638" w:rsidRPr="007A4638" w14:paraId="16959F49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7FC3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lastRenderedPageBreak/>
              <w:t xml:space="preserve">Основное мероприятие «Организация освещения улиц»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0E1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6A2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C23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CCF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F0E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776,4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707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679,7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54B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87,6 </w:t>
            </w:r>
          </w:p>
        </w:tc>
      </w:tr>
      <w:tr w:rsidR="007A4638" w:rsidRPr="00EF6086" w14:paraId="6745115A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619B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1F9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E5F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E7F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01 1 02 80210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6B5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C1D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775,4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3C0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679,7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AED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87,7 </w:t>
            </w:r>
          </w:p>
        </w:tc>
      </w:tr>
      <w:tr w:rsidR="007A4638" w:rsidRPr="00EF6086" w14:paraId="1E96FB1D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84F5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8DFD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D45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C92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01 1 02 80210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CCA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2DE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DD7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646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0,0 </w:t>
            </w:r>
          </w:p>
        </w:tc>
      </w:tr>
      <w:tr w:rsidR="007A4638" w:rsidRPr="007A4638" w14:paraId="6ADED91D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580F" w14:textId="77777777" w:rsid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  <w:p w14:paraId="212C5683" w14:textId="77777777" w:rsidR="009A7B86" w:rsidRPr="007A4638" w:rsidRDefault="009A7B86" w:rsidP="009A7B8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A44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E71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B51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719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B57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6 741,9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B43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6 741,8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D86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42010EC3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0F9F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F16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971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57A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472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DC6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C2C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BC4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EF6086" w14:paraId="16D9EF1B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2010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DBC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621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EFA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01 3 02 80240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C75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57D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0F7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878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43D31C89" w14:textId="77777777" w:rsidTr="009A7B8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A6F7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Основное мероприятие «Прочее благоустройство»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288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770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96F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01 3 03 00000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4D2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20C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6 541,9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CC0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6 541,8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232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EF6086" w14:paraId="4C698A2B" w14:textId="77777777" w:rsidTr="009A7B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8D89" w14:textId="20629EF9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8B7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7E7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F7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01 3 03 20020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D7B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5B8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F35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BA9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EF6086" w14:paraId="26ECD380" w14:textId="77777777" w:rsidTr="009A7B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7BA0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611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C9D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C53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01 3 03 80250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26C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589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1 005,6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75F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1 005,6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3C8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EF6086" w14:paraId="70239E67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AD04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524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A09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EA0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01 3 03 81120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614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127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5 286,3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92F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5 286,2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77E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4D5B7D7E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D76C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036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76F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8E7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2F9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9A5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1 919,0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5B6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1 287,6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BAC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67,1 </w:t>
            </w:r>
          </w:p>
        </w:tc>
      </w:tr>
      <w:tr w:rsidR="007A4638" w:rsidRPr="007A4638" w14:paraId="4C2404A6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1C85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FAA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88F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C4C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820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EC7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1 919,0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1B0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1 287,6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6D6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67,1 </w:t>
            </w:r>
          </w:p>
        </w:tc>
      </w:tr>
      <w:tr w:rsidR="007A4638" w:rsidRPr="00EF6086" w14:paraId="0A88ABB2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3471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883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D7B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5B6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82 0 00 20060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68C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374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1 919,0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F70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1 287,6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F65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67,1 </w:t>
            </w:r>
          </w:p>
        </w:tc>
      </w:tr>
    </w:tbl>
    <w:p w14:paraId="537A4B89" w14:textId="77777777" w:rsidR="007D1E31" w:rsidRDefault="007D1E31" w:rsidP="00BE434B">
      <w:pPr>
        <w:rPr>
          <w:spacing w:val="-8"/>
          <w:sz w:val="26"/>
          <w:szCs w:val="26"/>
        </w:rPr>
      </w:pPr>
    </w:p>
    <w:p w14:paraId="6615F60A" w14:textId="77777777" w:rsidR="005E0E7A" w:rsidRDefault="005E0E7A" w:rsidP="00BE434B">
      <w:pPr>
        <w:rPr>
          <w:spacing w:val="-8"/>
          <w:sz w:val="26"/>
          <w:szCs w:val="26"/>
        </w:rPr>
      </w:pPr>
    </w:p>
    <w:p w14:paraId="251DB1FE" w14:textId="77777777" w:rsidR="005B6D3F" w:rsidRDefault="005B6D3F" w:rsidP="00BE434B">
      <w:pPr>
        <w:rPr>
          <w:spacing w:val="-8"/>
          <w:sz w:val="26"/>
          <w:szCs w:val="26"/>
        </w:rPr>
      </w:pPr>
    </w:p>
    <w:p w14:paraId="7F421D09" w14:textId="77777777" w:rsidR="005B6D3F" w:rsidRDefault="005B6D3F" w:rsidP="00BE434B">
      <w:pPr>
        <w:rPr>
          <w:spacing w:val="-8"/>
          <w:sz w:val="26"/>
          <w:szCs w:val="26"/>
        </w:rPr>
      </w:pPr>
    </w:p>
    <w:p w14:paraId="2660D237" w14:textId="77777777" w:rsidR="005B6D3F" w:rsidRDefault="005B6D3F" w:rsidP="00BE434B">
      <w:pPr>
        <w:rPr>
          <w:spacing w:val="-8"/>
          <w:sz w:val="26"/>
          <w:szCs w:val="26"/>
        </w:rPr>
      </w:pPr>
    </w:p>
    <w:p w14:paraId="6B6D49D7" w14:textId="77777777" w:rsidR="005B6D3F" w:rsidRDefault="005B6D3F" w:rsidP="00BE434B">
      <w:pPr>
        <w:rPr>
          <w:spacing w:val="-8"/>
          <w:sz w:val="26"/>
          <w:szCs w:val="26"/>
        </w:rPr>
      </w:pPr>
    </w:p>
    <w:p w14:paraId="5AB6B058" w14:textId="77777777" w:rsidR="005B6D3F" w:rsidRDefault="005B6D3F" w:rsidP="00BE434B">
      <w:pPr>
        <w:rPr>
          <w:spacing w:val="-8"/>
          <w:sz w:val="26"/>
          <w:szCs w:val="26"/>
        </w:rPr>
      </w:pPr>
    </w:p>
    <w:p w14:paraId="2D9807E5" w14:textId="77777777" w:rsidR="005B6D3F" w:rsidRDefault="005B6D3F" w:rsidP="00BE434B">
      <w:pPr>
        <w:rPr>
          <w:spacing w:val="-8"/>
          <w:sz w:val="26"/>
          <w:szCs w:val="26"/>
        </w:rPr>
      </w:pPr>
    </w:p>
    <w:p w14:paraId="3C73B38F" w14:textId="77777777" w:rsidR="005B6D3F" w:rsidRDefault="005B6D3F" w:rsidP="00BE434B">
      <w:pPr>
        <w:rPr>
          <w:spacing w:val="-8"/>
          <w:sz w:val="26"/>
          <w:szCs w:val="26"/>
        </w:rPr>
      </w:pPr>
    </w:p>
    <w:p w14:paraId="3DBC46D9" w14:textId="77777777" w:rsidR="005B6D3F" w:rsidRDefault="005B6D3F" w:rsidP="00BE434B">
      <w:pPr>
        <w:rPr>
          <w:spacing w:val="-8"/>
          <w:sz w:val="26"/>
          <w:szCs w:val="26"/>
        </w:rPr>
      </w:pPr>
    </w:p>
    <w:p w14:paraId="7AF6BAC3" w14:textId="77777777" w:rsidR="005B6D3F" w:rsidRDefault="005B6D3F" w:rsidP="00BE434B">
      <w:pPr>
        <w:rPr>
          <w:spacing w:val="-8"/>
          <w:sz w:val="26"/>
          <w:szCs w:val="26"/>
        </w:rPr>
      </w:pPr>
    </w:p>
    <w:p w14:paraId="6667B310" w14:textId="77777777" w:rsidR="005B6D3F" w:rsidRDefault="005B6D3F" w:rsidP="00BE434B">
      <w:pPr>
        <w:rPr>
          <w:spacing w:val="-8"/>
          <w:sz w:val="26"/>
          <w:szCs w:val="26"/>
        </w:rPr>
      </w:pPr>
    </w:p>
    <w:p w14:paraId="334D6021" w14:textId="77777777" w:rsidR="005B6D3F" w:rsidRDefault="005B6D3F" w:rsidP="00BE434B">
      <w:pPr>
        <w:rPr>
          <w:spacing w:val="-8"/>
          <w:sz w:val="26"/>
          <w:szCs w:val="26"/>
        </w:rPr>
      </w:pPr>
    </w:p>
    <w:p w14:paraId="3A6D9A5F" w14:textId="77777777" w:rsidR="005B6D3F" w:rsidRDefault="005B6D3F" w:rsidP="00BE434B">
      <w:pPr>
        <w:rPr>
          <w:spacing w:val="-8"/>
          <w:sz w:val="26"/>
          <w:szCs w:val="26"/>
        </w:rPr>
      </w:pPr>
    </w:p>
    <w:p w14:paraId="19C7F3D3" w14:textId="77777777" w:rsidR="005B6D3F" w:rsidRDefault="005B6D3F" w:rsidP="00BE434B">
      <w:pPr>
        <w:rPr>
          <w:spacing w:val="-8"/>
          <w:sz w:val="26"/>
          <w:szCs w:val="26"/>
        </w:rPr>
      </w:pPr>
    </w:p>
    <w:p w14:paraId="53C818B7" w14:textId="77777777" w:rsidR="009A7B86" w:rsidRDefault="009A7B86" w:rsidP="00BE434B">
      <w:pPr>
        <w:rPr>
          <w:spacing w:val="-8"/>
          <w:sz w:val="26"/>
          <w:szCs w:val="26"/>
        </w:rPr>
      </w:pPr>
    </w:p>
    <w:p w14:paraId="3E68FF98" w14:textId="77777777" w:rsidR="009A7B86" w:rsidRDefault="009A7B86" w:rsidP="00BE434B">
      <w:pPr>
        <w:rPr>
          <w:spacing w:val="-8"/>
          <w:sz w:val="26"/>
          <w:szCs w:val="26"/>
        </w:rPr>
      </w:pPr>
    </w:p>
    <w:p w14:paraId="5D223F43" w14:textId="77777777" w:rsidR="009A7B86" w:rsidRDefault="009A7B86" w:rsidP="00BE434B">
      <w:pPr>
        <w:rPr>
          <w:spacing w:val="-8"/>
          <w:sz w:val="26"/>
          <w:szCs w:val="26"/>
        </w:rPr>
      </w:pPr>
    </w:p>
    <w:p w14:paraId="05E1CD67" w14:textId="77777777" w:rsidR="009A7B86" w:rsidRDefault="009A7B86" w:rsidP="00BE434B">
      <w:pPr>
        <w:rPr>
          <w:spacing w:val="-8"/>
          <w:sz w:val="26"/>
          <w:szCs w:val="26"/>
        </w:rPr>
      </w:pPr>
    </w:p>
    <w:p w14:paraId="429196A6" w14:textId="77777777" w:rsidR="009A7B86" w:rsidRDefault="009A7B86" w:rsidP="00BE434B">
      <w:pPr>
        <w:rPr>
          <w:spacing w:val="-8"/>
          <w:sz w:val="26"/>
          <w:szCs w:val="26"/>
        </w:rPr>
      </w:pPr>
    </w:p>
    <w:p w14:paraId="664D3AEA" w14:textId="77777777" w:rsidR="009A7B86" w:rsidRDefault="009A7B86" w:rsidP="00BE434B">
      <w:pPr>
        <w:rPr>
          <w:spacing w:val="-8"/>
          <w:sz w:val="26"/>
          <w:szCs w:val="26"/>
        </w:rPr>
      </w:pPr>
    </w:p>
    <w:p w14:paraId="3BDA1054" w14:textId="77777777" w:rsidR="009A7B86" w:rsidRDefault="009A7B86" w:rsidP="00BE434B">
      <w:pPr>
        <w:rPr>
          <w:spacing w:val="-8"/>
          <w:sz w:val="26"/>
          <w:szCs w:val="26"/>
        </w:rPr>
      </w:pPr>
    </w:p>
    <w:p w14:paraId="37B140E1" w14:textId="77777777" w:rsidR="009A7B86" w:rsidRDefault="009A7B86" w:rsidP="00BE434B">
      <w:pPr>
        <w:rPr>
          <w:spacing w:val="-8"/>
          <w:sz w:val="26"/>
          <w:szCs w:val="26"/>
        </w:rPr>
      </w:pPr>
    </w:p>
    <w:p w14:paraId="2612D3D4" w14:textId="77777777" w:rsidR="009A7B86" w:rsidRDefault="009A7B86" w:rsidP="00BE434B">
      <w:pPr>
        <w:rPr>
          <w:spacing w:val="-8"/>
          <w:sz w:val="26"/>
          <w:szCs w:val="26"/>
        </w:rPr>
      </w:pPr>
    </w:p>
    <w:p w14:paraId="3B55288F" w14:textId="77777777" w:rsidR="009A7B86" w:rsidRDefault="009A7B86" w:rsidP="00BE434B">
      <w:pPr>
        <w:rPr>
          <w:spacing w:val="-8"/>
          <w:sz w:val="26"/>
          <w:szCs w:val="26"/>
        </w:rPr>
      </w:pPr>
    </w:p>
    <w:p w14:paraId="01F429E9" w14:textId="77777777" w:rsidR="006E2B5F" w:rsidRDefault="006E2B5F" w:rsidP="00BE434B">
      <w:pPr>
        <w:rPr>
          <w:spacing w:val="-8"/>
          <w:sz w:val="26"/>
          <w:szCs w:val="26"/>
        </w:rPr>
      </w:pPr>
    </w:p>
    <w:p w14:paraId="6D2D208E" w14:textId="77777777" w:rsidR="006E2B5F" w:rsidRDefault="006E2B5F" w:rsidP="00BE434B">
      <w:pPr>
        <w:rPr>
          <w:spacing w:val="-8"/>
          <w:sz w:val="26"/>
          <w:szCs w:val="26"/>
        </w:rPr>
      </w:pPr>
    </w:p>
    <w:p w14:paraId="768A5E4D" w14:textId="77777777" w:rsidR="006E2B5F" w:rsidRDefault="006E2B5F" w:rsidP="00BE434B">
      <w:pPr>
        <w:rPr>
          <w:spacing w:val="-8"/>
          <w:sz w:val="26"/>
          <w:szCs w:val="26"/>
        </w:rPr>
      </w:pPr>
    </w:p>
    <w:p w14:paraId="72CB885E" w14:textId="77777777" w:rsidR="006E2B5F" w:rsidRDefault="006E2B5F" w:rsidP="00BE434B">
      <w:pPr>
        <w:rPr>
          <w:spacing w:val="-8"/>
          <w:sz w:val="26"/>
          <w:szCs w:val="26"/>
        </w:rPr>
      </w:pPr>
    </w:p>
    <w:p w14:paraId="56AD318B" w14:textId="77777777" w:rsidR="006E2B5F" w:rsidRDefault="006E2B5F" w:rsidP="00BE434B">
      <w:pPr>
        <w:rPr>
          <w:spacing w:val="-8"/>
          <w:sz w:val="26"/>
          <w:szCs w:val="26"/>
        </w:rPr>
      </w:pPr>
    </w:p>
    <w:p w14:paraId="6FA30BCD" w14:textId="77777777" w:rsidR="006E2B5F" w:rsidRDefault="006E2B5F" w:rsidP="00BE434B">
      <w:pPr>
        <w:rPr>
          <w:spacing w:val="-8"/>
          <w:sz w:val="26"/>
          <w:szCs w:val="26"/>
        </w:rPr>
      </w:pPr>
    </w:p>
    <w:p w14:paraId="2FD7B7EA" w14:textId="77777777" w:rsidR="006E2B5F" w:rsidRDefault="006E2B5F" w:rsidP="00BE434B">
      <w:pPr>
        <w:rPr>
          <w:spacing w:val="-8"/>
          <w:sz w:val="26"/>
          <w:szCs w:val="26"/>
        </w:rPr>
      </w:pPr>
    </w:p>
    <w:p w14:paraId="6F615A54" w14:textId="77777777" w:rsidR="006E2B5F" w:rsidRDefault="006E2B5F" w:rsidP="00BE434B">
      <w:pPr>
        <w:rPr>
          <w:spacing w:val="-8"/>
          <w:sz w:val="26"/>
          <w:szCs w:val="26"/>
        </w:rPr>
      </w:pPr>
    </w:p>
    <w:p w14:paraId="3407B83B" w14:textId="77777777" w:rsidR="006E2B5F" w:rsidRDefault="006E2B5F" w:rsidP="00BE434B">
      <w:pPr>
        <w:rPr>
          <w:spacing w:val="-8"/>
          <w:sz w:val="26"/>
          <w:szCs w:val="26"/>
        </w:rPr>
      </w:pPr>
    </w:p>
    <w:p w14:paraId="7D294AFD" w14:textId="77777777" w:rsidR="006E2B5F" w:rsidRDefault="006E2B5F" w:rsidP="00BE434B">
      <w:pPr>
        <w:rPr>
          <w:spacing w:val="-8"/>
          <w:sz w:val="26"/>
          <w:szCs w:val="26"/>
        </w:rPr>
      </w:pPr>
    </w:p>
    <w:p w14:paraId="025C2615" w14:textId="77777777" w:rsidR="006E2B5F" w:rsidRDefault="006E2B5F" w:rsidP="00BE434B">
      <w:pPr>
        <w:rPr>
          <w:spacing w:val="-8"/>
          <w:sz w:val="26"/>
          <w:szCs w:val="26"/>
        </w:rPr>
      </w:pPr>
    </w:p>
    <w:p w14:paraId="05C13060" w14:textId="77777777" w:rsidR="006E2B5F" w:rsidRDefault="006E2B5F" w:rsidP="00BE434B">
      <w:pPr>
        <w:rPr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3A5E77" w14:paraId="08EE5BED" w14:textId="77777777" w:rsidTr="00412E9F">
        <w:trPr>
          <w:trHeight w:val="386"/>
          <w:jc w:val="right"/>
        </w:trPr>
        <w:tc>
          <w:tcPr>
            <w:tcW w:w="4627" w:type="dxa"/>
          </w:tcPr>
          <w:p w14:paraId="34DE7D0C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21A2849E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4213F49C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013E130F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2156F5E5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23FF8002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4270367C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6B8D1625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329D1DE6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5F2E50D6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45BA0726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01232517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48C18BEC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5AC809B2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05B48747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640A4C91" w14:textId="77777777" w:rsidR="00764B97" w:rsidRDefault="00764B97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</w:p>
          <w:p w14:paraId="15B0B824" w14:textId="79B65C92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3</w:t>
            </w:r>
          </w:p>
          <w:p w14:paraId="79C3ED5D" w14:textId="77777777" w:rsidR="006E2B5F" w:rsidRPr="003A5E77" w:rsidRDefault="006E2B5F" w:rsidP="006E2B5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6C7600AB" w14:textId="77777777" w:rsidR="006E2B5F" w:rsidRPr="003A5E77" w:rsidRDefault="006E2B5F" w:rsidP="006E2B5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C489E50" w14:textId="060491F1" w:rsidR="00BE434B" w:rsidRPr="003A5E77" w:rsidRDefault="006E2B5F" w:rsidP="006E2B5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6E2B5F">
              <w:rPr>
                <w:spacing w:val="-8"/>
                <w:sz w:val="26"/>
                <w:szCs w:val="26"/>
              </w:rPr>
              <w:t>от 30 октября 2024 года_№ 106</w:t>
            </w:r>
          </w:p>
        </w:tc>
      </w:tr>
    </w:tbl>
    <w:p w14:paraId="3B494620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051407DB" w14:textId="68CD401F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Расходы бюджета поселения за 20</w:t>
      </w:r>
      <w:r>
        <w:rPr>
          <w:b/>
          <w:spacing w:val="-8"/>
          <w:sz w:val="26"/>
          <w:szCs w:val="26"/>
        </w:rPr>
        <w:t>2</w:t>
      </w:r>
      <w:r w:rsidR="00747D20">
        <w:rPr>
          <w:b/>
          <w:spacing w:val="-8"/>
          <w:sz w:val="26"/>
          <w:szCs w:val="26"/>
        </w:rPr>
        <w:t>3</w:t>
      </w:r>
      <w:r w:rsidRPr="003A5E77">
        <w:rPr>
          <w:b/>
          <w:spacing w:val="-8"/>
          <w:sz w:val="26"/>
          <w:szCs w:val="26"/>
        </w:rPr>
        <w:t xml:space="preserve"> год по </w:t>
      </w:r>
    </w:p>
    <w:p w14:paraId="6C7E01F2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ведомственной структуре расходов бюджета поселения </w:t>
      </w:r>
    </w:p>
    <w:p w14:paraId="391D9341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567"/>
        <w:gridCol w:w="567"/>
        <w:gridCol w:w="1701"/>
        <w:gridCol w:w="709"/>
        <w:gridCol w:w="1134"/>
        <w:gridCol w:w="1134"/>
        <w:gridCol w:w="850"/>
      </w:tblGrid>
      <w:tr w:rsidR="005E0E7A" w:rsidRPr="007D6426" w14:paraId="522AFACF" w14:textId="77777777" w:rsidTr="00975D0B">
        <w:trPr>
          <w:trHeight w:val="11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F36" w14:textId="604911A1" w:rsidR="009B7CAE" w:rsidRDefault="005E0E7A" w:rsidP="00975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14:paraId="7F2358DE" w14:textId="1DC72AC1" w:rsidR="007D6426" w:rsidRPr="007D6426" w:rsidRDefault="005E0E7A" w:rsidP="00975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4313" w14:textId="6AF53775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D6426">
              <w:rPr>
                <w:b/>
                <w:bCs/>
                <w:color w:val="000000"/>
              </w:rPr>
              <w:t>ГРБС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E48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AB4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09E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674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6BA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C51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4BC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% </w:t>
            </w:r>
            <w:proofErr w:type="spellStart"/>
            <w:r w:rsidRPr="007D6426">
              <w:rPr>
                <w:b/>
                <w:bCs/>
                <w:color w:val="000000"/>
              </w:rPr>
              <w:t>ис-полнения</w:t>
            </w:r>
            <w:proofErr w:type="spellEnd"/>
          </w:p>
        </w:tc>
      </w:tr>
      <w:tr w:rsidR="005E0E7A" w:rsidRPr="00975D0B" w14:paraId="4CE1DDBA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C139" w14:textId="77777777" w:rsidR="007D6426" w:rsidRPr="00975D0B" w:rsidRDefault="007D6426" w:rsidP="00975D0B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825F" w14:textId="77777777" w:rsidR="007D6426" w:rsidRPr="00975D0B" w:rsidRDefault="007D6426" w:rsidP="007D6426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481B" w14:textId="77777777" w:rsidR="007D6426" w:rsidRPr="00975D0B" w:rsidRDefault="007D6426" w:rsidP="007D6426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2C97" w14:textId="77777777" w:rsidR="007D6426" w:rsidRPr="00975D0B" w:rsidRDefault="007D6426" w:rsidP="007D6426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9590" w14:textId="77777777" w:rsidR="007D6426" w:rsidRPr="00975D0B" w:rsidRDefault="007D6426" w:rsidP="007D6426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A70E" w14:textId="77777777" w:rsidR="007D6426" w:rsidRPr="00975D0B" w:rsidRDefault="007D6426" w:rsidP="007D6426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93BD" w14:textId="77777777" w:rsidR="007D6426" w:rsidRPr="00975D0B" w:rsidRDefault="007D6426" w:rsidP="007D6426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705B" w14:textId="0175B5B4" w:rsidR="007D6426" w:rsidRPr="00975D0B" w:rsidRDefault="00500F58" w:rsidP="007D6426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43D4" w14:textId="70C1AB20" w:rsidR="007D6426" w:rsidRPr="00975D0B" w:rsidRDefault="00500F58" w:rsidP="007D6426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9</w:t>
            </w:r>
          </w:p>
        </w:tc>
      </w:tr>
      <w:tr w:rsidR="00846EA2" w:rsidRPr="00846EA2" w14:paraId="1CF655CD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3885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Администрация городского поселения Беринговский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243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C03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22A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03C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438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7D43" w14:textId="44CC9DB6" w:rsidR="00846EA2" w:rsidRPr="00975D0B" w:rsidRDefault="00975D0B" w:rsidP="0084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70C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37 762,5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121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93,1 </w:t>
            </w:r>
          </w:p>
        </w:tc>
      </w:tr>
      <w:tr w:rsidR="00846EA2" w:rsidRPr="00846EA2" w14:paraId="452374F5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5198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0FE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03E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00F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EED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441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D5C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15 312,1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32F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13 498,9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1BA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88,2 </w:t>
            </w:r>
          </w:p>
        </w:tc>
      </w:tr>
      <w:tr w:rsidR="00846EA2" w:rsidRPr="00846EA2" w14:paraId="2581CA4D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BECE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E2F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060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0EA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290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13B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DD4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2 377,7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C4C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2 328,3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E38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97,9 </w:t>
            </w:r>
          </w:p>
        </w:tc>
      </w:tr>
      <w:tr w:rsidR="00846EA2" w:rsidRPr="00846EA2" w14:paraId="76F1287E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A30B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CA3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801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FA5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F61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326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C0A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2 147,6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B0F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2 098,2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AA5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97,7 </w:t>
            </w:r>
          </w:p>
        </w:tc>
      </w:tr>
      <w:tr w:rsidR="00846EA2" w:rsidRPr="00846EA2" w14:paraId="2C6ABA51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55E6" w14:textId="47AD5956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103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595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112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02D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49A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3B9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2 147,6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6C6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2 098,2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FBA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97,7 </w:t>
            </w:r>
          </w:p>
        </w:tc>
      </w:tr>
      <w:tr w:rsidR="00F25E31" w:rsidRPr="00975D0B" w14:paraId="2AAD2711" w14:textId="77777777" w:rsidTr="00F25E3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72F2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664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E299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BB4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9FB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80 1 00 00040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BC5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8B8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2 077,6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952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2 028,2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CE7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97,6 </w:t>
            </w:r>
          </w:p>
        </w:tc>
      </w:tr>
      <w:tr w:rsidR="00F25E31" w:rsidRPr="00975D0B" w14:paraId="6C9B5826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7D9C" w14:textId="252997B2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975D0B">
              <w:rPr>
                <w:bCs/>
                <w:color w:val="00000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999F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3B5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0C2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6A6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80 1 00 10110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74F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09A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5BC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70,0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9A1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F25E31" w:rsidRPr="00846EA2" w14:paraId="4CC27B41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8F2F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CEC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4D7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5EF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0A6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17B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CE0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230,1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AB4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230,1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B0F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846EA2" w14:paraId="2DE21DF5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3FEF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8D1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57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FA3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4E4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A18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DC2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230,1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FC9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230,1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DAF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975D0B" w14:paraId="344DABCE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0CF4" w14:textId="2F1D9985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DB6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2A4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9A0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7C8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82 9 00 41040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D7E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8DB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230,1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56D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230,1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4A8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846EA2" w14:paraId="261C4002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CF6F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A7B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1CB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23C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533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565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675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8 408,4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CB6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6 923,6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E55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82,3 </w:t>
            </w:r>
          </w:p>
        </w:tc>
      </w:tr>
      <w:tr w:rsidR="00846EA2" w:rsidRPr="00846EA2" w14:paraId="502AECCC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660B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7B4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3C7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530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7E9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70C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053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8 178,5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EC0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6 693,7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2C8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81,8 </w:t>
            </w:r>
          </w:p>
        </w:tc>
      </w:tr>
      <w:tr w:rsidR="00846EA2" w:rsidRPr="00846EA2" w14:paraId="7C1C67FC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245B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6D2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76E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D19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4F5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D97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57B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8 178,5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C4C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6 693,7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A9B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81,8 </w:t>
            </w:r>
          </w:p>
        </w:tc>
      </w:tr>
      <w:tr w:rsidR="00F25E31" w:rsidRPr="00975D0B" w14:paraId="74A52B35" w14:textId="77777777" w:rsidTr="00F25E3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34D1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22F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82C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85C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DE5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682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659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1 354,3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D9C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1 131,2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4AB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83,5 </w:t>
            </w:r>
          </w:p>
        </w:tc>
      </w:tr>
      <w:tr w:rsidR="00F25E31" w:rsidRPr="00975D0B" w14:paraId="3F7B92EB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9865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Расходы на содержание центрального аппарата </w:t>
            </w:r>
            <w:r w:rsidRPr="00975D0B">
              <w:rPr>
                <w:bCs/>
                <w:color w:val="000000"/>
              </w:rPr>
              <w:lastRenderedPageBreak/>
              <w:t>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5C8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121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F52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386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78F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DE5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4 505,0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BEE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3 761,5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E9A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83,5 </w:t>
            </w:r>
          </w:p>
        </w:tc>
      </w:tr>
      <w:tr w:rsidR="00F25E31" w:rsidRPr="00975D0B" w14:paraId="72FA0DF4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40BB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11B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58E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E9E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A459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80 2 00 00200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BFF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A4E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2 269,7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E58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1 751,6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E51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77,2 </w:t>
            </w:r>
          </w:p>
        </w:tc>
      </w:tr>
      <w:tr w:rsidR="00846EA2" w:rsidRPr="00975D0B" w14:paraId="11BC07BD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3EFA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FEF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5D9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45B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4BD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C42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041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C88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12,0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21A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99,4 </w:t>
            </w:r>
          </w:p>
        </w:tc>
      </w:tr>
      <w:tr w:rsidR="00846EA2" w:rsidRPr="00975D0B" w14:paraId="45C828E6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DEFA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D47F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BE0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5E6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387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80 2 00 81120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0D6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3E2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37,4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285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37,4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B5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F25E31" w:rsidRPr="00846EA2" w14:paraId="2A76ECA3" w14:textId="77777777" w:rsidTr="00F25E3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76A5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69D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250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B27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7F0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7DD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771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229,9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146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229,9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A0F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F25E31" w:rsidRPr="00975D0B" w14:paraId="680E01FB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F8F1" w14:textId="63F9DD70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975D0B">
              <w:rPr>
                <w:bCs/>
                <w:color w:val="00000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F33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71A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EF7F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DC5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82 9 00 41040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C89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5FC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229,9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8F1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229,9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115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F25E31" w:rsidRPr="00846EA2" w14:paraId="3C6EB15B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9424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050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3F6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EB5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A7F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ABC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F7D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4 526,00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95C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4 247,0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90C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93,8 </w:t>
            </w:r>
          </w:p>
        </w:tc>
      </w:tr>
      <w:tr w:rsidR="00846EA2" w:rsidRPr="00846EA2" w14:paraId="2B39A6B2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B716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CEB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0DF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1A1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EDC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7DA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104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2 202,6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857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2 127,8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5B5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96,6 </w:t>
            </w:r>
          </w:p>
        </w:tc>
      </w:tr>
      <w:tr w:rsidR="00846EA2" w:rsidRPr="00846EA2" w14:paraId="3A717063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B3D5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Подпрограмма «Жилищно-коммунальное хозяйство»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E2E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4AD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91B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E62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793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558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2 202,6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E88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2 127,8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E1B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96,6 </w:t>
            </w:r>
          </w:p>
        </w:tc>
      </w:tr>
      <w:tr w:rsidR="00846EA2" w:rsidRPr="00846EA2" w14:paraId="5CE8B06D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5012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8EA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FE9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400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BC6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0C5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22E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2 202,6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C17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2 127,8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537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96,6 </w:t>
            </w:r>
          </w:p>
        </w:tc>
      </w:tr>
      <w:tr w:rsidR="00846EA2" w:rsidRPr="00975D0B" w14:paraId="4C5F9F26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1D09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E17F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AF5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524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1D5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01 2 03 20040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F2B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153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2 145,0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B40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2 102,7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505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98,0 </w:t>
            </w:r>
          </w:p>
        </w:tc>
      </w:tr>
      <w:tr w:rsidR="00846EA2" w:rsidRPr="00975D0B" w14:paraId="091D36B0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5F95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846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98B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7AA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07C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01 2 03 81120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009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694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57,6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349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25,1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508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43,5 </w:t>
            </w:r>
          </w:p>
        </w:tc>
      </w:tr>
      <w:tr w:rsidR="00846EA2" w:rsidRPr="00846EA2" w14:paraId="270A40BF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DC62" w14:textId="5BE2C19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443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B6B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6D8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D97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576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454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2 323,4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0DA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2 119,2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F35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91,2 </w:t>
            </w:r>
          </w:p>
        </w:tc>
      </w:tr>
      <w:tr w:rsidR="00846EA2" w:rsidRPr="00975D0B" w14:paraId="1A8B66C1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9C74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Резервный фонд Администрации Анадырского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E96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F76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DBD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CF5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82 0 00 20020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ABB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E38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1 547,3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2C7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1 547,2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39C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F25E31" w:rsidRPr="00975D0B" w14:paraId="61136E0A" w14:textId="77777777" w:rsidTr="00F25E3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BD79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Расходы на проведение технической инвентаризации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B01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046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C24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F5F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82 0 00 20090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965F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7B7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544,1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BD4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340,0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25D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62,5 </w:t>
            </w:r>
          </w:p>
        </w:tc>
      </w:tr>
      <w:tr w:rsidR="00F25E31" w:rsidRPr="00975D0B" w14:paraId="37A9B562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53AB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9F6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71C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DC5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FC2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82 0 00 81120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06C9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23B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182,0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DD0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182,0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1C3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F25E31" w:rsidRPr="00975D0B" w14:paraId="20DE58AA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36D0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Расходы на оплату судебных решений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849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0D3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E2A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214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82 0 00 82300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623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54B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97B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50,0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0EA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846EA2" w14:paraId="1CC8E55A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B686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F51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647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1A8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52B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B7C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6A6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60E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D26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846EA2" w14:paraId="3C6CCFB5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68D0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D97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854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762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276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A2E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A93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006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F2F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846EA2" w14:paraId="73ADDE4E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2986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BA3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D2B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024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60B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066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86A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5C3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19A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846EA2" w14:paraId="54CD4451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5C15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744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DD1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352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56A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534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91B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935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282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975D0B" w14:paraId="316090ED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B875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42F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A4C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E56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26A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17F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A6D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343,9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4C5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343,9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A09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975D0B" w14:paraId="3D591B77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9B0E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427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11D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2E3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DEA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5FC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DDE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56,5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093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56,5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471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846EA2" w14:paraId="5A063A06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68F8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B41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4A9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954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4EC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6E7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290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6 631,4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717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6 527,0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DB7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98,4 </w:t>
            </w:r>
          </w:p>
        </w:tc>
      </w:tr>
      <w:tr w:rsidR="00846EA2" w:rsidRPr="00846EA2" w14:paraId="29F90FE4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D132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3CE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970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CB7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86B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2FA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590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84A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31C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F25E31" w:rsidRPr="00846EA2" w14:paraId="72C41C39" w14:textId="77777777" w:rsidTr="00F25E3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5AD2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159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F98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886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F75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638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38F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FAD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591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F25E31" w:rsidRPr="00846EA2" w14:paraId="50B83362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B88E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178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284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248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343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FE2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B1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65A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DBE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F25E31" w:rsidRPr="00846EA2" w14:paraId="4D62283C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1EFA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37A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216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9D3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476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475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617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482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DB2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975D0B" w14:paraId="7E66CB9B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6C4C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lastRenderedPageBreak/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8C0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E26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640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252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01 1 03 81040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5E1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A94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1 728,0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7AC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1 728,0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25C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975D0B" w14:paraId="552F1E6B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FFCE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5D7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CA6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2E3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729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01 1 03 81120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C6B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861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243,0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125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243,0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71F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846EA2" w14:paraId="7106AEF7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DB39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BFD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ACC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B93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316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FB6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E82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4 660,4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A65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4 556,0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46F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97,8 </w:t>
            </w:r>
          </w:p>
        </w:tc>
      </w:tr>
      <w:tr w:rsidR="00846EA2" w:rsidRPr="00846EA2" w14:paraId="213E7BCB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4001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2D0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FDA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75B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E8C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268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16F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4 660,4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B5F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4 556,0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68B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97,8 </w:t>
            </w:r>
          </w:p>
        </w:tc>
      </w:tr>
      <w:tr w:rsidR="00846EA2" w:rsidRPr="00846EA2" w14:paraId="6455D619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D483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A78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4B9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DB7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192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101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0B4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4 660,4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92D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4 556,0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245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97,8 </w:t>
            </w:r>
          </w:p>
        </w:tc>
      </w:tr>
      <w:tr w:rsidR="00846EA2" w:rsidRPr="00846EA2" w14:paraId="69D61E61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7BA3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EE0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B69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D19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742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CDB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F0D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4 660,4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88F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4 556,0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B7F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97,8 </w:t>
            </w:r>
          </w:p>
        </w:tc>
      </w:tr>
      <w:tr w:rsidR="00846EA2" w:rsidRPr="00975D0B" w14:paraId="51F33E15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0AC7" w14:textId="03B106E1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596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DC99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B00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ADB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01 1 01 80220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8BA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E37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3 356,0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CC2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3 356,0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ED7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975D0B" w14:paraId="25E31265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8085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66C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A35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E9A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E73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01 1 01 81120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CF2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56F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1 304,4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762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C55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92,0 </w:t>
            </w:r>
          </w:p>
        </w:tc>
      </w:tr>
      <w:tr w:rsidR="00846EA2" w:rsidRPr="00846EA2" w14:paraId="168D0FDB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7A78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15E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FD4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AB9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696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2CD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3CB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18 227,1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7DE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17 336,3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45A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95,1 </w:t>
            </w:r>
          </w:p>
        </w:tc>
      </w:tr>
      <w:tr w:rsidR="00F25E31" w:rsidRPr="00846EA2" w14:paraId="43B52F0D" w14:textId="77777777" w:rsidTr="00F25E3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0586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ABA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654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804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DB7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3C7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AD1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8 789,8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A30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8 627,1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C17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98,1 </w:t>
            </w:r>
          </w:p>
        </w:tc>
      </w:tr>
      <w:tr w:rsidR="00F25E31" w:rsidRPr="00846EA2" w14:paraId="10265D56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3513" w14:textId="77777777" w:rsidR="00846EA2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  <w:p w14:paraId="18DAD560" w14:textId="77777777" w:rsidR="00E27E98" w:rsidRPr="00975D0B" w:rsidRDefault="00E27E98" w:rsidP="00975D0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7A9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23C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7DD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591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220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C84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8 789,8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16A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8 627,1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C97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98,1 </w:t>
            </w:r>
          </w:p>
        </w:tc>
      </w:tr>
      <w:tr w:rsidR="00F25E31" w:rsidRPr="00846EA2" w14:paraId="2ECFA7F0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F769" w14:textId="77777777" w:rsidR="00846EA2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Подпрограмма «Жилищно-коммунальное хозяйство»</w:t>
            </w:r>
          </w:p>
          <w:p w14:paraId="2AD76437" w14:textId="77777777" w:rsidR="00E27E98" w:rsidRPr="00975D0B" w:rsidRDefault="00E27E98" w:rsidP="00975D0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5FC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5DC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A65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F60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60B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EA7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8 789,8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56F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8 627,1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F2E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98,1 </w:t>
            </w:r>
          </w:p>
        </w:tc>
      </w:tr>
      <w:tr w:rsidR="00846EA2" w:rsidRPr="00846EA2" w14:paraId="26509795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77C6" w14:textId="41706D4A" w:rsidR="00846EA2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lastRenderedPageBreak/>
              <w:t xml:space="preserve">Основное мероприятие «Ремонт </w:t>
            </w:r>
            <w:r w:rsidR="00E27E98">
              <w:rPr>
                <w:b/>
                <w:bCs/>
                <w:color w:val="000000"/>
              </w:rPr>
              <w:t>муниципального жилищного фонда»</w:t>
            </w:r>
          </w:p>
          <w:p w14:paraId="6F6A61E0" w14:textId="39619C83" w:rsidR="00E27E98" w:rsidRPr="00975D0B" w:rsidRDefault="00E27E98" w:rsidP="00975D0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B75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BD9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A8D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2F8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055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B68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2 796,5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C77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2 742,0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F95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98,1 </w:t>
            </w:r>
          </w:p>
        </w:tc>
      </w:tr>
      <w:tr w:rsidR="00846EA2" w:rsidRPr="00975D0B" w14:paraId="440FCD58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2ED6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7EA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1F1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AAD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CD0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01 2 01 81120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226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2D8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1 959,3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17D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1 959,2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A37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975D0B" w14:paraId="2B97E39D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7CE4" w14:textId="223AFAAC" w:rsidR="00846EA2" w:rsidRPr="00975D0B" w:rsidRDefault="00975D0B" w:rsidP="00975D0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Капитальный и текущий ремонт </w:t>
            </w:r>
            <w:r w:rsidR="00846EA2" w:rsidRPr="00975D0B">
              <w:rPr>
                <w:bCs/>
                <w:color w:val="000000"/>
              </w:rPr>
              <w:t>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FB1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670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C1A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EC8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01 2 01 82010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6D0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B24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837,2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6C9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782,8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865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93,5 </w:t>
            </w:r>
          </w:p>
        </w:tc>
      </w:tr>
      <w:tr w:rsidR="00846EA2" w:rsidRPr="00846EA2" w14:paraId="73AF3757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6B5D" w14:textId="77777777" w:rsidR="00846EA2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  <w:p w14:paraId="7D03C01E" w14:textId="77777777" w:rsidR="00E27E98" w:rsidRPr="00975D0B" w:rsidRDefault="00E27E98" w:rsidP="00975D0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470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4C7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029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667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C63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038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5 993,3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251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5 885,1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BA8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98,2 </w:t>
            </w:r>
          </w:p>
        </w:tc>
      </w:tr>
      <w:tr w:rsidR="00846EA2" w:rsidRPr="00975D0B" w14:paraId="274E62F8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046F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EBA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D4B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4E6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F04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01 2 02 81120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CCD9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758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3 293,0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931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3 184,8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4F7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96,7 </w:t>
            </w:r>
          </w:p>
        </w:tc>
      </w:tr>
      <w:tr w:rsidR="00846EA2" w:rsidRPr="00975D0B" w14:paraId="5545167F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9CAA" w14:textId="23771AB3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Капитальный и текущий ремонт муниципального жилищного фонда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CDB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F86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B5D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1A8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01 2 02 82010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3DD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E209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2 700,3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473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2 700,3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E70F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F25E31" w:rsidRPr="00846EA2" w14:paraId="2A2D043A" w14:textId="77777777" w:rsidTr="00F25E3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D612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3CB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147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47E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729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F1B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7BD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7 518,3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7F9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7 421,6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465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98,7 </w:t>
            </w:r>
          </w:p>
        </w:tc>
      </w:tr>
      <w:tr w:rsidR="00F25E31" w:rsidRPr="00846EA2" w14:paraId="1D39A65B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DF84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988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66A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F95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6A2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409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C69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7 518,3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F5C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7 421,6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CCB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98,7 </w:t>
            </w:r>
          </w:p>
        </w:tc>
      </w:tr>
      <w:tr w:rsidR="00F25E31" w:rsidRPr="00846EA2" w14:paraId="0F2270ED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C008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DDF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AF5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74B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81F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CE8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E24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776,4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E8C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679,7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2DA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87,6 </w:t>
            </w:r>
          </w:p>
        </w:tc>
      </w:tr>
      <w:tr w:rsidR="00846EA2" w:rsidRPr="00846EA2" w14:paraId="69DE4998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FC41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Основное мероприятие «Организация освещения улиц»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206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101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117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B48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6E4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4E9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776,4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DF6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679,7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9B1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87,6 </w:t>
            </w:r>
          </w:p>
        </w:tc>
      </w:tr>
      <w:tr w:rsidR="00846EA2" w:rsidRPr="00975D0B" w14:paraId="7B5038C3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4BD3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9DF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FA8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982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4BC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01 1 02 80210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57A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8DC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775,4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364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679,7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08E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87,7 </w:t>
            </w:r>
          </w:p>
        </w:tc>
      </w:tr>
      <w:tr w:rsidR="00846EA2" w:rsidRPr="00975D0B" w14:paraId="73CCABE5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844E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lastRenderedPageBreak/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7AB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1BF9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D03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712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01 1 02 80210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B97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CAF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6389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57B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0,0 </w:t>
            </w:r>
          </w:p>
        </w:tc>
      </w:tr>
      <w:tr w:rsidR="00846EA2" w:rsidRPr="00846EA2" w14:paraId="26968BE4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54AC" w14:textId="111D7EB6" w:rsidR="00E27E98" w:rsidRPr="00975D0B" w:rsidRDefault="00846EA2" w:rsidP="00E27E98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144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318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D47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BDD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527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9BD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6 741,9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634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6 741,8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37A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846EA2" w14:paraId="29BACA3B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8983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4E4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55B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DF1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432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37A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0CB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66E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A23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975D0B" w14:paraId="044E0E1D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F526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AA1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14C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5A7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028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01 3 02 80240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247F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EBD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3AF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68E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846EA2" w14:paraId="2994B1A2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22FC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Основное мероприятие «Прочее благоустройство»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FD1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D8C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507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F7B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DF5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2CF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6 541,9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5B6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6 541,8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E18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F25E31" w14:paraId="2588DA28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6E4A" w14:textId="2010507D" w:rsidR="00846EA2" w:rsidRPr="00F25E31" w:rsidRDefault="00846EA2" w:rsidP="00F25E31">
            <w:pPr>
              <w:jc w:val="both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EFEF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A8F9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29C2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AE06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01 3 03 20020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FF02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E00C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250,0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EAA0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250,0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D3CB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100,0 </w:t>
            </w:r>
          </w:p>
        </w:tc>
      </w:tr>
      <w:tr w:rsidR="00F25E31" w:rsidRPr="00F25E31" w14:paraId="45637F0D" w14:textId="77777777" w:rsidTr="00F25E3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E7FB" w14:textId="77777777" w:rsidR="00846EA2" w:rsidRPr="00F25E31" w:rsidRDefault="00846EA2" w:rsidP="00975D0B">
            <w:pPr>
              <w:jc w:val="both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4B8B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F8A6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DA62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D8E2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01 3 03 80250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5CE6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B4B3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1 005,6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2C5E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1 005,6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D6DC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100,0 </w:t>
            </w:r>
          </w:p>
        </w:tc>
      </w:tr>
      <w:tr w:rsidR="00F25E31" w:rsidRPr="00F25E31" w14:paraId="6EFCD285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FA5B" w14:textId="77777777" w:rsidR="00846EA2" w:rsidRPr="00F25E31" w:rsidRDefault="00846EA2" w:rsidP="00975D0B">
            <w:pPr>
              <w:jc w:val="both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265C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8531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869D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F865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01 3 03 81120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1FD8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838C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5 286,3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8924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5 286,2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30DF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100,0 </w:t>
            </w:r>
          </w:p>
        </w:tc>
      </w:tr>
      <w:tr w:rsidR="00F25E31" w:rsidRPr="00846EA2" w14:paraId="7D6AF8FB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7CE1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735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D16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3FE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FCE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D83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C03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1 919,0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035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1 287,6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53B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67,1 </w:t>
            </w:r>
          </w:p>
        </w:tc>
      </w:tr>
      <w:tr w:rsidR="00846EA2" w:rsidRPr="00846EA2" w14:paraId="7D4D8DB3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C37A" w14:textId="36FCECAC" w:rsidR="00846EA2" w:rsidRPr="00975D0B" w:rsidRDefault="00846EA2" w:rsidP="00F25E31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D06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B1E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6EB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72D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633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2F5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1 919,0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E7D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1 287,6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BE4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67,1 </w:t>
            </w:r>
          </w:p>
        </w:tc>
      </w:tr>
      <w:tr w:rsidR="00846EA2" w:rsidRPr="00F25E31" w14:paraId="3510E118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044A" w14:textId="77777777" w:rsidR="00846EA2" w:rsidRPr="00F25E31" w:rsidRDefault="00846EA2" w:rsidP="00975D0B">
            <w:pPr>
              <w:jc w:val="both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52E4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BDA8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C527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2AF4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82 0 00 20060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BEE9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DC9D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1 919,0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696D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1 287,6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2DC6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67,1 </w:t>
            </w:r>
          </w:p>
        </w:tc>
      </w:tr>
    </w:tbl>
    <w:p w14:paraId="4DDB9C7D" w14:textId="77777777" w:rsidR="007D1E31" w:rsidRDefault="007D1E31" w:rsidP="00BE434B">
      <w:pPr>
        <w:rPr>
          <w:spacing w:val="-8"/>
          <w:sz w:val="26"/>
          <w:szCs w:val="26"/>
        </w:rPr>
      </w:pPr>
    </w:p>
    <w:p w14:paraId="7D0F35DB" w14:textId="77777777" w:rsidR="007D1E31" w:rsidRDefault="007D1E31" w:rsidP="00BE434B">
      <w:pPr>
        <w:rPr>
          <w:spacing w:val="-8"/>
          <w:sz w:val="26"/>
          <w:szCs w:val="26"/>
        </w:rPr>
      </w:pPr>
    </w:p>
    <w:p w14:paraId="4B921994" w14:textId="77777777" w:rsidR="007D1E31" w:rsidRDefault="007D1E31" w:rsidP="00BE434B">
      <w:pPr>
        <w:rPr>
          <w:spacing w:val="-8"/>
          <w:sz w:val="26"/>
          <w:szCs w:val="26"/>
        </w:rPr>
      </w:pPr>
    </w:p>
    <w:p w14:paraId="04E9A2C6" w14:textId="77777777" w:rsidR="00BE434B" w:rsidRDefault="00BE434B" w:rsidP="00BE434B">
      <w:pPr>
        <w:rPr>
          <w:spacing w:val="-8"/>
          <w:sz w:val="26"/>
          <w:szCs w:val="26"/>
        </w:rPr>
      </w:pPr>
    </w:p>
    <w:p w14:paraId="121647A5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7BC743E1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2683FEC2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30D1213C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61F4BC95" w14:textId="77777777" w:rsidR="00BE434B" w:rsidRPr="003A5E77" w:rsidRDefault="00BE434B" w:rsidP="00BE434B">
      <w:pPr>
        <w:rPr>
          <w:spacing w:val="-8"/>
          <w:sz w:val="26"/>
          <w:szCs w:val="26"/>
        </w:rPr>
        <w:sectPr w:rsidR="00BE434B" w:rsidRPr="003A5E77" w:rsidSect="00764B97">
          <w:headerReference w:type="even" r:id="rId9"/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3A5E77" w14:paraId="7ABC9EF0" w14:textId="77777777" w:rsidTr="00412E9F">
        <w:trPr>
          <w:trHeight w:val="386"/>
          <w:jc w:val="right"/>
        </w:trPr>
        <w:tc>
          <w:tcPr>
            <w:tcW w:w="4643" w:type="dxa"/>
            <w:vAlign w:val="center"/>
          </w:tcPr>
          <w:p w14:paraId="04F38C67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4</w:t>
            </w:r>
          </w:p>
          <w:p w14:paraId="26ECA97B" w14:textId="77777777" w:rsidR="006E2B5F" w:rsidRPr="003A5E77" w:rsidRDefault="006E2B5F" w:rsidP="006E2B5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602EA25B" w14:textId="77777777" w:rsidR="006E2B5F" w:rsidRPr="003A5E77" w:rsidRDefault="006E2B5F" w:rsidP="006E2B5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8F56F52" w14:textId="03901101" w:rsidR="00BE434B" w:rsidRPr="003A5E77" w:rsidRDefault="006E2B5F" w:rsidP="006E2B5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6E2B5F">
              <w:rPr>
                <w:spacing w:val="-8"/>
                <w:sz w:val="26"/>
                <w:szCs w:val="26"/>
              </w:rPr>
              <w:t>от 30 октября 2024 год</w:t>
            </w:r>
            <w:r>
              <w:rPr>
                <w:spacing w:val="-8"/>
                <w:sz w:val="26"/>
                <w:szCs w:val="26"/>
              </w:rPr>
              <w:t xml:space="preserve">а </w:t>
            </w:r>
            <w:r w:rsidRPr="006E2B5F">
              <w:rPr>
                <w:spacing w:val="-8"/>
                <w:sz w:val="26"/>
                <w:szCs w:val="26"/>
              </w:rPr>
              <w:t>№ 106</w:t>
            </w:r>
          </w:p>
        </w:tc>
      </w:tr>
    </w:tbl>
    <w:p w14:paraId="312A4AA9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3E7EF768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58F18E80" w14:textId="77777777" w:rsidR="006B40A4" w:rsidRDefault="00BE434B" w:rsidP="006B40A4">
      <w:pPr>
        <w:widowControl w:val="0"/>
        <w:autoSpaceDE w:val="0"/>
        <w:autoSpaceDN w:val="0"/>
        <w:adjustRightInd w:val="0"/>
        <w:ind w:left="567"/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Распределение бюджетных ассигнований по целевым статьям (муниципальным программам и непрограммным </w:t>
      </w:r>
      <w:r w:rsidRPr="00CD115A">
        <w:rPr>
          <w:b/>
          <w:spacing w:val="-8"/>
          <w:sz w:val="26"/>
          <w:szCs w:val="26"/>
        </w:rPr>
        <w:t xml:space="preserve">направлениям </w:t>
      </w:r>
    </w:p>
    <w:p w14:paraId="27E62B99" w14:textId="3845A6E0" w:rsidR="00BE434B" w:rsidRPr="00CD115A" w:rsidRDefault="00BE434B" w:rsidP="006B40A4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  <w:spacing w:val="-8"/>
          <w:sz w:val="26"/>
          <w:szCs w:val="26"/>
        </w:rPr>
      </w:pPr>
      <w:r w:rsidRPr="00CD115A">
        <w:rPr>
          <w:b/>
          <w:spacing w:val="-8"/>
          <w:sz w:val="26"/>
          <w:szCs w:val="26"/>
        </w:rPr>
        <w:t>деятельности), группам видов расходов, разделам, подразделам классификации расходов бюджета поселения на 20</w:t>
      </w:r>
      <w:r>
        <w:rPr>
          <w:b/>
          <w:spacing w:val="-8"/>
          <w:sz w:val="26"/>
          <w:szCs w:val="26"/>
        </w:rPr>
        <w:t>2</w:t>
      </w:r>
      <w:r w:rsidR="009F26FB">
        <w:rPr>
          <w:b/>
          <w:spacing w:val="-8"/>
          <w:sz w:val="26"/>
          <w:szCs w:val="26"/>
        </w:rPr>
        <w:t>3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442345C1" w14:textId="646DE8C1" w:rsidR="00BE434B" w:rsidRPr="00CD115A" w:rsidRDefault="0002648A" w:rsidP="006B40A4">
      <w:pPr>
        <w:jc w:val="right"/>
        <w:rPr>
          <w:spacing w:val="-8"/>
          <w:sz w:val="26"/>
          <w:szCs w:val="26"/>
        </w:rPr>
      </w:pPr>
      <w:r w:rsidRPr="00CD115A">
        <w:rPr>
          <w:spacing w:val="-8"/>
          <w:sz w:val="26"/>
          <w:szCs w:val="26"/>
        </w:rPr>
        <w:t>(тыс. рублей)</w:t>
      </w:r>
    </w:p>
    <w:tbl>
      <w:tblPr>
        <w:tblW w:w="157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709"/>
        <w:gridCol w:w="567"/>
        <w:gridCol w:w="567"/>
        <w:gridCol w:w="1134"/>
        <w:gridCol w:w="992"/>
        <w:gridCol w:w="1276"/>
        <w:gridCol w:w="1134"/>
        <w:gridCol w:w="1134"/>
        <w:gridCol w:w="992"/>
        <w:gridCol w:w="1134"/>
        <w:gridCol w:w="1134"/>
      </w:tblGrid>
      <w:tr w:rsidR="006B40A4" w:rsidRPr="006B40A4" w14:paraId="6F1A15DB" w14:textId="77777777" w:rsidTr="009F26FB">
        <w:trPr>
          <w:trHeight w:val="37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A86A" w14:textId="66ED2C5C" w:rsidR="006B40A4" w:rsidRPr="006B40A4" w:rsidRDefault="006B40A4" w:rsidP="00122F39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6B40A4">
              <w:rPr>
                <w:b/>
                <w:spacing w:val="-8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8DC325" w14:textId="62401FD5" w:rsidR="006B40A4" w:rsidRPr="006B40A4" w:rsidRDefault="006B40A4" w:rsidP="00F25E31">
            <w:pPr>
              <w:jc w:val="center"/>
              <w:rPr>
                <w:b/>
              </w:rPr>
            </w:pPr>
            <w:r w:rsidRPr="006B40A4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845E14" w14:textId="0B91482A" w:rsidR="006B40A4" w:rsidRPr="006B40A4" w:rsidRDefault="006B40A4" w:rsidP="00F25E31">
            <w:pPr>
              <w:jc w:val="center"/>
              <w:rPr>
                <w:b/>
              </w:rPr>
            </w:pPr>
            <w:r w:rsidRPr="006B40A4">
              <w:rPr>
                <w:b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19CDA7" w14:textId="73D089E6" w:rsidR="006B40A4" w:rsidRPr="006B40A4" w:rsidRDefault="006B40A4" w:rsidP="00F25E31">
            <w:pPr>
              <w:jc w:val="center"/>
              <w:rPr>
                <w:b/>
              </w:rPr>
            </w:pPr>
            <w:r w:rsidRPr="006B40A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F355D7" w14:textId="0148F00E" w:rsidR="006B40A4" w:rsidRPr="006B40A4" w:rsidRDefault="006B40A4" w:rsidP="00F25E31">
            <w:pPr>
              <w:jc w:val="center"/>
              <w:rPr>
                <w:b/>
              </w:rPr>
            </w:pPr>
            <w:r w:rsidRPr="006B40A4">
              <w:rPr>
                <w:b/>
              </w:rPr>
              <w:t>ПР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76C1" w14:textId="14B1B7F6" w:rsidR="006B40A4" w:rsidRPr="006B40A4" w:rsidRDefault="006B40A4" w:rsidP="00F25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C316" w14:textId="00EB06C1" w:rsidR="006B40A4" w:rsidRPr="006B40A4" w:rsidRDefault="006B40A4" w:rsidP="00F25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9F26FB" w:rsidRPr="006B40A4" w14:paraId="076C5EA6" w14:textId="77777777" w:rsidTr="009F26FB">
        <w:trPr>
          <w:trHeight w:val="37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D0ED" w14:textId="2B15305D" w:rsidR="006B40A4" w:rsidRPr="006B40A4" w:rsidRDefault="006B40A4" w:rsidP="00122F39">
            <w:pPr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C8D9" w14:textId="0A57B825" w:rsidR="006B40A4" w:rsidRPr="006B40A4" w:rsidRDefault="006B40A4" w:rsidP="00F25E3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01E0" w14:textId="2D0DF589" w:rsidR="006B40A4" w:rsidRPr="006B40A4" w:rsidRDefault="006B40A4" w:rsidP="00F25E3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CE6E" w14:textId="73ADF658" w:rsidR="006B40A4" w:rsidRPr="006B40A4" w:rsidRDefault="006B40A4" w:rsidP="00F25E3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4CEB" w14:textId="2D250BF8" w:rsidR="006B40A4" w:rsidRPr="006B40A4" w:rsidRDefault="006B40A4" w:rsidP="00F25E3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817A" w14:textId="44331B6C" w:rsidR="006B40A4" w:rsidRPr="009F26FB" w:rsidRDefault="006B40A4" w:rsidP="00F25E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26FB">
              <w:rPr>
                <w:b/>
                <w:bCs/>
                <w:sz w:val="22"/>
                <w:szCs w:val="22"/>
              </w:rPr>
              <w:t>Сумма</w:t>
            </w:r>
            <w:r w:rsidR="009F26FB" w:rsidRPr="009F26FB">
              <w:rPr>
                <w:b/>
                <w:bCs/>
                <w:sz w:val="22"/>
                <w:szCs w:val="22"/>
              </w:rPr>
              <w:t xml:space="preserve"> </w:t>
            </w:r>
            <w:r w:rsidRPr="009F26FB">
              <w:rPr>
                <w:b/>
                <w:bCs/>
                <w:sz w:val="22"/>
                <w:szCs w:val="22"/>
              </w:rPr>
              <w:t>-</w:t>
            </w:r>
            <w:r w:rsidR="009F26FB" w:rsidRPr="009F26FB">
              <w:rPr>
                <w:b/>
                <w:bCs/>
                <w:sz w:val="22"/>
                <w:szCs w:val="22"/>
              </w:rPr>
              <w:t xml:space="preserve"> </w:t>
            </w:r>
            <w:r w:rsidRPr="009F26FB">
              <w:rPr>
                <w:b/>
                <w:bCs/>
                <w:sz w:val="22"/>
                <w:szCs w:val="22"/>
              </w:rPr>
              <w:t>всего</w:t>
            </w:r>
          </w:p>
          <w:p w14:paraId="3411B00F" w14:textId="77777777" w:rsidR="006B40A4" w:rsidRPr="009F26FB" w:rsidRDefault="006B40A4" w:rsidP="00F25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FD60" w14:textId="1E83C945" w:rsidR="006B40A4" w:rsidRPr="009F26FB" w:rsidRDefault="006B40A4" w:rsidP="00F25E31">
            <w:pPr>
              <w:jc w:val="center"/>
              <w:rPr>
                <w:b/>
                <w:sz w:val="22"/>
                <w:szCs w:val="22"/>
              </w:rPr>
            </w:pPr>
            <w:r w:rsidRPr="009F26FB">
              <w:rPr>
                <w:b/>
                <w:sz w:val="22"/>
                <w:szCs w:val="22"/>
              </w:rPr>
              <w:t>Сумма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09D4" w14:textId="77777777" w:rsidR="006B40A4" w:rsidRPr="009F26FB" w:rsidRDefault="006B40A4" w:rsidP="00F25E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26FB">
              <w:rPr>
                <w:b/>
                <w:bCs/>
                <w:sz w:val="22"/>
                <w:szCs w:val="22"/>
              </w:rPr>
              <w:t>Сумма средств районного бюджета</w:t>
            </w:r>
          </w:p>
          <w:p w14:paraId="6C54221D" w14:textId="77777777" w:rsidR="006B40A4" w:rsidRPr="009F26FB" w:rsidRDefault="006B40A4" w:rsidP="00F25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3BDB" w14:textId="77777777" w:rsidR="006B40A4" w:rsidRPr="009F26FB" w:rsidRDefault="006B40A4" w:rsidP="00F25E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26FB">
              <w:rPr>
                <w:b/>
                <w:bCs/>
                <w:sz w:val="22"/>
                <w:szCs w:val="22"/>
              </w:rPr>
              <w:t>Сумма средств бюджета поселения</w:t>
            </w:r>
          </w:p>
          <w:p w14:paraId="72ADB55B" w14:textId="77777777" w:rsidR="006B40A4" w:rsidRPr="009F26FB" w:rsidRDefault="006B40A4" w:rsidP="00F25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5C73" w14:textId="77777777" w:rsidR="006B40A4" w:rsidRPr="009F26FB" w:rsidRDefault="006B40A4" w:rsidP="00F25E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26FB">
              <w:rPr>
                <w:b/>
                <w:bCs/>
                <w:sz w:val="22"/>
                <w:szCs w:val="22"/>
              </w:rPr>
              <w:t>Сумма - всего</w:t>
            </w:r>
          </w:p>
          <w:p w14:paraId="0D1369F5" w14:textId="77777777" w:rsidR="006B40A4" w:rsidRPr="009F26FB" w:rsidRDefault="006B40A4" w:rsidP="00F25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A642" w14:textId="37E0854A" w:rsidR="006B40A4" w:rsidRPr="009F26FB" w:rsidRDefault="006B40A4" w:rsidP="00F25E31">
            <w:pPr>
              <w:jc w:val="center"/>
              <w:rPr>
                <w:b/>
                <w:sz w:val="22"/>
                <w:szCs w:val="22"/>
              </w:rPr>
            </w:pPr>
            <w:r w:rsidRPr="009F26FB">
              <w:rPr>
                <w:b/>
                <w:sz w:val="22"/>
                <w:szCs w:val="22"/>
              </w:rPr>
              <w:t>Сумма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35BC" w14:textId="77777777" w:rsidR="006B40A4" w:rsidRPr="009F26FB" w:rsidRDefault="006B40A4" w:rsidP="00F25E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26FB">
              <w:rPr>
                <w:b/>
                <w:bCs/>
                <w:sz w:val="22"/>
                <w:szCs w:val="22"/>
              </w:rPr>
              <w:t>Сумма средств районного бюджета</w:t>
            </w:r>
          </w:p>
          <w:p w14:paraId="44FB0C0A" w14:textId="77777777" w:rsidR="006B40A4" w:rsidRPr="009F26FB" w:rsidRDefault="006B40A4" w:rsidP="00F25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3C92" w14:textId="77777777" w:rsidR="006B40A4" w:rsidRPr="009F26FB" w:rsidRDefault="006B40A4" w:rsidP="00F25E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26FB">
              <w:rPr>
                <w:b/>
                <w:bCs/>
                <w:sz w:val="22"/>
                <w:szCs w:val="22"/>
              </w:rPr>
              <w:t>Сумма средств бюджета поселения</w:t>
            </w:r>
          </w:p>
          <w:p w14:paraId="6E09C235" w14:textId="77777777" w:rsidR="006B40A4" w:rsidRPr="009F26FB" w:rsidRDefault="006B40A4" w:rsidP="00F25E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26FB" w:rsidRPr="0002648A" w14:paraId="1FC0B4CB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4B65" w14:textId="1D974063" w:rsidR="00A14521" w:rsidRPr="0002648A" w:rsidRDefault="00500F58" w:rsidP="00122F39">
            <w:pPr>
              <w:jc w:val="center"/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0A0" w14:textId="77777777" w:rsidR="00A14521" w:rsidRPr="0002648A" w:rsidRDefault="00A14521" w:rsidP="00F25E31">
            <w:pPr>
              <w:jc w:val="center"/>
            </w:pPr>
            <w:r w:rsidRPr="0002648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1948" w14:textId="77777777" w:rsidR="00A14521" w:rsidRPr="0002648A" w:rsidRDefault="00A14521" w:rsidP="00F25E31">
            <w:pPr>
              <w:jc w:val="center"/>
            </w:pPr>
            <w:r w:rsidRPr="0002648A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D339" w14:textId="77777777" w:rsidR="00A14521" w:rsidRPr="0002648A" w:rsidRDefault="00A14521" w:rsidP="00F25E31">
            <w:pPr>
              <w:jc w:val="center"/>
            </w:pPr>
            <w:r w:rsidRPr="0002648A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30C" w14:textId="77777777" w:rsidR="00A14521" w:rsidRPr="0002648A" w:rsidRDefault="00A14521" w:rsidP="00F25E31">
            <w:pPr>
              <w:jc w:val="center"/>
            </w:pPr>
            <w:r w:rsidRPr="0002648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5D3" w14:textId="77777777" w:rsidR="00A14521" w:rsidRPr="0002648A" w:rsidRDefault="00A14521" w:rsidP="00F25E31">
            <w:pPr>
              <w:jc w:val="center"/>
            </w:pPr>
            <w:r w:rsidRPr="0002648A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B78D" w14:textId="77777777" w:rsidR="00A14521" w:rsidRPr="0002648A" w:rsidRDefault="00A14521" w:rsidP="00F25E31">
            <w:pPr>
              <w:jc w:val="center"/>
            </w:pPr>
            <w:r w:rsidRPr="0002648A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6307" w14:textId="7C0F60C1" w:rsidR="00A14521" w:rsidRPr="0002648A" w:rsidRDefault="00500F58" w:rsidP="00F25E3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F655" w14:textId="14AA0D09" w:rsidR="00A14521" w:rsidRPr="0002648A" w:rsidRDefault="00500F58" w:rsidP="00F25E31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FF36" w14:textId="20AC59BB" w:rsidR="00A14521" w:rsidRPr="0002648A" w:rsidRDefault="00500F58" w:rsidP="00F25E31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7669" w14:textId="2BA2CBCD" w:rsidR="00A14521" w:rsidRPr="0002648A" w:rsidRDefault="00500F58" w:rsidP="00F25E31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7209" w14:textId="4488BBB9" w:rsidR="00A14521" w:rsidRPr="0002648A" w:rsidRDefault="00500F58" w:rsidP="00F25E31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AB0D" w14:textId="01E1227F" w:rsidR="00A14521" w:rsidRPr="0002648A" w:rsidRDefault="00500F58" w:rsidP="00F25E31">
            <w:pPr>
              <w:jc w:val="center"/>
            </w:pPr>
            <w:r>
              <w:t>13</w:t>
            </w:r>
          </w:p>
        </w:tc>
      </w:tr>
      <w:tr w:rsidR="009F26FB" w:rsidRPr="00122F39" w14:paraId="3C022473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83E4" w14:textId="4A183E83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Всего</w:t>
            </w:r>
            <w:r>
              <w:rPr>
                <w:b/>
                <w:spacing w:val="-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933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EF6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77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770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219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40 571,0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1DE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5A7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14 370,3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631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25 800,3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83C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37 762,5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9D7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2B4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14 124,9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2F3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23 237,3</w:t>
            </w:r>
          </w:p>
        </w:tc>
      </w:tr>
      <w:tr w:rsidR="009F26FB" w:rsidRPr="00122F39" w14:paraId="020E9099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B5FC" w14:textId="77777777" w:rsid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  <w:p w14:paraId="393D36F4" w14:textId="77777777" w:rsidR="009F26FB" w:rsidRPr="00122F39" w:rsidRDefault="009F26FB" w:rsidP="00122F39">
            <w:pPr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D0C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07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3FD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7A3D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738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25 142,1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646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6D0C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12 143,6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4BB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12 998,5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639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24 703,4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E6A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A17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11 898,3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EAF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12 805,1</w:t>
            </w:r>
          </w:p>
        </w:tc>
      </w:tr>
      <w:tr w:rsidR="009F26FB" w:rsidRPr="00122F39" w14:paraId="366CDEA9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5087" w14:textId="77777777" w:rsid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Подпрограмма «Дорожное хозяйство»</w:t>
            </w:r>
          </w:p>
          <w:p w14:paraId="03CDFE19" w14:textId="77777777" w:rsidR="009F26FB" w:rsidRPr="00122F39" w:rsidRDefault="009F26FB" w:rsidP="00122F39">
            <w:pPr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C7A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F49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487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125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7F1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7 407,8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27C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3E1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1 547,4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935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5 860,4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E65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7 206,7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75DD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8C7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1 443,0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310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5 763,7</w:t>
            </w:r>
          </w:p>
        </w:tc>
      </w:tr>
      <w:tr w:rsidR="009F26FB" w:rsidRPr="00122F39" w14:paraId="630514D7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0590" w14:textId="77777777" w:rsid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Основное мероприятие «Содержание автомобильных дорог»</w:t>
            </w:r>
          </w:p>
          <w:p w14:paraId="09A6D76F" w14:textId="4B131D11" w:rsidR="009F26FB" w:rsidRPr="00122F39" w:rsidRDefault="009F26FB" w:rsidP="00122F39">
            <w:pPr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6F3A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CD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C72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035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366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4 660,4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51A1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431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1 304,4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91C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3 356,0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7EC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4 556,0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3E1A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47A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CF0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3 356,0</w:t>
            </w:r>
          </w:p>
        </w:tc>
      </w:tr>
      <w:tr w:rsidR="009F26FB" w:rsidRPr="00122F39" w14:paraId="7B2C06D8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6441" w14:textId="0DD8A3DD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 xml:space="preserve">Содержание автомобильных дорог и инженерных сооружений на них в границах поселения (Закупка товаров, работ и </w:t>
            </w:r>
            <w:r w:rsidRPr="00122F39">
              <w:rPr>
                <w:spacing w:val="-8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FDE3" w14:textId="77777777" w:rsidR="00122F39" w:rsidRPr="00122F39" w:rsidRDefault="00122F39" w:rsidP="00122F39">
            <w:pPr>
              <w:jc w:val="center"/>
            </w:pPr>
            <w:r w:rsidRPr="00122F39">
              <w:lastRenderedPageBreak/>
              <w:t>01 1 01 80220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B300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D00F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86BF" w14:textId="77777777" w:rsidR="00122F39" w:rsidRPr="00122F39" w:rsidRDefault="00122F39" w:rsidP="00122F39">
            <w:pPr>
              <w:jc w:val="center"/>
            </w:pPr>
            <w:r w:rsidRPr="00122F39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292C" w14:textId="77777777" w:rsidR="00122F39" w:rsidRPr="00122F39" w:rsidRDefault="00122F39" w:rsidP="00122F39">
            <w:pPr>
              <w:jc w:val="center"/>
            </w:pPr>
            <w:r w:rsidRPr="00122F39">
              <w:t>3 356,0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6A62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EC92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7500" w14:textId="77777777" w:rsidR="00122F39" w:rsidRPr="00122F39" w:rsidRDefault="00122F39" w:rsidP="00122F39">
            <w:pPr>
              <w:jc w:val="center"/>
            </w:pPr>
            <w:r w:rsidRPr="00122F39">
              <w:t>3 356,0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8AA4" w14:textId="77777777" w:rsidR="00122F39" w:rsidRPr="00122F39" w:rsidRDefault="00122F39" w:rsidP="00122F39">
            <w:pPr>
              <w:jc w:val="center"/>
            </w:pPr>
            <w:r w:rsidRPr="00122F39">
              <w:t>3 356,0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A957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60CC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450F" w14:textId="77777777" w:rsidR="00122F39" w:rsidRPr="00122F39" w:rsidRDefault="00122F39" w:rsidP="00122F39">
            <w:pPr>
              <w:jc w:val="center"/>
            </w:pPr>
            <w:r w:rsidRPr="00122F39">
              <w:t>3 356,0</w:t>
            </w:r>
          </w:p>
        </w:tc>
      </w:tr>
      <w:tr w:rsidR="009F26FB" w:rsidRPr="00122F39" w14:paraId="2C6BDA02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7B9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BCC4" w14:textId="77777777" w:rsidR="00122F39" w:rsidRPr="00122F39" w:rsidRDefault="00122F39" w:rsidP="00122F39">
            <w:pPr>
              <w:jc w:val="center"/>
            </w:pPr>
            <w:r w:rsidRPr="00122F39">
              <w:t>01 1 01 81120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8F01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1779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250C" w14:textId="77777777" w:rsidR="00122F39" w:rsidRPr="00122F39" w:rsidRDefault="00122F39" w:rsidP="00122F39">
            <w:pPr>
              <w:jc w:val="center"/>
            </w:pPr>
            <w:r w:rsidRPr="00122F39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F7A8" w14:textId="77777777" w:rsidR="00122F39" w:rsidRPr="00122F39" w:rsidRDefault="00122F39" w:rsidP="00122F39">
            <w:pPr>
              <w:jc w:val="center"/>
            </w:pPr>
            <w:r w:rsidRPr="00122F39">
              <w:t>1 304,4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BEA7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BF3E" w14:textId="77777777" w:rsidR="00122F39" w:rsidRPr="00122F39" w:rsidRDefault="00122F39" w:rsidP="00122F39">
            <w:pPr>
              <w:jc w:val="center"/>
            </w:pPr>
            <w:r w:rsidRPr="00122F39">
              <w:t>1 304,4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9EA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C43D" w14:textId="77777777" w:rsidR="00122F39" w:rsidRPr="00122F39" w:rsidRDefault="00122F39" w:rsidP="00122F39">
            <w:pPr>
              <w:jc w:val="center"/>
            </w:pPr>
            <w:r w:rsidRPr="00122F39"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21E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F77B" w14:textId="77777777" w:rsidR="00122F39" w:rsidRPr="00122F39" w:rsidRDefault="00122F39" w:rsidP="00122F39">
            <w:pPr>
              <w:jc w:val="center"/>
            </w:pPr>
            <w:r w:rsidRPr="00122F39"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E061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7A83CA55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7634" w14:textId="77777777" w:rsid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Основное мероприятие «Организация освещения улиц»</w:t>
            </w:r>
          </w:p>
          <w:p w14:paraId="4097405D" w14:textId="374EEF77" w:rsidR="00E27E98" w:rsidRPr="00122F39" w:rsidRDefault="00E27E98" w:rsidP="00122F39">
            <w:pPr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0E2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90A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0CE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37E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047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776,4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0C8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024A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9EA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776,4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81B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679,7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94B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A891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AC5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679,7</w:t>
            </w:r>
          </w:p>
        </w:tc>
      </w:tr>
      <w:tr w:rsidR="009F26FB" w:rsidRPr="00122F39" w14:paraId="6693D50E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E5D7" w14:textId="77777777" w:rsid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  <w:p w14:paraId="2CF62B72" w14:textId="77777777" w:rsidR="00807571" w:rsidRPr="00122F39" w:rsidRDefault="00807571" w:rsidP="00122F39">
            <w:pPr>
              <w:jc w:val="both"/>
              <w:rPr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84F5" w14:textId="77777777" w:rsidR="00122F39" w:rsidRPr="00122F39" w:rsidRDefault="00122F39" w:rsidP="00122F39">
            <w:pPr>
              <w:jc w:val="center"/>
            </w:pPr>
            <w:r w:rsidRPr="00122F39">
              <w:t>01 1 02 80210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B553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09E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179" w14:textId="77777777" w:rsidR="00122F39" w:rsidRPr="00122F39" w:rsidRDefault="00122F39" w:rsidP="00122F39">
            <w:pPr>
              <w:jc w:val="center"/>
            </w:pPr>
            <w:r w:rsidRPr="00122F3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1ACA" w14:textId="77777777" w:rsidR="00122F39" w:rsidRPr="00122F39" w:rsidRDefault="00122F39" w:rsidP="00122F39">
            <w:pPr>
              <w:jc w:val="center"/>
            </w:pPr>
            <w:r w:rsidRPr="00122F39">
              <w:t>775,4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9B30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582D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AB15" w14:textId="77777777" w:rsidR="00122F39" w:rsidRPr="00122F39" w:rsidRDefault="00122F39" w:rsidP="00122F39">
            <w:pPr>
              <w:jc w:val="center"/>
            </w:pPr>
            <w:r w:rsidRPr="00122F39">
              <w:t>775,4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44AF" w14:textId="77777777" w:rsidR="00122F39" w:rsidRPr="00122F39" w:rsidRDefault="00122F39" w:rsidP="00122F39">
            <w:pPr>
              <w:jc w:val="center"/>
            </w:pPr>
            <w:r w:rsidRPr="00122F39">
              <w:t>679,7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B162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E53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C540" w14:textId="77777777" w:rsidR="00122F39" w:rsidRPr="00122F39" w:rsidRDefault="00122F39" w:rsidP="00122F39">
            <w:pPr>
              <w:jc w:val="center"/>
            </w:pPr>
            <w:r w:rsidRPr="00122F39">
              <w:t>679,7</w:t>
            </w:r>
          </w:p>
        </w:tc>
      </w:tr>
      <w:tr w:rsidR="009F26FB" w:rsidRPr="00122F39" w14:paraId="489CFC3A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6BC0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3A5" w14:textId="77777777" w:rsidR="00122F39" w:rsidRPr="00122F39" w:rsidRDefault="00122F39" w:rsidP="00122F39">
            <w:pPr>
              <w:jc w:val="center"/>
            </w:pPr>
            <w:r w:rsidRPr="00122F39">
              <w:t>01 1 02 80210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F431" w14:textId="77777777" w:rsidR="00122F39" w:rsidRPr="00122F39" w:rsidRDefault="00122F39" w:rsidP="00122F39">
            <w:pPr>
              <w:jc w:val="center"/>
            </w:pPr>
            <w:r w:rsidRPr="00122F39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7B5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587" w14:textId="77777777" w:rsidR="00122F39" w:rsidRPr="00122F39" w:rsidRDefault="00122F39" w:rsidP="00122F39">
            <w:pPr>
              <w:jc w:val="center"/>
            </w:pPr>
            <w:r w:rsidRPr="00122F3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CFA9" w14:textId="77777777" w:rsidR="00122F39" w:rsidRPr="00122F39" w:rsidRDefault="00122F39" w:rsidP="00122F39">
            <w:pPr>
              <w:jc w:val="center"/>
            </w:pPr>
            <w:r w:rsidRPr="00122F39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7B81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006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F856" w14:textId="77777777" w:rsidR="00122F39" w:rsidRPr="00122F39" w:rsidRDefault="00122F39" w:rsidP="00122F39">
            <w:pPr>
              <w:jc w:val="center"/>
            </w:pPr>
            <w:r w:rsidRPr="00122F3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C653" w14:textId="77777777" w:rsidR="00122F39" w:rsidRPr="00122F39" w:rsidRDefault="00122F39" w:rsidP="00122F39">
            <w:pPr>
              <w:jc w:val="center"/>
            </w:pPr>
            <w:r w:rsidRPr="00122F3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11C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DEE6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1510" w14:textId="77777777" w:rsidR="00122F39" w:rsidRPr="00122F39" w:rsidRDefault="00122F39" w:rsidP="00122F39">
            <w:pPr>
              <w:jc w:val="center"/>
            </w:pPr>
            <w:r w:rsidRPr="00122F39">
              <w:t>0,0</w:t>
            </w:r>
          </w:p>
        </w:tc>
      </w:tr>
      <w:tr w:rsidR="009F26FB" w:rsidRPr="00122F39" w14:paraId="256E4169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C2E4" w14:textId="77777777" w:rsid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Основное мероприятие «Отдельные мероприятия в области автомобильного транспорта»</w:t>
            </w:r>
          </w:p>
          <w:p w14:paraId="498508BF" w14:textId="6A457D59" w:rsidR="00E27E98" w:rsidRPr="00122F39" w:rsidRDefault="00E27E98" w:rsidP="00122F39">
            <w:pPr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72C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617C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FD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C12D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E16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1 971,0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B7E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2AF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66E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1 728,0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A0B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1 971,0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4CD1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AF5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660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1 728,0</w:t>
            </w:r>
          </w:p>
        </w:tc>
      </w:tr>
      <w:tr w:rsidR="009F26FB" w:rsidRPr="00122F39" w14:paraId="340781F1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2054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F6B" w14:textId="77777777" w:rsidR="00122F39" w:rsidRPr="00122F39" w:rsidRDefault="00122F39" w:rsidP="00122F39">
            <w:pPr>
              <w:jc w:val="center"/>
            </w:pPr>
            <w:r w:rsidRPr="00122F39">
              <w:t>01 1 03 81040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A1F5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808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D78D" w14:textId="77777777" w:rsidR="00122F39" w:rsidRPr="00122F39" w:rsidRDefault="00122F39" w:rsidP="00122F39">
            <w:pPr>
              <w:jc w:val="center"/>
            </w:pPr>
            <w:r w:rsidRPr="00122F39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24BF" w14:textId="77777777" w:rsidR="00122F39" w:rsidRPr="00122F39" w:rsidRDefault="00122F39" w:rsidP="00122F39">
            <w:pPr>
              <w:jc w:val="center"/>
            </w:pPr>
            <w:r w:rsidRPr="00122F39">
              <w:t>1 728,0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9C37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A1F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DB6A" w14:textId="77777777" w:rsidR="00122F39" w:rsidRPr="00122F39" w:rsidRDefault="00122F39" w:rsidP="00122F39">
            <w:pPr>
              <w:jc w:val="center"/>
            </w:pPr>
            <w:r w:rsidRPr="00122F39">
              <w:t>1 728,0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602E" w14:textId="77777777" w:rsidR="00122F39" w:rsidRPr="00122F39" w:rsidRDefault="00122F39" w:rsidP="00122F39">
            <w:pPr>
              <w:jc w:val="center"/>
            </w:pPr>
            <w:r w:rsidRPr="00122F39">
              <w:t>1 728,0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830D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685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54B5" w14:textId="77777777" w:rsidR="00122F39" w:rsidRPr="00122F39" w:rsidRDefault="00122F39" w:rsidP="00122F39">
            <w:pPr>
              <w:jc w:val="center"/>
            </w:pPr>
            <w:r w:rsidRPr="00122F39">
              <w:t>1 728,0</w:t>
            </w:r>
          </w:p>
        </w:tc>
      </w:tr>
      <w:tr w:rsidR="009F26FB" w:rsidRPr="00122F39" w14:paraId="3A54EAEA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A64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5EE0" w14:textId="77777777" w:rsidR="00122F39" w:rsidRPr="00122F39" w:rsidRDefault="00122F39" w:rsidP="00122F39">
            <w:pPr>
              <w:jc w:val="center"/>
            </w:pPr>
            <w:r w:rsidRPr="00122F39">
              <w:t>01 1 03 81120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B55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B31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034C" w14:textId="77777777" w:rsidR="00122F39" w:rsidRPr="00122F39" w:rsidRDefault="00122F39" w:rsidP="00122F39">
            <w:pPr>
              <w:jc w:val="center"/>
            </w:pPr>
            <w:r w:rsidRPr="00122F39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550D" w14:textId="77777777" w:rsidR="00122F39" w:rsidRPr="00122F39" w:rsidRDefault="00122F39" w:rsidP="00122F39">
            <w:pPr>
              <w:jc w:val="center"/>
            </w:pPr>
            <w:r w:rsidRPr="00122F39">
              <w:t>243,0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906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114C" w14:textId="77777777" w:rsidR="00122F39" w:rsidRPr="00122F39" w:rsidRDefault="00122F39" w:rsidP="00122F39">
            <w:pPr>
              <w:jc w:val="center"/>
            </w:pPr>
            <w:r w:rsidRPr="00122F39"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3B79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4089" w14:textId="77777777" w:rsidR="00122F39" w:rsidRPr="00122F39" w:rsidRDefault="00122F39" w:rsidP="00122F39">
            <w:pPr>
              <w:jc w:val="center"/>
            </w:pPr>
            <w:r w:rsidRPr="00122F39">
              <w:t>243,0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AEB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B8DC" w14:textId="77777777" w:rsidR="00122F39" w:rsidRPr="00122F39" w:rsidRDefault="00122F39" w:rsidP="00122F39">
            <w:pPr>
              <w:jc w:val="center"/>
            </w:pPr>
            <w:r w:rsidRPr="00122F39"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BEF7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1A5B345A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DD09" w14:textId="77777777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Подпрограмма «Жилищно-коммунальное хозяйство»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8DC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15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490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81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508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10 992,4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82BD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5BA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5 309,9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40ED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5 682,5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8D3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10 754,9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CEB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80B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5 169,1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F41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5 585,8</w:t>
            </w:r>
          </w:p>
        </w:tc>
      </w:tr>
      <w:tr w:rsidR="009F26FB" w:rsidRPr="00122F39" w14:paraId="44DAEC40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240F" w14:textId="06E6A65D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lastRenderedPageBreak/>
              <w:t>Основное мероприятие «Ремонт муниципального жилищного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23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903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B7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D4D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59E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2 796,5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E14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9CB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1 959,3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E13D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A2F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2 742,0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0A2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98F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1 959,2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518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782,8</w:t>
            </w:r>
          </w:p>
        </w:tc>
      </w:tr>
      <w:tr w:rsidR="009F26FB" w:rsidRPr="00122F39" w14:paraId="22A46356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BF93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5CD2" w14:textId="77777777" w:rsidR="00122F39" w:rsidRPr="00122F39" w:rsidRDefault="00122F39" w:rsidP="00122F39">
            <w:pPr>
              <w:jc w:val="center"/>
            </w:pPr>
            <w:r w:rsidRPr="00122F39">
              <w:t>01 2 01 81120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5C6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93B1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C351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E859" w14:textId="77777777" w:rsidR="00122F39" w:rsidRPr="00122F39" w:rsidRDefault="00122F39" w:rsidP="00122F39">
            <w:pPr>
              <w:jc w:val="center"/>
            </w:pPr>
            <w:r w:rsidRPr="00122F39">
              <w:t>1 959,3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63B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44F7" w14:textId="77777777" w:rsidR="00122F39" w:rsidRPr="00122F39" w:rsidRDefault="00122F39" w:rsidP="00122F39">
            <w:pPr>
              <w:jc w:val="center"/>
            </w:pPr>
            <w:r w:rsidRPr="00122F39">
              <w:t>1 959,3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774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6D1B" w14:textId="77777777" w:rsidR="00122F39" w:rsidRPr="00122F39" w:rsidRDefault="00122F39" w:rsidP="00122F39">
            <w:pPr>
              <w:jc w:val="center"/>
            </w:pPr>
            <w:r w:rsidRPr="00122F39">
              <w:t>1 959,2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89E2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A493" w14:textId="77777777" w:rsidR="00122F39" w:rsidRPr="00122F39" w:rsidRDefault="00122F39" w:rsidP="00122F39">
            <w:pPr>
              <w:jc w:val="center"/>
            </w:pPr>
            <w:r w:rsidRPr="00122F39">
              <w:t>1 959,2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96CF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5CFEEB6E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8F72" w14:textId="6D2B5F6C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Капитальный и текущий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BA8B" w14:textId="77777777" w:rsidR="00122F39" w:rsidRPr="00122F39" w:rsidRDefault="00122F39" w:rsidP="00122F39">
            <w:pPr>
              <w:jc w:val="center"/>
            </w:pPr>
            <w:r w:rsidRPr="00122F39">
              <w:t>01 2 01 82010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DD4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F4DB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368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4B32" w14:textId="77777777" w:rsidR="00122F39" w:rsidRPr="00122F39" w:rsidRDefault="00122F39" w:rsidP="00122F39">
            <w:pPr>
              <w:jc w:val="center"/>
            </w:pPr>
            <w:r w:rsidRPr="00122F39">
              <w:t>837,2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A2C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1EB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CA7D" w14:textId="77777777" w:rsidR="00122F39" w:rsidRPr="00122F39" w:rsidRDefault="00122F39" w:rsidP="00122F39">
            <w:pPr>
              <w:jc w:val="center"/>
            </w:pPr>
            <w:r w:rsidRPr="00122F39">
              <w:t>837,2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269A" w14:textId="77777777" w:rsidR="00122F39" w:rsidRPr="00122F39" w:rsidRDefault="00122F39" w:rsidP="00122F39">
            <w:pPr>
              <w:jc w:val="center"/>
            </w:pPr>
            <w:r w:rsidRPr="00122F39">
              <w:t>782,8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D24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38E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79E3" w14:textId="77777777" w:rsidR="00122F39" w:rsidRPr="00122F39" w:rsidRDefault="00122F39" w:rsidP="00122F39">
            <w:pPr>
              <w:jc w:val="center"/>
            </w:pPr>
            <w:r w:rsidRPr="00122F39">
              <w:t>782,8</w:t>
            </w:r>
          </w:p>
        </w:tc>
      </w:tr>
      <w:tr w:rsidR="009F26FB" w:rsidRPr="009F26FB" w14:paraId="494085A2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DA4" w14:textId="77777777" w:rsidR="00122F39" w:rsidRPr="009F26FB" w:rsidRDefault="00122F39" w:rsidP="00122F39">
            <w:pPr>
              <w:jc w:val="both"/>
              <w:rPr>
                <w:b/>
                <w:spacing w:val="-8"/>
              </w:rPr>
            </w:pPr>
            <w:r w:rsidRPr="009F26FB">
              <w:rPr>
                <w:b/>
                <w:spacing w:val="-8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27F5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B180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70FD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C8E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6AD6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5 993,3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7946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2AA0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3 293,0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1ECE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2 700,3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A725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5 885,1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F5E8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995A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3 184,8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E3E4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2 700,3</w:t>
            </w:r>
          </w:p>
        </w:tc>
      </w:tr>
      <w:tr w:rsidR="009F26FB" w:rsidRPr="00122F39" w14:paraId="0FD20B24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6F98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E898" w14:textId="77777777" w:rsidR="00122F39" w:rsidRPr="00122F39" w:rsidRDefault="00122F39" w:rsidP="00122F39">
            <w:pPr>
              <w:jc w:val="center"/>
            </w:pPr>
            <w:r w:rsidRPr="00122F39">
              <w:t>01 2 02 81120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E8E8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662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8DF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E07D" w14:textId="77777777" w:rsidR="00122F39" w:rsidRPr="00122F39" w:rsidRDefault="00122F39" w:rsidP="00122F39">
            <w:pPr>
              <w:jc w:val="center"/>
            </w:pPr>
            <w:r w:rsidRPr="00122F39">
              <w:t>3 293,0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EE3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3614" w14:textId="77777777" w:rsidR="00122F39" w:rsidRPr="00122F39" w:rsidRDefault="00122F39" w:rsidP="00122F39">
            <w:pPr>
              <w:jc w:val="center"/>
            </w:pPr>
            <w:r w:rsidRPr="00122F39">
              <w:t>3 293,0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7A6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92CB" w14:textId="77777777" w:rsidR="00122F39" w:rsidRPr="00122F39" w:rsidRDefault="00122F39" w:rsidP="00122F39">
            <w:pPr>
              <w:jc w:val="center"/>
            </w:pPr>
            <w:r w:rsidRPr="00122F39">
              <w:t>3 184,8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334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7B8D" w14:textId="77777777" w:rsidR="00122F39" w:rsidRPr="00122F39" w:rsidRDefault="00122F39" w:rsidP="00122F39">
            <w:pPr>
              <w:jc w:val="center"/>
            </w:pPr>
            <w:r w:rsidRPr="00122F39">
              <w:t>3 184,8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A921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26921203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27BE" w14:textId="33F8AB2B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Капитальный и текущий ремонт муниципального жилищного фонда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5853" w14:textId="77777777" w:rsidR="00122F39" w:rsidRPr="00122F39" w:rsidRDefault="00122F39" w:rsidP="00122F39">
            <w:pPr>
              <w:jc w:val="center"/>
            </w:pPr>
            <w:r w:rsidRPr="00122F39">
              <w:t>01 2 02 82010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39C1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4D2B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355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7F54" w14:textId="77777777" w:rsidR="00122F39" w:rsidRPr="00122F39" w:rsidRDefault="00122F39" w:rsidP="00122F39">
            <w:pPr>
              <w:jc w:val="center"/>
            </w:pPr>
            <w:r w:rsidRPr="00122F39">
              <w:t>2 700,3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B65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3F7C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5901" w14:textId="77777777" w:rsidR="00122F39" w:rsidRPr="00122F39" w:rsidRDefault="00122F39" w:rsidP="00122F39">
            <w:pPr>
              <w:jc w:val="center"/>
            </w:pPr>
            <w:r w:rsidRPr="00122F39">
              <w:t>2 700,3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5700" w14:textId="77777777" w:rsidR="00122F39" w:rsidRPr="00122F39" w:rsidRDefault="00122F39" w:rsidP="00122F39">
            <w:pPr>
              <w:jc w:val="center"/>
            </w:pPr>
            <w:r w:rsidRPr="00122F39">
              <w:t>2 700,3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7A76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C41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0A7C" w14:textId="77777777" w:rsidR="00122F39" w:rsidRPr="00122F39" w:rsidRDefault="00122F39" w:rsidP="00122F39">
            <w:pPr>
              <w:jc w:val="center"/>
            </w:pPr>
            <w:r w:rsidRPr="00122F39">
              <w:t>2 700,3</w:t>
            </w:r>
          </w:p>
        </w:tc>
      </w:tr>
      <w:tr w:rsidR="009F26FB" w:rsidRPr="009F26FB" w14:paraId="297F0826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68A" w14:textId="5988E7E5" w:rsidR="00122F39" w:rsidRPr="009F26FB" w:rsidRDefault="00122F39" w:rsidP="00122F39">
            <w:pPr>
              <w:jc w:val="both"/>
              <w:rPr>
                <w:b/>
                <w:spacing w:val="-8"/>
              </w:rPr>
            </w:pPr>
            <w:r w:rsidRPr="009F26FB">
              <w:rPr>
                <w:b/>
                <w:spacing w:val="-8"/>
              </w:rPr>
              <w:t>Основное мероприятие «Содержание пустующих помещений»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E08D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3F56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B657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7E4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1030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2 202,6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CCBE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5D8E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E3D5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2 145,0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34A7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2 127,8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AF15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65E2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8437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2 102,7</w:t>
            </w:r>
          </w:p>
        </w:tc>
      </w:tr>
      <w:tr w:rsidR="009F26FB" w:rsidRPr="00122F39" w14:paraId="15B4AE8F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6F4D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 xml:space="preserve">Расходы на содержание, обслуживание и ремонт казны муниципального образования (Закупка товаров, работ и услуг </w:t>
            </w:r>
            <w:r w:rsidRPr="00122F39">
              <w:rPr>
                <w:spacing w:val="-8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9A1E" w14:textId="77777777" w:rsidR="00122F39" w:rsidRPr="00122F39" w:rsidRDefault="00122F39" w:rsidP="00122F39">
            <w:pPr>
              <w:jc w:val="center"/>
            </w:pPr>
            <w:r w:rsidRPr="00122F39">
              <w:lastRenderedPageBreak/>
              <w:t>01 2 03 20040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CC4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3A0F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5002" w14:textId="77777777" w:rsidR="00122F39" w:rsidRPr="00122F39" w:rsidRDefault="00122F39" w:rsidP="00122F39">
            <w:pPr>
              <w:jc w:val="center"/>
            </w:pPr>
            <w:r w:rsidRPr="00122F39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0842" w14:textId="77777777" w:rsidR="00122F39" w:rsidRPr="00122F39" w:rsidRDefault="00122F39" w:rsidP="00122F39">
            <w:pPr>
              <w:jc w:val="center"/>
            </w:pPr>
            <w:r w:rsidRPr="00122F39">
              <w:t>2 145,0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BA46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D14C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F720" w14:textId="77777777" w:rsidR="00122F39" w:rsidRPr="00122F39" w:rsidRDefault="00122F39" w:rsidP="00122F39">
            <w:pPr>
              <w:jc w:val="center"/>
            </w:pPr>
            <w:r w:rsidRPr="00122F39">
              <w:t>2 145,0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480A" w14:textId="77777777" w:rsidR="00122F39" w:rsidRPr="00122F39" w:rsidRDefault="00122F39" w:rsidP="00122F39">
            <w:pPr>
              <w:jc w:val="center"/>
            </w:pPr>
            <w:r w:rsidRPr="00122F39">
              <w:t>2 102,7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7110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4CF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F3D2" w14:textId="77777777" w:rsidR="00122F39" w:rsidRPr="00122F39" w:rsidRDefault="00122F39" w:rsidP="00122F39">
            <w:pPr>
              <w:jc w:val="center"/>
            </w:pPr>
            <w:r w:rsidRPr="00122F39">
              <w:t>2 102,7</w:t>
            </w:r>
          </w:p>
        </w:tc>
      </w:tr>
      <w:tr w:rsidR="009F26FB" w:rsidRPr="00122F39" w14:paraId="5F95751A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73AC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7183" w14:textId="77777777" w:rsidR="00122F39" w:rsidRPr="00122F39" w:rsidRDefault="00122F39" w:rsidP="00122F39">
            <w:pPr>
              <w:jc w:val="center"/>
            </w:pPr>
            <w:r w:rsidRPr="00122F39">
              <w:t>01 2 03 81120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9B3C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352C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B3CC" w14:textId="77777777" w:rsidR="00122F39" w:rsidRPr="00122F39" w:rsidRDefault="00122F39" w:rsidP="00122F39">
            <w:pPr>
              <w:jc w:val="center"/>
            </w:pPr>
            <w:r w:rsidRPr="00122F39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78A4" w14:textId="77777777" w:rsidR="00122F39" w:rsidRPr="00122F39" w:rsidRDefault="00122F39" w:rsidP="00122F39">
            <w:pPr>
              <w:jc w:val="center"/>
            </w:pPr>
            <w:r w:rsidRPr="00122F39"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1C3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843A" w14:textId="77777777" w:rsidR="00122F39" w:rsidRPr="00122F39" w:rsidRDefault="00122F39" w:rsidP="00122F39">
            <w:pPr>
              <w:jc w:val="center"/>
            </w:pPr>
            <w:r w:rsidRPr="00122F39"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8BA6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2C56" w14:textId="77777777" w:rsidR="00122F39" w:rsidRPr="00122F39" w:rsidRDefault="00122F39" w:rsidP="00122F39">
            <w:pPr>
              <w:jc w:val="center"/>
            </w:pPr>
            <w:r w:rsidRPr="00122F39"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883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00A0" w14:textId="77777777" w:rsidR="00122F39" w:rsidRPr="00122F39" w:rsidRDefault="00122F39" w:rsidP="00122F39">
            <w:pPr>
              <w:jc w:val="center"/>
            </w:pPr>
            <w:r w:rsidRPr="00122F39"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C5A7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9F26FB" w14:paraId="5D3266A7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80E1" w14:textId="77777777" w:rsidR="00122F39" w:rsidRPr="009F26FB" w:rsidRDefault="00122F39" w:rsidP="00122F39">
            <w:pPr>
              <w:jc w:val="both"/>
              <w:rPr>
                <w:b/>
                <w:spacing w:val="-8"/>
              </w:rPr>
            </w:pPr>
            <w:r w:rsidRPr="009F26FB">
              <w:rPr>
                <w:b/>
                <w:spacing w:val="-8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8EB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FC3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275D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75D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A6B0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6 741,9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87DB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8ED6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5 286,3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7D03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1 455,6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AAB1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6 741,8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1088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0F25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5 286,2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BAD5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1 455,6</w:t>
            </w:r>
          </w:p>
        </w:tc>
      </w:tr>
      <w:tr w:rsidR="009F26FB" w:rsidRPr="00122F39" w14:paraId="3B879986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81D" w14:textId="3413BD26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C07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9C1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36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FE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3BF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2B4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082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CE0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B06C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080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05B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DDEC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200,0</w:t>
            </w:r>
          </w:p>
        </w:tc>
      </w:tr>
      <w:tr w:rsidR="009F26FB" w:rsidRPr="00122F39" w14:paraId="49F85D54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8E02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4E2" w14:textId="77777777" w:rsidR="00122F39" w:rsidRPr="00122F39" w:rsidRDefault="00122F39" w:rsidP="00122F39">
            <w:pPr>
              <w:jc w:val="center"/>
            </w:pPr>
            <w:r w:rsidRPr="00122F39">
              <w:t>01 3 02 80240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E9FF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197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F8F0" w14:textId="77777777" w:rsidR="00122F39" w:rsidRPr="00122F39" w:rsidRDefault="00122F39" w:rsidP="00122F39">
            <w:pPr>
              <w:jc w:val="center"/>
            </w:pPr>
            <w:r w:rsidRPr="00122F3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FA0A" w14:textId="77777777" w:rsidR="00122F39" w:rsidRPr="00122F39" w:rsidRDefault="00122F39" w:rsidP="00122F39">
            <w:pPr>
              <w:jc w:val="center"/>
            </w:pPr>
            <w:r w:rsidRPr="00122F39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1CDD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0BD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5B33" w14:textId="77777777" w:rsidR="00122F39" w:rsidRPr="00122F39" w:rsidRDefault="00122F39" w:rsidP="00122F39">
            <w:pPr>
              <w:jc w:val="center"/>
            </w:pPr>
            <w:r w:rsidRPr="00122F39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856D" w14:textId="77777777" w:rsidR="00122F39" w:rsidRPr="00122F39" w:rsidRDefault="00122F39" w:rsidP="00122F39">
            <w:pPr>
              <w:jc w:val="center"/>
            </w:pPr>
            <w:r w:rsidRPr="00122F39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6E87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194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38F2" w14:textId="77777777" w:rsidR="00122F39" w:rsidRPr="00122F39" w:rsidRDefault="00122F39" w:rsidP="00122F39">
            <w:pPr>
              <w:jc w:val="center"/>
            </w:pPr>
            <w:r w:rsidRPr="00122F39">
              <w:t>200,0</w:t>
            </w:r>
          </w:p>
        </w:tc>
      </w:tr>
      <w:tr w:rsidR="009F26FB" w:rsidRPr="00122F39" w14:paraId="356A032F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8F2" w14:textId="744C208F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Основное мероприятие «Прочее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A60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E4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5F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812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A5B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6 541,9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304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08B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5 286,3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146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1 255,6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3E3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6 541,8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571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D88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5 286,2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2D2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1 255,6</w:t>
            </w:r>
          </w:p>
        </w:tc>
      </w:tr>
      <w:tr w:rsidR="009F26FB" w:rsidRPr="00122F39" w14:paraId="4BBFAE6B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04C1" w14:textId="40C57708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26B" w14:textId="77777777" w:rsidR="00122F39" w:rsidRPr="00122F39" w:rsidRDefault="00122F39" w:rsidP="00122F39">
            <w:pPr>
              <w:jc w:val="center"/>
            </w:pPr>
            <w:r w:rsidRPr="00122F39">
              <w:t>01 3 03 20020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E8B3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F19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6448" w14:textId="77777777" w:rsidR="00122F39" w:rsidRPr="00122F39" w:rsidRDefault="00122F39" w:rsidP="00122F39">
            <w:pPr>
              <w:jc w:val="center"/>
            </w:pPr>
            <w:r w:rsidRPr="00122F3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DB99" w14:textId="77777777" w:rsidR="00122F39" w:rsidRPr="00122F39" w:rsidRDefault="00122F39" w:rsidP="00122F39">
            <w:pPr>
              <w:jc w:val="center"/>
            </w:pPr>
            <w:r w:rsidRPr="00122F39"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545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C287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8EBB" w14:textId="77777777" w:rsidR="00122F39" w:rsidRPr="00122F39" w:rsidRDefault="00122F39" w:rsidP="00122F39">
            <w:pPr>
              <w:jc w:val="center"/>
            </w:pPr>
            <w:r w:rsidRPr="00122F39"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8609" w14:textId="77777777" w:rsidR="00122F39" w:rsidRPr="00122F39" w:rsidRDefault="00122F39" w:rsidP="00122F39">
            <w:pPr>
              <w:jc w:val="center"/>
            </w:pPr>
            <w:r w:rsidRPr="00122F39"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C28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F59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3478" w14:textId="77777777" w:rsidR="00122F39" w:rsidRPr="00122F39" w:rsidRDefault="00122F39" w:rsidP="00122F39">
            <w:pPr>
              <w:jc w:val="center"/>
            </w:pPr>
            <w:r w:rsidRPr="00122F39">
              <w:t>250,0</w:t>
            </w:r>
          </w:p>
        </w:tc>
      </w:tr>
      <w:tr w:rsidR="009F26FB" w:rsidRPr="00122F39" w14:paraId="392C85FA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1C03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4A1A" w14:textId="77777777" w:rsidR="00122F39" w:rsidRPr="00122F39" w:rsidRDefault="00122F39" w:rsidP="00122F39">
            <w:pPr>
              <w:jc w:val="center"/>
            </w:pPr>
            <w:r w:rsidRPr="00122F39">
              <w:t>01 3 03 80250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4F6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B014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984" w14:textId="77777777" w:rsidR="00122F39" w:rsidRPr="00122F39" w:rsidRDefault="00122F39" w:rsidP="00122F39">
            <w:pPr>
              <w:jc w:val="center"/>
            </w:pPr>
            <w:r w:rsidRPr="00122F3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FD61" w14:textId="77777777" w:rsidR="00122F39" w:rsidRPr="00122F39" w:rsidRDefault="00122F39" w:rsidP="00122F39">
            <w:pPr>
              <w:jc w:val="center"/>
            </w:pPr>
            <w:r w:rsidRPr="00122F39">
              <w:t>1 005,6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58F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D6C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11A5" w14:textId="77777777" w:rsidR="00122F39" w:rsidRPr="00122F39" w:rsidRDefault="00122F39" w:rsidP="00122F39">
            <w:pPr>
              <w:jc w:val="center"/>
            </w:pPr>
            <w:r w:rsidRPr="00122F39">
              <w:t>1 005,6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A4C2" w14:textId="77777777" w:rsidR="00122F39" w:rsidRPr="00122F39" w:rsidRDefault="00122F39" w:rsidP="00122F39">
            <w:pPr>
              <w:jc w:val="center"/>
            </w:pPr>
            <w:r w:rsidRPr="00122F39">
              <w:t>1 005,6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7AB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DECC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13AC" w14:textId="77777777" w:rsidR="00122F39" w:rsidRPr="00122F39" w:rsidRDefault="00122F39" w:rsidP="00122F39">
            <w:pPr>
              <w:jc w:val="center"/>
            </w:pPr>
            <w:r w:rsidRPr="00122F39">
              <w:t>1 005,6</w:t>
            </w:r>
          </w:p>
        </w:tc>
      </w:tr>
      <w:tr w:rsidR="009F26FB" w:rsidRPr="00122F39" w14:paraId="4661E1E4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8F26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 xml:space="preserve">Развитие территории городских и сельских поселений (Закупка </w:t>
            </w:r>
            <w:r w:rsidRPr="00122F39">
              <w:rPr>
                <w:spacing w:val="-8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A202" w14:textId="77777777" w:rsidR="00122F39" w:rsidRPr="00122F39" w:rsidRDefault="00122F39" w:rsidP="00122F39">
            <w:pPr>
              <w:jc w:val="center"/>
            </w:pPr>
            <w:r w:rsidRPr="00122F39">
              <w:lastRenderedPageBreak/>
              <w:t>01 3 03 81120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4A5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E9C4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C65D" w14:textId="77777777" w:rsidR="00122F39" w:rsidRPr="00122F39" w:rsidRDefault="00122F39" w:rsidP="00122F39">
            <w:pPr>
              <w:jc w:val="center"/>
            </w:pPr>
            <w:r w:rsidRPr="00122F3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C689" w14:textId="77777777" w:rsidR="00122F39" w:rsidRPr="00122F39" w:rsidRDefault="00122F39" w:rsidP="00122F39">
            <w:pPr>
              <w:jc w:val="center"/>
            </w:pPr>
            <w:r w:rsidRPr="00122F39">
              <w:t>5 286,3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4D0F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29BE" w14:textId="77777777" w:rsidR="00122F39" w:rsidRPr="00122F39" w:rsidRDefault="00122F39" w:rsidP="00122F39">
            <w:pPr>
              <w:jc w:val="center"/>
            </w:pPr>
            <w:r w:rsidRPr="00122F39">
              <w:t>5 286,3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2A1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02C2" w14:textId="77777777" w:rsidR="00122F39" w:rsidRPr="00122F39" w:rsidRDefault="00122F39" w:rsidP="00122F39">
            <w:pPr>
              <w:jc w:val="center"/>
            </w:pPr>
            <w:r w:rsidRPr="00122F39">
              <w:t>5 286,2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768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559B" w14:textId="77777777" w:rsidR="00122F39" w:rsidRPr="00122F39" w:rsidRDefault="00122F39" w:rsidP="00122F39">
            <w:pPr>
              <w:jc w:val="center"/>
            </w:pPr>
            <w:r w:rsidRPr="00122F39">
              <w:t>5 286,2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093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56806755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5784" w14:textId="77777777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230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35E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DCD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3DD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367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10 726,5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692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B2E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718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10 288,7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7DA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9 192,3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C85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30E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026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8 754,5</w:t>
            </w:r>
          </w:p>
        </w:tc>
      </w:tr>
      <w:tr w:rsidR="009F26FB" w:rsidRPr="00122F39" w14:paraId="60DC613E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F9C7" w14:textId="278A1246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F3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E5E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EB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90C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F85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2 147,6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02B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E98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42C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2 147,6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987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2 098,2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0F8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CF7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057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2 098,2</w:t>
            </w:r>
          </w:p>
        </w:tc>
      </w:tr>
      <w:tr w:rsidR="009F26FB" w:rsidRPr="00122F39" w14:paraId="15F1355A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7346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F8C" w14:textId="77777777" w:rsidR="00122F39" w:rsidRPr="00122F39" w:rsidRDefault="00122F39" w:rsidP="00122F39">
            <w:pPr>
              <w:jc w:val="center"/>
            </w:pPr>
            <w:r w:rsidRPr="00122F39">
              <w:t>80 1 00 00040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83C3" w14:textId="77777777" w:rsidR="00122F39" w:rsidRPr="00122F39" w:rsidRDefault="00122F39" w:rsidP="00122F39">
            <w:pPr>
              <w:jc w:val="center"/>
            </w:pPr>
            <w:r w:rsidRPr="00122F39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B657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1407" w14:textId="77777777" w:rsidR="00122F39" w:rsidRPr="00122F39" w:rsidRDefault="00122F39" w:rsidP="00122F39">
            <w:pPr>
              <w:jc w:val="center"/>
            </w:pPr>
            <w:r w:rsidRPr="00122F39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2416" w14:textId="77777777" w:rsidR="00122F39" w:rsidRPr="00122F39" w:rsidRDefault="00122F39" w:rsidP="00122F39">
            <w:pPr>
              <w:jc w:val="center"/>
            </w:pPr>
            <w:r w:rsidRPr="00122F39">
              <w:t>2 077,6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4E2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6F2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E3A" w14:textId="77777777" w:rsidR="00122F39" w:rsidRPr="00122F39" w:rsidRDefault="00122F39" w:rsidP="00122F39">
            <w:pPr>
              <w:jc w:val="center"/>
            </w:pPr>
            <w:r w:rsidRPr="00122F39">
              <w:t>2 077,6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7F7F" w14:textId="77777777" w:rsidR="00122F39" w:rsidRPr="00122F39" w:rsidRDefault="00122F39" w:rsidP="00122F39">
            <w:pPr>
              <w:jc w:val="center"/>
            </w:pPr>
            <w:r w:rsidRPr="00122F39">
              <w:t>2 028,2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D5FF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6D9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ADB8" w14:textId="77777777" w:rsidR="00122F39" w:rsidRPr="00122F39" w:rsidRDefault="00122F39" w:rsidP="00122F39">
            <w:pPr>
              <w:jc w:val="center"/>
            </w:pPr>
            <w:r w:rsidRPr="00122F39">
              <w:t>2 028,2</w:t>
            </w:r>
          </w:p>
        </w:tc>
      </w:tr>
      <w:tr w:rsidR="009F26FB" w:rsidRPr="00122F39" w14:paraId="6240B8E5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870" w14:textId="2155A1C2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A1D" w14:textId="77777777" w:rsidR="00122F39" w:rsidRPr="00122F39" w:rsidRDefault="00122F39" w:rsidP="00122F39">
            <w:pPr>
              <w:jc w:val="center"/>
            </w:pPr>
            <w:r w:rsidRPr="00122F39">
              <w:t>80 1 00 10110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03D1" w14:textId="77777777" w:rsidR="00122F39" w:rsidRPr="00122F39" w:rsidRDefault="00122F39" w:rsidP="00122F39">
            <w:pPr>
              <w:jc w:val="center"/>
            </w:pPr>
            <w:r w:rsidRPr="00122F39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520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026B" w14:textId="77777777" w:rsidR="00122F39" w:rsidRPr="00122F39" w:rsidRDefault="00122F39" w:rsidP="00122F39">
            <w:pPr>
              <w:jc w:val="center"/>
            </w:pPr>
            <w:r w:rsidRPr="00122F39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64AA" w14:textId="77777777" w:rsidR="00122F39" w:rsidRPr="00122F39" w:rsidRDefault="00122F39" w:rsidP="00122F39">
            <w:pPr>
              <w:jc w:val="center"/>
            </w:pPr>
            <w:r w:rsidRPr="00122F39"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A48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A68E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9BC8" w14:textId="77777777" w:rsidR="00122F39" w:rsidRPr="00122F39" w:rsidRDefault="00122F39" w:rsidP="00122F39">
            <w:pPr>
              <w:jc w:val="center"/>
            </w:pPr>
            <w:r w:rsidRPr="00122F39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2DC9" w14:textId="77777777" w:rsidR="00122F39" w:rsidRPr="00122F39" w:rsidRDefault="00122F39" w:rsidP="00122F39">
            <w:pPr>
              <w:jc w:val="center"/>
            </w:pPr>
            <w:r w:rsidRPr="00122F39"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419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72A9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7C55" w14:textId="77777777" w:rsidR="00122F39" w:rsidRPr="00122F39" w:rsidRDefault="00122F39" w:rsidP="00122F39">
            <w:pPr>
              <w:jc w:val="center"/>
            </w:pPr>
            <w:r w:rsidRPr="00122F39">
              <w:t>70,0</w:t>
            </w:r>
          </w:p>
        </w:tc>
      </w:tr>
      <w:tr w:rsidR="009F26FB" w:rsidRPr="00122F39" w14:paraId="65EE97D9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183C" w14:textId="77777777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96F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53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342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15A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9A1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8 578,9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FF7A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E21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15BA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8 141,1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28BC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7 094,1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758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D0CD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513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6 656,3</w:t>
            </w:r>
          </w:p>
        </w:tc>
      </w:tr>
      <w:tr w:rsidR="009F26FB" w:rsidRPr="00122F39" w14:paraId="44E4B676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5D1E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 xml:space="preserve">Расходы на содержание центрального аппарата органов </w:t>
            </w:r>
            <w:r w:rsidRPr="00122F39">
              <w:rPr>
                <w:spacing w:val="-8"/>
              </w:rPr>
              <w:lastRenderedPageBreak/>
              <w:t>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FFD" w14:textId="77777777" w:rsidR="00122F39" w:rsidRPr="00122F39" w:rsidRDefault="00122F39" w:rsidP="00122F39">
            <w:pPr>
              <w:jc w:val="center"/>
            </w:pPr>
            <w:r w:rsidRPr="00122F39">
              <w:lastRenderedPageBreak/>
              <w:t>80 2 00 00110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7734" w14:textId="77777777" w:rsidR="00122F39" w:rsidRPr="00122F39" w:rsidRDefault="00122F39" w:rsidP="00122F39">
            <w:pPr>
              <w:jc w:val="center"/>
            </w:pPr>
            <w:r w:rsidRPr="00122F39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EBDF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85A7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47FC" w14:textId="77777777" w:rsidR="00122F39" w:rsidRPr="00122F39" w:rsidRDefault="00122F39" w:rsidP="00122F39">
            <w:pPr>
              <w:jc w:val="center"/>
            </w:pPr>
            <w:r w:rsidRPr="00122F39">
              <w:t>1 354,3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731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7D2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BFF8" w14:textId="77777777" w:rsidR="00122F39" w:rsidRPr="00122F39" w:rsidRDefault="00122F39" w:rsidP="00122F39">
            <w:pPr>
              <w:jc w:val="center"/>
            </w:pPr>
            <w:r w:rsidRPr="00122F39">
              <w:t>1 354,3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6A87" w14:textId="77777777" w:rsidR="00122F39" w:rsidRPr="00122F39" w:rsidRDefault="00122F39" w:rsidP="00122F39">
            <w:pPr>
              <w:jc w:val="center"/>
            </w:pPr>
            <w:r w:rsidRPr="00122F39">
              <w:t>1 131,2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AA4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AC6D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BFBE" w14:textId="77777777" w:rsidR="00122F39" w:rsidRPr="00122F39" w:rsidRDefault="00122F39" w:rsidP="00122F39">
            <w:pPr>
              <w:jc w:val="center"/>
            </w:pPr>
            <w:r w:rsidRPr="00122F39">
              <w:t>1 131,2</w:t>
            </w:r>
          </w:p>
        </w:tc>
      </w:tr>
      <w:tr w:rsidR="009F26FB" w:rsidRPr="00122F39" w14:paraId="51A8F006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FED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F85" w14:textId="77777777" w:rsidR="00122F39" w:rsidRPr="00122F39" w:rsidRDefault="00122F39" w:rsidP="00122F39">
            <w:pPr>
              <w:jc w:val="center"/>
            </w:pPr>
            <w:r w:rsidRPr="00122F39">
              <w:t>80 2 00 00110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F28A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6E13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B5DB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5C37" w14:textId="77777777" w:rsidR="00122F39" w:rsidRPr="00122F39" w:rsidRDefault="00122F39" w:rsidP="00122F39">
            <w:pPr>
              <w:jc w:val="center"/>
            </w:pPr>
            <w:r w:rsidRPr="00122F39">
              <w:t>4 505,0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72A9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9E9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5DCC" w14:textId="77777777" w:rsidR="00122F39" w:rsidRPr="00122F39" w:rsidRDefault="00122F39" w:rsidP="00122F39">
            <w:pPr>
              <w:jc w:val="center"/>
            </w:pPr>
            <w:r w:rsidRPr="00122F39">
              <w:t>4 505,0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2044" w14:textId="77777777" w:rsidR="00122F39" w:rsidRPr="00122F39" w:rsidRDefault="00122F39" w:rsidP="00122F39">
            <w:pPr>
              <w:jc w:val="center"/>
            </w:pPr>
            <w:r w:rsidRPr="00122F39">
              <w:t>3 761,5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C3A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5CFE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6420" w14:textId="77777777" w:rsidR="00122F39" w:rsidRPr="00122F39" w:rsidRDefault="00122F39" w:rsidP="00122F39">
            <w:pPr>
              <w:jc w:val="center"/>
            </w:pPr>
            <w:r w:rsidRPr="00122F39">
              <w:t>3 761,5</w:t>
            </w:r>
          </w:p>
        </w:tc>
      </w:tr>
      <w:tr w:rsidR="009F26FB" w:rsidRPr="00122F39" w14:paraId="4E30ABF8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54AE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5EC5" w14:textId="77777777" w:rsidR="00122F39" w:rsidRPr="00122F39" w:rsidRDefault="00122F39" w:rsidP="00122F39">
            <w:pPr>
              <w:jc w:val="center"/>
            </w:pPr>
            <w:r w:rsidRPr="00122F39">
              <w:t>80 2 00 00200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70F3" w14:textId="77777777" w:rsidR="00122F39" w:rsidRPr="00122F39" w:rsidRDefault="00122F39" w:rsidP="00122F39">
            <w:pPr>
              <w:jc w:val="center"/>
            </w:pPr>
            <w:r w:rsidRPr="00122F39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FBC1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761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8F47" w14:textId="77777777" w:rsidR="00122F39" w:rsidRPr="00122F39" w:rsidRDefault="00122F39" w:rsidP="00122F39">
            <w:pPr>
              <w:jc w:val="center"/>
            </w:pPr>
            <w:r w:rsidRPr="00122F39">
              <w:t>2 269,7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64DE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7CD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A53C" w14:textId="77777777" w:rsidR="00122F39" w:rsidRPr="00122F39" w:rsidRDefault="00122F39" w:rsidP="00122F39">
            <w:pPr>
              <w:jc w:val="center"/>
            </w:pPr>
            <w:r w:rsidRPr="00122F39">
              <w:t>2 269,7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CEEF" w14:textId="77777777" w:rsidR="00122F39" w:rsidRPr="00122F39" w:rsidRDefault="00122F39" w:rsidP="00122F39">
            <w:pPr>
              <w:jc w:val="center"/>
            </w:pPr>
            <w:r w:rsidRPr="00122F39">
              <w:t>1 751,6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5C19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0A8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39B4" w14:textId="77777777" w:rsidR="00122F39" w:rsidRPr="00122F39" w:rsidRDefault="00122F39" w:rsidP="00122F39">
            <w:pPr>
              <w:jc w:val="center"/>
            </w:pPr>
            <w:r w:rsidRPr="00122F39">
              <w:t>1 751,6</w:t>
            </w:r>
          </w:p>
        </w:tc>
      </w:tr>
      <w:tr w:rsidR="009F26FB" w:rsidRPr="00122F39" w14:paraId="28E78D28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336B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</w:t>
            </w:r>
            <w:r w:rsidRPr="00122F39">
              <w:rPr>
                <w:spacing w:val="-8"/>
              </w:rPr>
              <w:lastRenderedPageBreak/>
              <w:t>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600B" w14:textId="77777777" w:rsidR="00122F39" w:rsidRPr="00122F39" w:rsidRDefault="00122F39" w:rsidP="00122F39">
            <w:pPr>
              <w:jc w:val="center"/>
            </w:pPr>
            <w:r w:rsidRPr="00122F39">
              <w:lastRenderedPageBreak/>
              <w:t>80 2 00 10110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6D78" w14:textId="77777777" w:rsidR="00122F39" w:rsidRPr="00122F39" w:rsidRDefault="00122F39" w:rsidP="00122F39">
            <w:pPr>
              <w:jc w:val="center"/>
            </w:pPr>
            <w:r w:rsidRPr="00122F39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EE1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11FF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4FAF" w14:textId="77777777" w:rsidR="00122F39" w:rsidRPr="00122F39" w:rsidRDefault="00122F39" w:rsidP="00122F39">
            <w:pPr>
              <w:jc w:val="center"/>
            </w:pPr>
            <w:r w:rsidRPr="00122F39"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DA92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DF6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DCB0" w14:textId="77777777" w:rsidR="00122F39" w:rsidRPr="00122F39" w:rsidRDefault="00122F39" w:rsidP="00122F39">
            <w:pPr>
              <w:jc w:val="center"/>
            </w:pPr>
            <w:r w:rsidRPr="00122F39"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325E" w14:textId="77777777" w:rsidR="00122F39" w:rsidRPr="00122F39" w:rsidRDefault="00122F39" w:rsidP="00122F39">
            <w:pPr>
              <w:jc w:val="center"/>
            </w:pPr>
            <w:r w:rsidRPr="00122F39"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FF3E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9EBF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128E" w14:textId="77777777" w:rsidR="00122F39" w:rsidRPr="00122F39" w:rsidRDefault="00122F39" w:rsidP="00122F39">
            <w:pPr>
              <w:jc w:val="center"/>
            </w:pPr>
            <w:r w:rsidRPr="00122F39">
              <w:t>12,0</w:t>
            </w:r>
          </w:p>
        </w:tc>
      </w:tr>
      <w:tr w:rsidR="009F26FB" w:rsidRPr="00122F39" w14:paraId="6FCBF3BD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FA85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103" w14:textId="77777777" w:rsidR="00122F39" w:rsidRPr="00122F39" w:rsidRDefault="00122F39" w:rsidP="00122F39">
            <w:pPr>
              <w:jc w:val="center"/>
            </w:pPr>
            <w:r w:rsidRPr="00122F39">
              <w:t>80 2 00 51180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11FB" w14:textId="77777777" w:rsidR="00122F39" w:rsidRPr="00122F39" w:rsidRDefault="00122F39" w:rsidP="00122F39">
            <w:pPr>
              <w:jc w:val="center"/>
            </w:pPr>
            <w:r w:rsidRPr="00122F39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A79E" w14:textId="77777777" w:rsidR="00122F39" w:rsidRPr="00122F39" w:rsidRDefault="00122F39" w:rsidP="00122F39">
            <w:pPr>
              <w:jc w:val="center"/>
            </w:pPr>
            <w:r w:rsidRPr="00122F3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45A5" w14:textId="77777777" w:rsidR="00122F39" w:rsidRPr="00122F39" w:rsidRDefault="00122F39" w:rsidP="00122F39">
            <w:pPr>
              <w:jc w:val="center"/>
            </w:pPr>
            <w:r w:rsidRPr="00122F3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9E57" w14:textId="77777777" w:rsidR="00122F39" w:rsidRPr="00122F39" w:rsidRDefault="00122F39" w:rsidP="00122F39">
            <w:pPr>
              <w:jc w:val="center"/>
            </w:pPr>
            <w:r w:rsidRPr="00122F39">
              <w:t>343,9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2973" w14:textId="77777777" w:rsidR="00122F39" w:rsidRPr="00122F39" w:rsidRDefault="00122F39" w:rsidP="00122F39">
            <w:pPr>
              <w:jc w:val="center"/>
            </w:pPr>
            <w:r w:rsidRPr="00122F39">
              <w:t>343,9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034F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C212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F43F" w14:textId="77777777" w:rsidR="00122F39" w:rsidRPr="00122F39" w:rsidRDefault="00122F39" w:rsidP="00122F39">
            <w:pPr>
              <w:jc w:val="center"/>
            </w:pPr>
            <w:r w:rsidRPr="00122F39">
              <w:t>343,9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E836" w14:textId="77777777" w:rsidR="00122F39" w:rsidRPr="00122F39" w:rsidRDefault="00122F39" w:rsidP="00122F39">
            <w:pPr>
              <w:jc w:val="center"/>
            </w:pPr>
            <w:r w:rsidRPr="00122F39">
              <w:t>343,9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127D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526C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7CD627C4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9942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8611" w14:textId="77777777" w:rsidR="00122F39" w:rsidRPr="00122F39" w:rsidRDefault="00122F39" w:rsidP="00122F39">
            <w:pPr>
              <w:jc w:val="center"/>
            </w:pPr>
            <w:r w:rsidRPr="00122F39">
              <w:t>80 2 00 51180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1537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AD0E" w14:textId="77777777" w:rsidR="00122F39" w:rsidRPr="00122F39" w:rsidRDefault="00122F39" w:rsidP="00122F39">
            <w:pPr>
              <w:jc w:val="center"/>
            </w:pPr>
            <w:r w:rsidRPr="00122F3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644" w14:textId="77777777" w:rsidR="00122F39" w:rsidRPr="00122F39" w:rsidRDefault="00122F39" w:rsidP="00122F39">
            <w:pPr>
              <w:jc w:val="center"/>
            </w:pPr>
            <w:r w:rsidRPr="00122F3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C2EB" w14:textId="77777777" w:rsidR="00122F39" w:rsidRPr="00122F39" w:rsidRDefault="00122F39" w:rsidP="00122F39">
            <w:pPr>
              <w:jc w:val="center"/>
            </w:pPr>
            <w:r w:rsidRPr="00122F39"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B7DF" w14:textId="77777777" w:rsidR="00122F39" w:rsidRPr="00122F39" w:rsidRDefault="00122F39" w:rsidP="00122F39">
            <w:pPr>
              <w:jc w:val="center"/>
            </w:pPr>
            <w:r w:rsidRPr="00122F39"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B4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1EF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468B" w14:textId="77777777" w:rsidR="00122F39" w:rsidRPr="00122F39" w:rsidRDefault="00122F39" w:rsidP="00122F39">
            <w:pPr>
              <w:jc w:val="center"/>
            </w:pPr>
            <w:r w:rsidRPr="00122F39"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27A6" w14:textId="77777777" w:rsidR="00122F39" w:rsidRPr="00122F39" w:rsidRDefault="00122F39" w:rsidP="00122F39">
            <w:pPr>
              <w:jc w:val="center"/>
            </w:pPr>
            <w:r w:rsidRPr="00122F39"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ED6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BFF6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4E4DE6E3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D85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1FC5" w14:textId="77777777" w:rsidR="00122F39" w:rsidRPr="00122F39" w:rsidRDefault="00122F39" w:rsidP="00122F39">
            <w:pPr>
              <w:jc w:val="center"/>
            </w:pPr>
            <w:r w:rsidRPr="00122F39">
              <w:t>80 2 00 81120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BB34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B6CC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8228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0E67" w14:textId="77777777" w:rsidR="00122F39" w:rsidRPr="00122F39" w:rsidRDefault="00122F39" w:rsidP="00122F39">
            <w:pPr>
              <w:jc w:val="center"/>
            </w:pPr>
            <w:r w:rsidRPr="00122F39"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3F0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3042" w14:textId="77777777" w:rsidR="00122F39" w:rsidRPr="00122F39" w:rsidRDefault="00122F39" w:rsidP="00122F39">
            <w:pPr>
              <w:jc w:val="center"/>
            </w:pPr>
            <w:r w:rsidRPr="00122F39"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34B6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F0B3" w14:textId="77777777" w:rsidR="00122F39" w:rsidRPr="00122F39" w:rsidRDefault="00122F39" w:rsidP="00122F39">
            <w:pPr>
              <w:jc w:val="center"/>
            </w:pPr>
            <w:r w:rsidRPr="00122F39"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E0E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3B56" w14:textId="77777777" w:rsidR="00122F39" w:rsidRPr="00122F39" w:rsidRDefault="00122F39" w:rsidP="00122F39">
            <w:pPr>
              <w:jc w:val="center"/>
            </w:pPr>
            <w:r w:rsidRPr="00122F39"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3346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1D0A9F54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5FDE" w14:textId="77777777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Исполнение отдельных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937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824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77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752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1EB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4 702,4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623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0091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2 189,3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AF0A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2 513,1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EFE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3 866,8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E9AD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93D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2 189,2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CB5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1 677,6</w:t>
            </w:r>
          </w:p>
        </w:tc>
      </w:tr>
      <w:tr w:rsidR="009F26FB" w:rsidRPr="00122F39" w14:paraId="3567E487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2C9D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75E" w14:textId="77777777" w:rsidR="00122F39" w:rsidRPr="00122F39" w:rsidRDefault="00122F39" w:rsidP="00122F39">
            <w:pPr>
              <w:jc w:val="center"/>
            </w:pPr>
            <w:r w:rsidRPr="00122F39">
              <w:t>82 0 00 20020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D42A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234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01A7" w14:textId="77777777" w:rsidR="00122F39" w:rsidRPr="00122F39" w:rsidRDefault="00122F39" w:rsidP="00122F39">
            <w:pPr>
              <w:jc w:val="center"/>
            </w:pPr>
            <w:r w:rsidRPr="00122F39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3890" w14:textId="77777777" w:rsidR="00122F39" w:rsidRPr="00122F39" w:rsidRDefault="00122F39" w:rsidP="00122F39">
            <w:pPr>
              <w:jc w:val="center"/>
            </w:pPr>
            <w:r w:rsidRPr="00122F39">
              <w:t>1 547,3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BE6F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8529" w14:textId="77777777" w:rsidR="00122F39" w:rsidRPr="00122F39" w:rsidRDefault="00122F39" w:rsidP="00122F39">
            <w:pPr>
              <w:jc w:val="center"/>
            </w:pPr>
            <w:r w:rsidRPr="00122F39">
              <w:t>1 547,3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51C2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4D7B" w14:textId="77777777" w:rsidR="00122F39" w:rsidRPr="00122F39" w:rsidRDefault="00122F39" w:rsidP="00122F39">
            <w:pPr>
              <w:jc w:val="center"/>
            </w:pPr>
            <w:r w:rsidRPr="00122F39">
              <w:t>1 547,2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1E8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1FBF" w14:textId="77777777" w:rsidR="00122F39" w:rsidRPr="00122F39" w:rsidRDefault="00122F39" w:rsidP="00122F39">
            <w:pPr>
              <w:jc w:val="center"/>
            </w:pPr>
            <w:r w:rsidRPr="00122F39">
              <w:t>1 547,2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C22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574E7D6C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5C6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lastRenderedPageBreak/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F8C1" w14:textId="77777777" w:rsidR="00122F39" w:rsidRPr="00122F39" w:rsidRDefault="00122F39" w:rsidP="00122F39">
            <w:pPr>
              <w:jc w:val="center"/>
            </w:pPr>
            <w:r w:rsidRPr="00122F39">
              <w:t>82 0 00 20060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646" w14:textId="77777777" w:rsidR="00122F39" w:rsidRPr="00122F39" w:rsidRDefault="00122F39" w:rsidP="00122F39">
            <w:pPr>
              <w:jc w:val="center"/>
            </w:pPr>
            <w:r w:rsidRPr="00122F3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42E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4000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314A" w14:textId="77777777" w:rsidR="00122F39" w:rsidRPr="00122F39" w:rsidRDefault="00122F39" w:rsidP="00122F39">
            <w:pPr>
              <w:jc w:val="center"/>
            </w:pPr>
            <w:r w:rsidRPr="00122F39">
              <w:t>1 919,0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D64D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097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C444" w14:textId="77777777" w:rsidR="00122F39" w:rsidRPr="00122F39" w:rsidRDefault="00122F39" w:rsidP="00122F39">
            <w:pPr>
              <w:jc w:val="center"/>
            </w:pPr>
            <w:r w:rsidRPr="00122F39">
              <w:t>1 919,0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51B9" w14:textId="77777777" w:rsidR="00122F39" w:rsidRPr="00122F39" w:rsidRDefault="00122F39" w:rsidP="00122F39">
            <w:pPr>
              <w:jc w:val="center"/>
            </w:pPr>
            <w:r w:rsidRPr="00122F39">
              <w:t>1 287,6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0B0F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2B2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FFF8" w14:textId="77777777" w:rsidR="00122F39" w:rsidRPr="00122F39" w:rsidRDefault="00122F39" w:rsidP="00122F39">
            <w:pPr>
              <w:jc w:val="center"/>
            </w:pPr>
            <w:r w:rsidRPr="00122F39">
              <w:t>1 287,6</w:t>
            </w:r>
          </w:p>
        </w:tc>
      </w:tr>
      <w:tr w:rsidR="009F26FB" w:rsidRPr="00122F39" w14:paraId="18B38FBF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7824" w14:textId="76EBD8E0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проведение технической инвентаризации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11B" w14:textId="77777777" w:rsidR="00122F39" w:rsidRPr="00122F39" w:rsidRDefault="00122F39" w:rsidP="00122F39">
            <w:pPr>
              <w:jc w:val="center"/>
            </w:pPr>
            <w:r w:rsidRPr="00122F39">
              <w:t>82 0 00 20090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1E62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6A92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C21" w14:textId="77777777" w:rsidR="00122F39" w:rsidRPr="00122F39" w:rsidRDefault="00122F39" w:rsidP="00122F39">
            <w:pPr>
              <w:jc w:val="center"/>
            </w:pPr>
            <w:r w:rsidRPr="00122F39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96B4" w14:textId="77777777" w:rsidR="00122F39" w:rsidRPr="00122F39" w:rsidRDefault="00122F39" w:rsidP="00122F39">
            <w:pPr>
              <w:jc w:val="center"/>
            </w:pPr>
            <w:r w:rsidRPr="00122F39">
              <w:t>544,1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53A0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11F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1FD9" w14:textId="77777777" w:rsidR="00122F39" w:rsidRPr="00122F39" w:rsidRDefault="00122F39" w:rsidP="00122F39">
            <w:pPr>
              <w:jc w:val="center"/>
            </w:pPr>
            <w:r w:rsidRPr="00122F39">
              <w:t>544,1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AFFC" w14:textId="77777777" w:rsidR="00122F39" w:rsidRPr="00122F39" w:rsidRDefault="00122F39" w:rsidP="00122F39">
            <w:pPr>
              <w:jc w:val="center"/>
            </w:pPr>
            <w:r w:rsidRPr="00122F39"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1C9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39C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6E9E" w14:textId="77777777" w:rsidR="00122F39" w:rsidRPr="00122F39" w:rsidRDefault="00122F39" w:rsidP="00122F39">
            <w:pPr>
              <w:jc w:val="center"/>
            </w:pPr>
            <w:r w:rsidRPr="00122F39">
              <w:t>340,0</w:t>
            </w:r>
          </w:p>
        </w:tc>
      </w:tr>
      <w:tr w:rsidR="009F26FB" w:rsidRPr="00122F39" w14:paraId="73EC0EAF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EE4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оплату судебных решений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15C3" w14:textId="77777777" w:rsidR="00122F39" w:rsidRPr="00122F39" w:rsidRDefault="00122F39" w:rsidP="00122F39">
            <w:pPr>
              <w:jc w:val="center"/>
            </w:pPr>
            <w:r w:rsidRPr="00122F39">
              <w:t>82 0 00 82300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7E0" w14:textId="77777777" w:rsidR="00122F39" w:rsidRPr="00122F39" w:rsidRDefault="00122F39" w:rsidP="00122F39">
            <w:pPr>
              <w:jc w:val="center"/>
            </w:pPr>
            <w:r w:rsidRPr="00122F3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E4A3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405F" w14:textId="77777777" w:rsidR="00122F39" w:rsidRPr="00122F39" w:rsidRDefault="00122F39" w:rsidP="00122F39">
            <w:pPr>
              <w:jc w:val="center"/>
            </w:pPr>
            <w:r w:rsidRPr="00122F39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395A" w14:textId="77777777" w:rsidR="00122F39" w:rsidRPr="00122F39" w:rsidRDefault="00122F39" w:rsidP="00122F39">
            <w:pPr>
              <w:jc w:val="center"/>
            </w:pPr>
            <w:r w:rsidRPr="00122F3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E6C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CED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752F" w14:textId="77777777" w:rsidR="00122F39" w:rsidRPr="00122F39" w:rsidRDefault="00122F39" w:rsidP="00122F39">
            <w:pPr>
              <w:jc w:val="center"/>
            </w:pPr>
            <w:r w:rsidRPr="00122F39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6CCE" w14:textId="77777777" w:rsidR="00122F39" w:rsidRPr="00122F39" w:rsidRDefault="00122F39" w:rsidP="00122F39">
            <w:pPr>
              <w:jc w:val="center"/>
            </w:pPr>
            <w:r w:rsidRPr="00122F3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07C9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618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BD2" w14:textId="77777777" w:rsidR="00122F39" w:rsidRPr="00122F39" w:rsidRDefault="00122F39" w:rsidP="00122F39">
            <w:pPr>
              <w:jc w:val="center"/>
            </w:pPr>
            <w:r w:rsidRPr="00122F39">
              <w:t>50,0</w:t>
            </w:r>
          </w:p>
        </w:tc>
      </w:tr>
      <w:tr w:rsidR="009F26FB" w:rsidRPr="00122F39" w14:paraId="77111ECB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21B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Развитие территории городских и сельских поселений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0A42" w14:textId="77777777" w:rsidR="00122F39" w:rsidRPr="00122F39" w:rsidRDefault="00122F39" w:rsidP="00122F39">
            <w:pPr>
              <w:jc w:val="center"/>
            </w:pPr>
            <w:r w:rsidRPr="00122F39">
              <w:t>82 0 00 81120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E4A" w14:textId="77777777" w:rsidR="00122F39" w:rsidRPr="00122F39" w:rsidRDefault="00122F39" w:rsidP="00122F39">
            <w:pPr>
              <w:jc w:val="center"/>
            </w:pPr>
            <w:r w:rsidRPr="00122F3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9C16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23F" w14:textId="77777777" w:rsidR="00122F39" w:rsidRPr="00122F39" w:rsidRDefault="00122F39" w:rsidP="00122F39">
            <w:pPr>
              <w:jc w:val="center"/>
            </w:pPr>
            <w:r w:rsidRPr="00122F39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C4F4" w14:textId="77777777" w:rsidR="00122F39" w:rsidRPr="00122F39" w:rsidRDefault="00122F39" w:rsidP="00122F39">
            <w:pPr>
              <w:jc w:val="center"/>
            </w:pPr>
            <w:r w:rsidRPr="00122F39"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84D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9296" w14:textId="77777777" w:rsidR="00122F39" w:rsidRPr="00122F39" w:rsidRDefault="00122F39" w:rsidP="00122F39">
            <w:pPr>
              <w:jc w:val="center"/>
            </w:pPr>
            <w:r w:rsidRPr="00122F39"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53D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46A8" w14:textId="77777777" w:rsidR="00122F39" w:rsidRPr="00122F39" w:rsidRDefault="00122F39" w:rsidP="00122F39">
            <w:pPr>
              <w:jc w:val="center"/>
            </w:pPr>
            <w:r w:rsidRPr="00122F39"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75EC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9EDF" w14:textId="77777777" w:rsidR="00122F39" w:rsidRPr="00122F39" w:rsidRDefault="00122F39" w:rsidP="00122F39">
            <w:pPr>
              <w:jc w:val="center"/>
            </w:pPr>
            <w:r w:rsidRPr="00122F39"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BD6E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1BC0E214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38EC" w14:textId="77777777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943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40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7384" w14:textId="6EC89DAB" w:rsidR="00122F39" w:rsidRPr="00122F39" w:rsidRDefault="00122F39" w:rsidP="00122F3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4E0C" w14:textId="0145D352" w:rsidR="00122F39" w:rsidRPr="00122F39" w:rsidRDefault="00122F39" w:rsidP="00122F3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D39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084C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072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32B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BF5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3CE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458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7E4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</w:tr>
      <w:tr w:rsidR="009F26FB" w:rsidRPr="00122F39" w14:paraId="5E30E759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540" w14:textId="50EBF439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A799" w14:textId="77777777" w:rsidR="00122F39" w:rsidRPr="00122F39" w:rsidRDefault="00122F39" w:rsidP="00122F39">
            <w:pPr>
              <w:jc w:val="center"/>
            </w:pPr>
            <w:r w:rsidRPr="00122F39">
              <w:t>82 9 00 41040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8E9" w14:textId="77777777" w:rsidR="00122F39" w:rsidRPr="00122F39" w:rsidRDefault="00122F39" w:rsidP="00122F39">
            <w:pPr>
              <w:jc w:val="center"/>
            </w:pPr>
            <w:r w:rsidRPr="00122F39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F28E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F83F" w14:textId="77777777" w:rsidR="00122F39" w:rsidRPr="00122F39" w:rsidRDefault="00122F39" w:rsidP="00122F39">
            <w:pPr>
              <w:jc w:val="center"/>
            </w:pPr>
            <w:r w:rsidRPr="00122F39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4760" w14:textId="77777777" w:rsidR="00122F39" w:rsidRPr="00122F39" w:rsidRDefault="00122F39" w:rsidP="00122F39">
            <w:pPr>
              <w:jc w:val="center"/>
            </w:pPr>
            <w:r w:rsidRPr="00122F39">
              <w:t>230,1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1A72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68E5" w14:textId="77777777" w:rsidR="00122F39" w:rsidRPr="00122F39" w:rsidRDefault="00122F39" w:rsidP="00122F39">
            <w:pPr>
              <w:jc w:val="center"/>
            </w:pPr>
            <w:r w:rsidRPr="00122F39">
              <w:t>230,1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FF1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16C2" w14:textId="77777777" w:rsidR="00122F39" w:rsidRPr="00122F39" w:rsidRDefault="00122F39" w:rsidP="00122F39">
            <w:pPr>
              <w:jc w:val="center"/>
            </w:pPr>
            <w:r w:rsidRPr="00122F39">
              <w:t>230,1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DE8D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AB67" w14:textId="77777777" w:rsidR="00122F39" w:rsidRPr="00122F39" w:rsidRDefault="00122F39" w:rsidP="00122F39">
            <w:pPr>
              <w:jc w:val="center"/>
            </w:pPr>
            <w:r w:rsidRPr="00122F39">
              <w:t>230,1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62A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3A102F4E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1CE6" w14:textId="07050973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</w:t>
            </w:r>
            <w:r w:rsidRPr="00122F39">
              <w:rPr>
                <w:spacing w:val="-8"/>
              </w:rPr>
              <w:lastRenderedPageBreak/>
              <w:t>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55AF" w14:textId="77777777" w:rsidR="00122F39" w:rsidRPr="00122F39" w:rsidRDefault="00122F39" w:rsidP="00122F39">
            <w:pPr>
              <w:jc w:val="center"/>
            </w:pPr>
            <w:r w:rsidRPr="00122F39">
              <w:lastRenderedPageBreak/>
              <w:t>82 9 00 41040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E1E9" w14:textId="77777777" w:rsidR="00122F39" w:rsidRPr="00122F39" w:rsidRDefault="00122F39" w:rsidP="00122F39">
            <w:pPr>
              <w:jc w:val="center"/>
            </w:pPr>
            <w:r w:rsidRPr="00122F39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581F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8B1B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6F97" w14:textId="77777777" w:rsidR="00122F39" w:rsidRPr="00122F39" w:rsidRDefault="00122F39" w:rsidP="00122F39">
            <w:pPr>
              <w:jc w:val="center"/>
            </w:pPr>
            <w:r w:rsidRPr="00122F39">
              <w:t>229,9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B319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853F" w14:textId="77777777" w:rsidR="00122F39" w:rsidRPr="00122F39" w:rsidRDefault="00122F39" w:rsidP="00122F39">
            <w:pPr>
              <w:jc w:val="center"/>
            </w:pPr>
            <w:r w:rsidRPr="00122F39">
              <w:t>229,9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A07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1818" w14:textId="77777777" w:rsidR="00122F39" w:rsidRPr="00122F39" w:rsidRDefault="00122F39" w:rsidP="00122F39">
            <w:pPr>
              <w:jc w:val="center"/>
            </w:pPr>
            <w:r w:rsidRPr="00122F39">
              <w:t>229,9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3307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5302" w14:textId="77777777" w:rsidR="00122F39" w:rsidRPr="00122F39" w:rsidRDefault="00122F39" w:rsidP="00122F39">
            <w:pPr>
              <w:jc w:val="center"/>
            </w:pPr>
            <w:r w:rsidRPr="00122F39">
              <w:t>229,9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47C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</w:tbl>
    <w:p w14:paraId="2FF0FA7B" w14:textId="77777777" w:rsidR="00FA5FBF" w:rsidRDefault="00FA5FBF" w:rsidP="00BE434B">
      <w:pPr>
        <w:rPr>
          <w:spacing w:val="-8"/>
          <w:sz w:val="26"/>
          <w:szCs w:val="26"/>
        </w:rPr>
      </w:pPr>
    </w:p>
    <w:p w14:paraId="4AC617AD" w14:textId="77777777" w:rsidR="00FA5FBF" w:rsidRDefault="00FA5FBF" w:rsidP="00BE434B">
      <w:pPr>
        <w:rPr>
          <w:spacing w:val="-8"/>
          <w:sz w:val="26"/>
          <w:szCs w:val="26"/>
        </w:rPr>
      </w:pPr>
    </w:p>
    <w:p w14:paraId="6022FC9D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3941F976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330C0952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6FCE6661" w14:textId="77777777" w:rsidR="00BE434B" w:rsidRDefault="00BE434B" w:rsidP="00BE434B">
      <w:pPr>
        <w:rPr>
          <w:spacing w:val="-8"/>
          <w:sz w:val="26"/>
          <w:szCs w:val="26"/>
        </w:rPr>
        <w:sectPr w:rsidR="00BE434B" w:rsidSect="0078047B">
          <w:pgSz w:w="16838" w:h="11906" w:orient="landscape" w:code="9"/>
          <w:pgMar w:top="1276" w:right="851" w:bottom="567" w:left="567" w:header="709" w:footer="709" w:gutter="0"/>
          <w:cols w:space="708"/>
          <w:docGrid w:linePitch="360"/>
        </w:sect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CD115A" w14:paraId="05D22E00" w14:textId="77777777" w:rsidTr="00412E9F">
        <w:trPr>
          <w:trHeight w:val="386"/>
          <w:jc w:val="right"/>
        </w:trPr>
        <w:tc>
          <w:tcPr>
            <w:tcW w:w="4643" w:type="dxa"/>
            <w:vAlign w:val="center"/>
          </w:tcPr>
          <w:p w14:paraId="2CB4A8AA" w14:textId="77777777" w:rsidR="00BE434B" w:rsidRPr="00CD115A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lastRenderedPageBreak/>
              <w:t>Приложение 5</w:t>
            </w:r>
          </w:p>
          <w:p w14:paraId="52144C8B" w14:textId="77777777" w:rsidR="006E2B5F" w:rsidRPr="003A5E77" w:rsidRDefault="006E2B5F" w:rsidP="006E2B5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6FC94CBB" w14:textId="77777777" w:rsidR="006E2B5F" w:rsidRPr="003A5E77" w:rsidRDefault="006E2B5F" w:rsidP="006E2B5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07348B57" w14:textId="189192C7" w:rsidR="00BE434B" w:rsidRPr="00CD115A" w:rsidRDefault="006E2B5F" w:rsidP="006E2B5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6E2B5F">
              <w:rPr>
                <w:spacing w:val="-8"/>
                <w:sz w:val="26"/>
                <w:szCs w:val="26"/>
              </w:rPr>
              <w:t>от 30 октября 2024 года_№ 106</w:t>
            </w:r>
          </w:p>
        </w:tc>
      </w:tr>
    </w:tbl>
    <w:p w14:paraId="6B3B5B9D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5F3676EA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477CE9F7" w14:textId="567F395E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  <w:r w:rsidRPr="00CD115A">
        <w:rPr>
          <w:b/>
          <w:spacing w:val="-8"/>
          <w:sz w:val="26"/>
          <w:szCs w:val="26"/>
        </w:rPr>
        <w:t>Источники внутреннего финансирования дефицита бюджета поселения за 20</w:t>
      </w:r>
      <w:r>
        <w:rPr>
          <w:b/>
          <w:spacing w:val="-8"/>
          <w:sz w:val="26"/>
          <w:szCs w:val="26"/>
        </w:rPr>
        <w:t>2</w:t>
      </w:r>
      <w:r w:rsidR="00942CEC">
        <w:rPr>
          <w:b/>
          <w:spacing w:val="-8"/>
          <w:sz w:val="26"/>
          <w:szCs w:val="26"/>
        </w:rPr>
        <w:t>3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1E288558" w14:textId="77777777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139047EE" w14:textId="77777777" w:rsidR="00BE434B" w:rsidRPr="00CD115A" w:rsidRDefault="00BE434B" w:rsidP="00BE434B">
      <w:pPr>
        <w:jc w:val="right"/>
        <w:rPr>
          <w:spacing w:val="-8"/>
          <w:sz w:val="26"/>
          <w:szCs w:val="26"/>
        </w:rPr>
      </w:pPr>
      <w:r w:rsidRPr="00CD115A">
        <w:rPr>
          <w:bCs/>
          <w:spacing w:val="-8"/>
          <w:sz w:val="26"/>
          <w:szCs w:val="26"/>
        </w:rPr>
        <w:t>(тыс. руб.)</w:t>
      </w:r>
    </w:p>
    <w:tbl>
      <w:tblPr>
        <w:tblW w:w="9609" w:type="dxa"/>
        <w:tblInd w:w="70" w:type="dxa"/>
        <w:tblLook w:val="04A0" w:firstRow="1" w:lastRow="0" w:firstColumn="1" w:lastColumn="0" w:noHBand="0" w:noVBand="1"/>
      </w:tblPr>
      <w:tblGrid>
        <w:gridCol w:w="2800"/>
        <w:gridCol w:w="3813"/>
        <w:gridCol w:w="1554"/>
        <w:gridCol w:w="1442"/>
      </w:tblGrid>
      <w:tr w:rsidR="00AF0B24" w:rsidRPr="00A14521" w14:paraId="377DB52F" w14:textId="77777777" w:rsidTr="00AF0B24">
        <w:trPr>
          <w:trHeight w:val="375"/>
        </w:trPr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12F1A" w14:textId="330E60FB" w:rsidR="00AF0B24" w:rsidRPr="00A14521" w:rsidRDefault="00AF0B24" w:rsidP="00AF0B24">
            <w:pPr>
              <w:rPr>
                <w:color w:val="000000"/>
              </w:rPr>
            </w:pPr>
            <w:r w:rsidRPr="00A14521">
              <w:rPr>
                <w:color w:val="000000"/>
              </w:rPr>
              <w:t>Дефицит (со знаком мин</w:t>
            </w:r>
            <w:r>
              <w:rPr>
                <w:color w:val="000000"/>
              </w:rPr>
              <w:t xml:space="preserve">ус), профицит (со знаком плюс)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8F067" w14:textId="23BE18A3" w:rsidR="00AF0B24" w:rsidRPr="00AF0B24" w:rsidRDefault="00AF0B24" w:rsidP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-2 121,3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B9848" w14:textId="4B6DE3B0" w:rsidR="00AF0B24" w:rsidRPr="00AF0B24" w:rsidRDefault="00AF0B24" w:rsidP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2 499,3</w:t>
            </w:r>
          </w:p>
        </w:tc>
      </w:tr>
      <w:tr w:rsidR="00A14521" w:rsidRPr="00A14521" w14:paraId="601CEC6E" w14:textId="77777777" w:rsidTr="00AF0B24">
        <w:trPr>
          <w:trHeight w:val="12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1ED8" w14:textId="77777777" w:rsidR="009B7CAE" w:rsidRPr="009B7CAE" w:rsidRDefault="009B7CAE" w:rsidP="009B7CAE">
            <w:pPr>
              <w:jc w:val="center"/>
              <w:rPr>
                <w:b/>
                <w:bCs/>
              </w:rPr>
            </w:pPr>
            <w:r w:rsidRPr="009B7CAE">
              <w:rPr>
                <w:b/>
                <w:bCs/>
              </w:rPr>
              <w:t xml:space="preserve">Наименование </w:t>
            </w:r>
          </w:p>
          <w:p w14:paraId="6C9C9A4C" w14:textId="37F11D09" w:rsidR="00A14521" w:rsidRPr="00A14521" w:rsidRDefault="009B7CAE" w:rsidP="009B7CAE">
            <w:pPr>
              <w:jc w:val="center"/>
              <w:rPr>
                <w:b/>
                <w:bCs/>
              </w:rPr>
            </w:pPr>
            <w:r w:rsidRPr="009B7CAE">
              <w:rPr>
                <w:b/>
                <w:bCs/>
              </w:rPr>
              <w:t>показателя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47B9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69F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99E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Исполнено</w:t>
            </w:r>
          </w:p>
        </w:tc>
      </w:tr>
      <w:tr w:rsidR="00A14521" w:rsidRPr="00942CEC" w14:paraId="78A7272A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3457" w14:textId="77777777" w:rsidR="00A14521" w:rsidRPr="00942CEC" w:rsidRDefault="00A14521">
            <w:pPr>
              <w:jc w:val="center"/>
              <w:rPr>
                <w:color w:val="000000"/>
              </w:rPr>
            </w:pPr>
            <w:r w:rsidRPr="00942CEC">
              <w:rPr>
                <w:color w:val="000000"/>
              </w:rPr>
              <w:t>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DB87" w14:textId="77777777" w:rsidR="00A14521" w:rsidRPr="00942CEC" w:rsidRDefault="00A14521">
            <w:pPr>
              <w:jc w:val="center"/>
              <w:rPr>
                <w:color w:val="000000"/>
              </w:rPr>
            </w:pPr>
            <w:r w:rsidRPr="00942CEC">
              <w:rPr>
                <w:color w:val="000000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8F6D" w14:textId="77777777" w:rsidR="00A14521" w:rsidRPr="00942CEC" w:rsidRDefault="00A14521">
            <w:pPr>
              <w:jc w:val="center"/>
              <w:rPr>
                <w:color w:val="000000"/>
              </w:rPr>
            </w:pPr>
            <w:r w:rsidRPr="00942CEC">
              <w:rPr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2A15" w14:textId="394DD995" w:rsidR="00A14521" w:rsidRPr="00942CEC" w:rsidRDefault="00500F58">
            <w:pPr>
              <w:jc w:val="center"/>
              <w:rPr>
                <w:color w:val="000000"/>
              </w:rPr>
            </w:pPr>
            <w:r w:rsidRPr="00942CEC">
              <w:rPr>
                <w:color w:val="000000"/>
              </w:rPr>
              <w:t>4</w:t>
            </w:r>
          </w:p>
        </w:tc>
      </w:tr>
      <w:tr w:rsidR="00AF0B24" w:rsidRPr="00AF0B24" w14:paraId="453690FC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E640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01 00 00 00 00 0000 000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E23F" w14:textId="77777777" w:rsidR="00AF0B24" w:rsidRPr="00AF0B24" w:rsidRDefault="00AF0B24" w:rsidP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38D2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 xml:space="preserve">2 121,3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9108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 xml:space="preserve">-2 499,3 </w:t>
            </w:r>
          </w:p>
        </w:tc>
      </w:tr>
      <w:tr w:rsidR="00AF0B24" w:rsidRPr="00AF0B24" w14:paraId="7B76301F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EC6A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01 05 00 00 00 0000 000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7953" w14:textId="77777777" w:rsidR="00AF0B24" w:rsidRPr="00AF0B24" w:rsidRDefault="00AF0B24" w:rsidP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Изменение остатков средств на счетах по учёту средств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1E52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 xml:space="preserve">2 121,3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2055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 xml:space="preserve">-2 499,3 </w:t>
            </w:r>
          </w:p>
        </w:tc>
      </w:tr>
      <w:tr w:rsidR="00AF0B24" w:rsidRPr="00AF0B24" w14:paraId="08A48D36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0DE7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01 05 00 00 00 0000 500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F51E" w14:textId="77777777" w:rsidR="00AF0B24" w:rsidRPr="00AF0B24" w:rsidRDefault="00AF0B24" w:rsidP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Увеличение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3B18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 xml:space="preserve">-38 449,7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DC99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 xml:space="preserve">-40 261,8 </w:t>
            </w:r>
          </w:p>
        </w:tc>
      </w:tr>
      <w:tr w:rsidR="00AF0B24" w14:paraId="75482134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09DD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01 05 02 00 00 0000 500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3470" w14:textId="77777777" w:rsidR="00AF0B24" w:rsidRPr="00AF0B24" w:rsidRDefault="00AF0B24" w:rsidP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554D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-38 449,7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2FB0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-40 261,8 </w:t>
            </w:r>
          </w:p>
        </w:tc>
      </w:tr>
      <w:tr w:rsidR="00AF0B24" w14:paraId="7019D353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BB2B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01 05 02 01 00 0000 510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4FBD" w14:textId="77777777" w:rsidR="00AF0B24" w:rsidRPr="00AF0B24" w:rsidRDefault="00AF0B24" w:rsidP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EDE2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-38 449,7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EA6C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-40 261,8 </w:t>
            </w:r>
          </w:p>
        </w:tc>
      </w:tr>
      <w:tr w:rsidR="00AF0B24" w14:paraId="2E2235A8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09CC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01 05 02 01 13 0000 510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9E38" w14:textId="77777777" w:rsidR="00AF0B24" w:rsidRPr="00AF0B24" w:rsidRDefault="00AF0B24" w:rsidP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8C48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-38 449,7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7A00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-40 261,8 </w:t>
            </w:r>
          </w:p>
        </w:tc>
      </w:tr>
      <w:tr w:rsidR="00AF0B24" w:rsidRPr="00AF0B24" w14:paraId="1AA6ABCB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37D5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01 05 00 00 00 0000 600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E35D" w14:textId="77777777" w:rsidR="00AF0B24" w:rsidRPr="00AF0B24" w:rsidRDefault="00AF0B24" w:rsidP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Уменьшение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195C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 xml:space="preserve">40 571,0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CF8F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 xml:space="preserve">37 762,5 </w:t>
            </w:r>
          </w:p>
        </w:tc>
      </w:tr>
      <w:tr w:rsidR="00AF0B24" w14:paraId="06D69E25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548E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01 05 02 00 00 0000 600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7BD6" w14:textId="77777777" w:rsidR="00AF0B24" w:rsidRPr="00AF0B24" w:rsidRDefault="00AF0B24" w:rsidP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C00B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40 571,0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5736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37 762,5 </w:t>
            </w:r>
          </w:p>
        </w:tc>
      </w:tr>
      <w:tr w:rsidR="00AF0B24" w14:paraId="0F1B4265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97BA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01 05 02 01 00 0000 610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B3CE" w14:textId="77777777" w:rsidR="00AF0B24" w:rsidRPr="00AF0B24" w:rsidRDefault="00AF0B24" w:rsidP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BC7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40 571,0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A83E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37 762,5 </w:t>
            </w:r>
          </w:p>
        </w:tc>
      </w:tr>
      <w:tr w:rsidR="00AF0B24" w14:paraId="37BF2999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D770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01 05 02 01 13 0000 610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A6BF" w14:textId="77777777" w:rsidR="00AF0B24" w:rsidRPr="00AF0B24" w:rsidRDefault="00AF0B24" w:rsidP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DD08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40 571,0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481B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37 762,5 </w:t>
            </w:r>
          </w:p>
        </w:tc>
      </w:tr>
    </w:tbl>
    <w:p w14:paraId="727D5E25" w14:textId="77777777" w:rsidR="00D258C5" w:rsidRPr="003A5E77" w:rsidRDefault="00D258C5" w:rsidP="00D258C5">
      <w:pPr>
        <w:jc w:val="right"/>
        <w:rPr>
          <w:spacing w:val="-8"/>
          <w:sz w:val="28"/>
          <w:szCs w:val="28"/>
        </w:rPr>
      </w:pPr>
    </w:p>
    <w:p w14:paraId="1C30AE5C" w14:textId="77777777" w:rsidR="00057840" w:rsidRPr="0078047B" w:rsidRDefault="00057840" w:rsidP="00154A5D">
      <w:pPr>
        <w:rPr>
          <w:spacing w:val="-8"/>
          <w:sz w:val="26"/>
          <w:szCs w:val="26"/>
        </w:rPr>
      </w:pPr>
    </w:p>
    <w:sectPr w:rsidR="00057840" w:rsidRPr="0078047B" w:rsidSect="0078047B">
      <w:headerReference w:type="even" r:id="rId10"/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98F4E" w14:textId="77777777" w:rsidR="00175543" w:rsidRDefault="00175543">
      <w:r>
        <w:separator/>
      </w:r>
    </w:p>
  </w:endnote>
  <w:endnote w:type="continuationSeparator" w:id="0">
    <w:p w14:paraId="54965851" w14:textId="77777777" w:rsidR="00175543" w:rsidRDefault="0017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68A21" w14:textId="77777777" w:rsidR="00175543" w:rsidRDefault="00175543">
      <w:r>
        <w:separator/>
      </w:r>
    </w:p>
  </w:footnote>
  <w:footnote w:type="continuationSeparator" w:id="0">
    <w:p w14:paraId="25627AD0" w14:textId="77777777" w:rsidR="00175543" w:rsidRDefault="0017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1F106" w14:textId="77777777" w:rsidR="00DF415B" w:rsidRDefault="00DF415B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D82C20" w14:textId="77777777" w:rsidR="00DF415B" w:rsidRDefault="00DF41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20CC" w14:textId="77777777" w:rsidR="00DF415B" w:rsidRDefault="00DF415B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BD41BAF" w14:textId="77777777" w:rsidR="00DF415B" w:rsidRDefault="00DF41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45A2D"/>
    <w:multiLevelType w:val="hybridMultilevel"/>
    <w:tmpl w:val="5330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40BC4"/>
    <w:multiLevelType w:val="hybridMultilevel"/>
    <w:tmpl w:val="001473F2"/>
    <w:lvl w:ilvl="0" w:tplc="E74A9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7C410E"/>
    <w:multiLevelType w:val="hybridMultilevel"/>
    <w:tmpl w:val="0DD0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63377">
    <w:abstractNumId w:val="0"/>
  </w:num>
  <w:num w:numId="2" w16cid:durableId="1746028195">
    <w:abstractNumId w:val="2"/>
  </w:num>
  <w:num w:numId="3" w16cid:durableId="160669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95"/>
    <w:rsid w:val="00011805"/>
    <w:rsid w:val="000140E6"/>
    <w:rsid w:val="00025902"/>
    <w:rsid w:val="0002648A"/>
    <w:rsid w:val="0004292E"/>
    <w:rsid w:val="000536A7"/>
    <w:rsid w:val="000543D7"/>
    <w:rsid w:val="0005581D"/>
    <w:rsid w:val="00057840"/>
    <w:rsid w:val="000655D9"/>
    <w:rsid w:val="000703B4"/>
    <w:rsid w:val="00070A3A"/>
    <w:rsid w:val="00070C3E"/>
    <w:rsid w:val="00073E4C"/>
    <w:rsid w:val="000768F8"/>
    <w:rsid w:val="00080C5A"/>
    <w:rsid w:val="000821DD"/>
    <w:rsid w:val="000979EC"/>
    <w:rsid w:val="000B19A0"/>
    <w:rsid w:val="000C0849"/>
    <w:rsid w:val="000D0FFA"/>
    <w:rsid w:val="000D4DE7"/>
    <w:rsid w:val="000F0F4A"/>
    <w:rsid w:val="0010000D"/>
    <w:rsid w:val="001016F2"/>
    <w:rsid w:val="00101B45"/>
    <w:rsid w:val="00104D00"/>
    <w:rsid w:val="0010588B"/>
    <w:rsid w:val="00110C73"/>
    <w:rsid w:val="00112407"/>
    <w:rsid w:val="00113142"/>
    <w:rsid w:val="00122F39"/>
    <w:rsid w:val="00132252"/>
    <w:rsid w:val="00141195"/>
    <w:rsid w:val="00142E66"/>
    <w:rsid w:val="0014340D"/>
    <w:rsid w:val="00154A5D"/>
    <w:rsid w:val="00154DD6"/>
    <w:rsid w:val="0016022F"/>
    <w:rsid w:val="00165606"/>
    <w:rsid w:val="00167456"/>
    <w:rsid w:val="00167926"/>
    <w:rsid w:val="00174AC0"/>
    <w:rsid w:val="00175404"/>
    <w:rsid w:val="00175543"/>
    <w:rsid w:val="001763AF"/>
    <w:rsid w:val="001862CD"/>
    <w:rsid w:val="00190B05"/>
    <w:rsid w:val="001A1592"/>
    <w:rsid w:val="001A3256"/>
    <w:rsid w:val="001A3871"/>
    <w:rsid w:val="001B3450"/>
    <w:rsid w:val="001C6D6A"/>
    <w:rsid w:val="001C78E7"/>
    <w:rsid w:val="001D2037"/>
    <w:rsid w:val="001D5C9C"/>
    <w:rsid w:val="001D7576"/>
    <w:rsid w:val="001E1051"/>
    <w:rsid w:val="001F22C3"/>
    <w:rsid w:val="001F74E9"/>
    <w:rsid w:val="002013B6"/>
    <w:rsid w:val="002115B3"/>
    <w:rsid w:val="002210DD"/>
    <w:rsid w:val="00227AFA"/>
    <w:rsid w:val="002334FE"/>
    <w:rsid w:val="0023413A"/>
    <w:rsid w:val="00241B65"/>
    <w:rsid w:val="0025359A"/>
    <w:rsid w:val="00256F77"/>
    <w:rsid w:val="00264F89"/>
    <w:rsid w:val="00272806"/>
    <w:rsid w:val="00274327"/>
    <w:rsid w:val="002778E9"/>
    <w:rsid w:val="002A217D"/>
    <w:rsid w:val="002A4FE5"/>
    <w:rsid w:val="002A5E0A"/>
    <w:rsid w:val="002B6655"/>
    <w:rsid w:val="002B6E06"/>
    <w:rsid w:val="002D6771"/>
    <w:rsid w:val="002E41F0"/>
    <w:rsid w:val="002E676E"/>
    <w:rsid w:val="002E72D6"/>
    <w:rsid w:val="002F1ABA"/>
    <w:rsid w:val="002F6B6D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53496"/>
    <w:rsid w:val="00354A1A"/>
    <w:rsid w:val="0036662B"/>
    <w:rsid w:val="0037146F"/>
    <w:rsid w:val="00376C68"/>
    <w:rsid w:val="003924C9"/>
    <w:rsid w:val="003A111F"/>
    <w:rsid w:val="003A199E"/>
    <w:rsid w:val="003A5E77"/>
    <w:rsid w:val="003B53EC"/>
    <w:rsid w:val="003B5C17"/>
    <w:rsid w:val="003C6AE8"/>
    <w:rsid w:val="003C78E6"/>
    <w:rsid w:val="003D7E58"/>
    <w:rsid w:val="003E36F4"/>
    <w:rsid w:val="003F436A"/>
    <w:rsid w:val="00412E9F"/>
    <w:rsid w:val="004146A3"/>
    <w:rsid w:val="00417F44"/>
    <w:rsid w:val="004229B2"/>
    <w:rsid w:val="00426535"/>
    <w:rsid w:val="004278B5"/>
    <w:rsid w:val="00431089"/>
    <w:rsid w:val="00446558"/>
    <w:rsid w:val="00450CAC"/>
    <w:rsid w:val="00456581"/>
    <w:rsid w:val="00456AF6"/>
    <w:rsid w:val="00457035"/>
    <w:rsid w:val="00473F8F"/>
    <w:rsid w:val="004757D9"/>
    <w:rsid w:val="004778F5"/>
    <w:rsid w:val="00481D4F"/>
    <w:rsid w:val="00487616"/>
    <w:rsid w:val="00490B84"/>
    <w:rsid w:val="00492022"/>
    <w:rsid w:val="004A317B"/>
    <w:rsid w:val="004A7EEC"/>
    <w:rsid w:val="004B002A"/>
    <w:rsid w:val="004C3EFF"/>
    <w:rsid w:val="004C4EC5"/>
    <w:rsid w:val="004D2307"/>
    <w:rsid w:val="004D4B7C"/>
    <w:rsid w:val="004D69D0"/>
    <w:rsid w:val="004E336D"/>
    <w:rsid w:val="00500F58"/>
    <w:rsid w:val="00503529"/>
    <w:rsid w:val="0051038F"/>
    <w:rsid w:val="00514F03"/>
    <w:rsid w:val="0051649C"/>
    <w:rsid w:val="00535FA1"/>
    <w:rsid w:val="00537ACB"/>
    <w:rsid w:val="005417A3"/>
    <w:rsid w:val="00553BF9"/>
    <w:rsid w:val="00554394"/>
    <w:rsid w:val="00555BD1"/>
    <w:rsid w:val="00556159"/>
    <w:rsid w:val="00556220"/>
    <w:rsid w:val="00572D48"/>
    <w:rsid w:val="00576BEB"/>
    <w:rsid w:val="00576E56"/>
    <w:rsid w:val="00591482"/>
    <w:rsid w:val="005A2D31"/>
    <w:rsid w:val="005A41CA"/>
    <w:rsid w:val="005B6D3F"/>
    <w:rsid w:val="005C4075"/>
    <w:rsid w:val="005C7AF0"/>
    <w:rsid w:val="005D4FD3"/>
    <w:rsid w:val="005E0E7A"/>
    <w:rsid w:val="005E58FF"/>
    <w:rsid w:val="005F00C2"/>
    <w:rsid w:val="005F38B6"/>
    <w:rsid w:val="005F481A"/>
    <w:rsid w:val="00600C11"/>
    <w:rsid w:val="006049FF"/>
    <w:rsid w:val="0061157D"/>
    <w:rsid w:val="006143D2"/>
    <w:rsid w:val="00615E2B"/>
    <w:rsid w:val="00622F2D"/>
    <w:rsid w:val="006251A4"/>
    <w:rsid w:val="00655759"/>
    <w:rsid w:val="006627B9"/>
    <w:rsid w:val="006721A8"/>
    <w:rsid w:val="00673574"/>
    <w:rsid w:val="006741D7"/>
    <w:rsid w:val="006742AF"/>
    <w:rsid w:val="006770B9"/>
    <w:rsid w:val="006859BF"/>
    <w:rsid w:val="00692EEF"/>
    <w:rsid w:val="006953B7"/>
    <w:rsid w:val="006964F7"/>
    <w:rsid w:val="006A1EF2"/>
    <w:rsid w:val="006A452E"/>
    <w:rsid w:val="006A4B0D"/>
    <w:rsid w:val="006A7297"/>
    <w:rsid w:val="006B2ABF"/>
    <w:rsid w:val="006B40A4"/>
    <w:rsid w:val="006B5542"/>
    <w:rsid w:val="006C477F"/>
    <w:rsid w:val="006D13C1"/>
    <w:rsid w:val="006D308C"/>
    <w:rsid w:val="006D6BFD"/>
    <w:rsid w:val="006D7F6D"/>
    <w:rsid w:val="006E2B5F"/>
    <w:rsid w:val="006E46C6"/>
    <w:rsid w:val="006E5247"/>
    <w:rsid w:val="006E5D2C"/>
    <w:rsid w:val="006E78E1"/>
    <w:rsid w:val="006F4A1A"/>
    <w:rsid w:val="006F50D2"/>
    <w:rsid w:val="006F64F4"/>
    <w:rsid w:val="00702928"/>
    <w:rsid w:val="00714942"/>
    <w:rsid w:val="00723B51"/>
    <w:rsid w:val="00735B30"/>
    <w:rsid w:val="00737284"/>
    <w:rsid w:val="00747D20"/>
    <w:rsid w:val="007521F0"/>
    <w:rsid w:val="00752CE5"/>
    <w:rsid w:val="00753CCE"/>
    <w:rsid w:val="00757C28"/>
    <w:rsid w:val="007642C7"/>
    <w:rsid w:val="00764B97"/>
    <w:rsid w:val="00773C2A"/>
    <w:rsid w:val="0077419B"/>
    <w:rsid w:val="007752F6"/>
    <w:rsid w:val="0078047B"/>
    <w:rsid w:val="007829F9"/>
    <w:rsid w:val="0078776B"/>
    <w:rsid w:val="00790A48"/>
    <w:rsid w:val="007A3027"/>
    <w:rsid w:val="007A337B"/>
    <w:rsid w:val="007A4638"/>
    <w:rsid w:val="007B09EE"/>
    <w:rsid w:val="007B7437"/>
    <w:rsid w:val="007C48A7"/>
    <w:rsid w:val="007C79AF"/>
    <w:rsid w:val="007D1E31"/>
    <w:rsid w:val="007D5C99"/>
    <w:rsid w:val="007D6426"/>
    <w:rsid w:val="007D66A4"/>
    <w:rsid w:val="007F0E13"/>
    <w:rsid w:val="007F4A24"/>
    <w:rsid w:val="007F4CEB"/>
    <w:rsid w:val="007F785C"/>
    <w:rsid w:val="00807571"/>
    <w:rsid w:val="00833CFA"/>
    <w:rsid w:val="0083609C"/>
    <w:rsid w:val="00836A1F"/>
    <w:rsid w:val="0083749D"/>
    <w:rsid w:val="008376B5"/>
    <w:rsid w:val="00843050"/>
    <w:rsid w:val="00846EA2"/>
    <w:rsid w:val="008520C1"/>
    <w:rsid w:val="008558AF"/>
    <w:rsid w:val="00882311"/>
    <w:rsid w:val="00887115"/>
    <w:rsid w:val="00893FEF"/>
    <w:rsid w:val="008B0E89"/>
    <w:rsid w:val="008B18A0"/>
    <w:rsid w:val="008B2F0E"/>
    <w:rsid w:val="008C01F6"/>
    <w:rsid w:val="008C092E"/>
    <w:rsid w:val="008C3DF1"/>
    <w:rsid w:val="008C7DA8"/>
    <w:rsid w:val="008D71C3"/>
    <w:rsid w:val="008D7FDC"/>
    <w:rsid w:val="008E303D"/>
    <w:rsid w:val="008E457B"/>
    <w:rsid w:val="008E573A"/>
    <w:rsid w:val="008F3341"/>
    <w:rsid w:val="008F47CB"/>
    <w:rsid w:val="00903DB5"/>
    <w:rsid w:val="00915E5F"/>
    <w:rsid w:val="00922633"/>
    <w:rsid w:val="0092504D"/>
    <w:rsid w:val="00926A0A"/>
    <w:rsid w:val="00927C3E"/>
    <w:rsid w:val="00930391"/>
    <w:rsid w:val="00942CEC"/>
    <w:rsid w:val="009517FE"/>
    <w:rsid w:val="00960DA3"/>
    <w:rsid w:val="00972D6F"/>
    <w:rsid w:val="00974DA6"/>
    <w:rsid w:val="009758C4"/>
    <w:rsid w:val="00975D0B"/>
    <w:rsid w:val="009909EA"/>
    <w:rsid w:val="00992788"/>
    <w:rsid w:val="009A7B86"/>
    <w:rsid w:val="009B1B38"/>
    <w:rsid w:val="009B4CCD"/>
    <w:rsid w:val="009B7CAE"/>
    <w:rsid w:val="009B7D19"/>
    <w:rsid w:val="009C179B"/>
    <w:rsid w:val="009C4F4C"/>
    <w:rsid w:val="009C562E"/>
    <w:rsid w:val="009C6CED"/>
    <w:rsid w:val="009D37A3"/>
    <w:rsid w:val="009E12D9"/>
    <w:rsid w:val="009F26FB"/>
    <w:rsid w:val="00A00B55"/>
    <w:rsid w:val="00A017AC"/>
    <w:rsid w:val="00A01F14"/>
    <w:rsid w:val="00A05C3A"/>
    <w:rsid w:val="00A06564"/>
    <w:rsid w:val="00A14521"/>
    <w:rsid w:val="00A14772"/>
    <w:rsid w:val="00A14D53"/>
    <w:rsid w:val="00A258C9"/>
    <w:rsid w:val="00A27025"/>
    <w:rsid w:val="00A3519C"/>
    <w:rsid w:val="00A358F6"/>
    <w:rsid w:val="00A44300"/>
    <w:rsid w:val="00A52AFB"/>
    <w:rsid w:val="00A55932"/>
    <w:rsid w:val="00A61B14"/>
    <w:rsid w:val="00A62B42"/>
    <w:rsid w:val="00A6410E"/>
    <w:rsid w:val="00A647A5"/>
    <w:rsid w:val="00A70D52"/>
    <w:rsid w:val="00A72D44"/>
    <w:rsid w:val="00A84FC7"/>
    <w:rsid w:val="00A877FC"/>
    <w:rsid w:val="00A87840"/>
    <w:rsid w:val="00A90961"/>
    <w:rsid w:val="00A97C34"/>
    <w:rsid w:val="00AA518A"/>
    <w:rsid w:val="00AB1BBE"/>
    <w:rsid w:val="00AC0917"/>
    <w:rsid w:val="00AD15F3"/>
    <w:rsid w:val="00AD412A"/>
    <w:rsid w:val="00AE32E3"/>
    <w:rsid w:val="00AE6B83"/>
    <w:rsid w:val="00AF0B24"/>
    <w:rsid w:val="00AF47A5"/>
    <w:rsid w:val="00AF5A21"/>
    <w:rsid w:val="00B048BA"/>
    <w:rsid w:val="00B06140"/>
    <w:rsid w:val="00B14BE0"/>
    <w:rsid w:val="00B16A39"/>
    <w:rsid w:val="00B21157"/>
    <w:rsid w:val="00B217FE"/>
    <w:rsid w:val="00B2571C"/>
    <w:rsid w:val="00B27ABC"/>
    <w:rsid w:val="00B33B4C"/>
    <w:rsid w:val="00B33C19"/>
    <w:rsid w:val="00B3618B"/>
    <w:rsid w:val="00B429F4"/>
    <w:rsid w:val="00B4410E"/>
    <w:rsid w:val="00B449EB"/>
    <w:rsid w:val="00B50BEA"/>
    <w:rsid w:val="00B54BE7"/>
    <w:rsid w:val="00B56FAD"/>
    <w:rsid w:val="00B702E8"/>
    <w:rsid w:val="00B75EC7"/>
    <w:rsid w:val="00B87008"/>
    <w:rsid w:val="00B94C87"/>
    <w:rsid w:val="00BA4D45"/>
    <w:rsid w:val="00BB4355"/>
    <w:rsid w:val="00BB708F"/>
    <w:rsid w:val="00BC5E17"/>
    <w:rsid w:val="00BD57DB"/>
    <w:rsid w:val="00BD592F"/>
    <w:rsid w:val="00BD5EB3"/>
    <w:rsid w:val="00BE0618"/>
    <w:rsid w:val="00BE225B"/>
    <w:rsid w:val="00BE434B"/>
    <w:rsid w:val="00BF17F9"/>
    <w:rsid w:val="00BF57A9"/>
    <w:rsid w:val="00C039CE"/>
    <w:rsid w:val="00C15ABA"/>
    <w:rsid w:val="00C23B53"/>
    <w:rsid w:val="00C2701A"/>
    <w:rsid w:val="00C32BE5"/>
    <w:rsid w:val="00C345F8"/>
    <w:rsid w:val="00C359D1"/>
    <w:rsid w:val="00C47BB7"/>
    <w:rsid w:val="00C5058C"/>
    <w:rsid w:val="00C60194"/>
    <w:rsid w:val="00C75131"/>
    <w:rsid w:val="00C80888"/>
    <w:rsid w:val="00C9605E"/>
    <w:rsid w:val="00C96742"/>
    <w:rsid w:val="00CA45A4"/>
    <w:rsid w:val="00CB0D8D"/>
    <w:rsid w:val="00CC0B59"/>
    <w:rsid w:val="00CC1A95"/>
    <w:rsid w:val="00CD115A"/>
    <w:rsid w:val="00CD74BE"/>
    <w:rsid w:val="00CE2348"/>
    <w:rsid w:val="00CE3E71"/>
    <w:rsid w:val="00CE7EC0"/>
    <w:rsid w:val="00CF0A13"/>
    <w:rsid w:val="00CF0BD2"/>
    <w:rsid w:val="00CF1D6E"/>
    <w:rsid w:val="00D013F7"/>
    <w:rsid w:val="00D05056"/>
    <w:rsid w:val="00D05583"/>
    <w:rsid w:val="00D11329"/>
    <w:rsid w:val="00D12649"/>
    <w:rsid w:val="00D13B06"/>
    <w:rsid w:val="00D14CF8"/>
    <w:rsid w:val="00D20BCF"/>
    <w:rsid w:val="00D215F4"/>
    <w:rsid w:val="00D258C5"/>
    <w:rsid w:val="00D40137"/>
    <w:rsid w:val="00D422EE"/>
    <w:rsid w:val="00D4338A"/>
    <w:rsid w:val="00D56B18"/>
    <w:rsid w:val="00D72A2D"/>
    <w:rsid w:val="00D85186"/>
    <w:rsid w:val="00D8769A"/>
    <w:rsid w:val="00D9062D"/>
    <w:rsid w:val="00D90DBC"/>
    <w:rsid w:val="00D95F93"/>
    <w:rsid w:val="00D964ED"/>
    <w:rsid w:val="00DA2064"/>
    <w:rsid w:val="00DB5BA2"/>
    <w:rsid w:val="00DC1F16"/>
    <w:rsid w:val="00DC3277"/>
    <w:rsid w:val="00DD0D15"/>
    <w:rsid w:val="00DD0F4E"/>
    <w:rsid w:val="00DD0F63"/>
    <w:rsid w:val="00DE49B9"/>
    <w:rsid w:val="00DF10F0"/>
    <w:rsid w:val="00DF415B"/>
    <w:rsid w:val="00DF7247"/>
    <w:rsid w:val="00E073FD"/>
    <w:rsid w:val="00E11B36"/>
    <w:rsid w:val="00E207C1"/>
    <w:rsid w:val="00E2294E"/>
    <w:rsid w:val="00E23920"/>
    <w:rsid w:val="00E27E98"/>
    <w:rsid w:val="00E32974"/>
    <w:rsid w:val="00E347C7"/>
    <w:rsid w:val="00E35741"/>
    <w:rsid w:val="00E45061"/>
    <w:rsid w:val="00E5133F"/>
    <w:rsid w:val="00E64BB6"/>
    <w:rsid w:val="00E70235"/>
    <w:rsid w:val="00E74A95"/>
    <w:rsid w:val="00E77E46"/>
    <w:rsid w:val="00E80242"/>
    <w:rsid w:val="00E94538"/>
    <w:rsid w:val="00E970D2"/>
    <w:rsid w:val="00EA0D6C"/>
    <w:rsid w:val="00EA5E04"/>
    <w:rsid w:val="00EA6D83"/>
    <w:rsid w:val="00EB2763"/>
    <w:rsid w:val="00EB7E5B"/>
    <w:rsid w:val="00EC0ACE"/>
    <w:rsid w:val="00EC2E3F"/>
    <w:rsid w:val="00EC3B0B"/>
    <w:rsid w:val="00ED54A2"/>
    <w:rsid w:val="00ED6870"/>
    <w:rsid w:val="00EF6086"/>
    <w:rsid w:val="00F25E31"/>
    <w:rsid w:val="00F36F32"/>
    <w:rsid w:val="00F37DE7"/>
    <w:rsid w:val="00F52274"/>
    <w:rsid w:val="00F62B3E"/>
    <w:rsid w:val="00F72D57"/>
    <w:rsid w:val="00F73BAB"/>
    <w:rsid w:val="00F75306"/>
    <w:rsid w:val="00F82806"/>
    <w:rsid w:val="00F91E2B"/>
    <w:rsid w:val="00F96BD3"/>
    <w:rsid w:val="00F97DBC"/>
    <w:rsid w:val="00FA030E"/>
    <w:rsid w:val="00FA5FBF"/>
    <w:rsid w:val="00FB3CAA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DD0D9"/>
  <w15:docId w15:val="{294E62CF-9C93-4FD5-89F4-ED1E953B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2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link w:val="a6"/>
    <w:uiPriority w:val="99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5F481A"/>
    <w:rPr>
      <w:sz w:val="28"/>
    </w:rPr>
  </w:style>
  <w:style w:type="paragraph" w:styleId="a7">
    <w:name w:val="Balloon Text"/>
    <w:basedOn w:val="a"/>
    <w:link w:val="a8"/>
    <w:uiPriority w:val="99"/>
    <w:semiHidden/>
    <w:rsid w:val="00DB5B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FF5C02"/>
    <w:rPr>
      <w:color w:val="0000FF"/>
      <w:u w:val="single"/>
    </w:rPr>
  </w:style>
  <w:style w:type="character" w:styleId="ab">
    <w:name w:val="page number"/>
    <w:basedOn w:val="a0"/>
    <w:rsid w:val="003B5C17"/>
  </w:style>
  <w:style w:type="paragraph" w:styleId="ac">
    <w:name w:val="footer"/>
    <w:basedOn w:val="a"/>
    <w:link w:val="ad"/>
    <w:uiPriority w:val="99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e">
    <w:name w:val="Гипертекстовая ссылка"/>
    <w:basedOn w:val="a0"/>
    <w:uiPriority w:val="99"/>
    <w:rsid w:val="00B3618B"/>
    <w:rPr>
      <w:color w:val="008000"/>
    </w:rPr>
  </w:style>
  <w:style w:type="paragraph" w:styleId="af">
    <w:name w:val="List Paragraph"/>
    <w:basedOn w:val="a"/>
    <w:uiPriority w:val="34"/>
    <w:qFormat/>
    <w:rsid w:val="00572D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2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Title"/>
    <w:basedOn w:val="a"/>
    <w:link w:val="af1"/>
    <w:qFormat/>
    <w:rsid w:val="00D258C5"/>
    <w:pPr>
      <w:ind w:left="-567"/>
      <w:jc w:val="center"/>
    </w:pPr>
    <w:rPr>
      <w:b/>
      <w:szCs w:val="20"/>
    </w:rPr>
  </w:style>
  <w:style w:type="character" w:customStyle="1" w:styleId="af1">
    <w:name w:val="Заголовок Знак"/>
    <w:basedOn w:val="a0"/>
    <w:link w:val="af0"/>
    <w:rsid w:val="00D258C5"/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D258C5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258C5"/>
  </w:style>
  <w:style w:type="character" w:styleId="af2">
    <w:name w:val="FollowedHyperlink"/>
    <w:uiPriority w:val="99"/>
    <w:unhideWhenUsed/>
    <w:rsid w:val="00D258C5"/>
    <w:rPr>
      <w:color w:val="800080"/>
      <w:u w:val="single"/>
    </w:rPr>
  </w:style>
  <w:style w:type="paragraph" w:customStyle="1" w:styleId="xl67">
    <w:name w:val="xl6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D258C5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258C5"/>
    <w:pP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258C5"/>
  </w:style>
  <w:style w:type="character" w:customStyle="1" w:styleId="ad">
    <w:name w:val="Нижний колонтитул Знак"/>
    <w:basedOn w:val="a0"/>
    <w:link w:val="ac"/>
    <w:uiPriority w:val="99"/>
    <w:rsid w:val="00D258C5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D258C5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unhideWhenUsed/>
    <w:rsid w:val="00D258C5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258C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258C5"/>
  </w:style>
  <w:style w:type="paragraph" w:styleId="af6">
    <w:name w:val="annotation subject"/>
    <w:basedOn w:val="af4"/>
    <w:next w:val="af4"/>
    <w:link w:val="af7"/>
    <w:uiPriority w:val="99"/>
    <w:unhideWhenUsed/>
    <w:rsid w:val="00D258C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258C5"/>
    <w:rPr>
      <w:b/>
      <w:bCs/>
    </w:rPr>
  </w:style>
  <w:style w:type="paragraph" w:customStyle="1" w:styleId="xl77">
    <w:name w:val="xl7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8">
    <w:name w:val="xl11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05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E434B"/>
    <w:rPr>
      <w:sz w:val="28"/>
    </w:rPr>
  </w:style>
  <w:style w:type="character" w:customStyle="1" w:styleId="30">
    <w:name w:val="Основной текст 3 Знак"/>
    <w:basedOn w:val="a0"/>
    <w:link w:val="3"/>
    <w:rsid w:val="00BE434B"/>
    <w:rPr>
      <w:b/>
      <w:sz w:val="32"/>
    </w:rPr>
  </w:style>
  <w:style w:type="paragraph" w:customStyle="1" w:styleId="xl122">
    <w:name w:val="xl12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76933C"/>
      <w:sz w:val="28"/>
      <w:szCs w:val="28"/>
    </w:rPr>
  </w:style>
  <w:style w:type="paragraph" w:customStyle="1" w:styleId="xl129">
    <w:name w:val="xl129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"/>
    <w:rsid w:val="009B7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846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FA33-D5D0-4CCB-A00F-A66D60D4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31</Pages>
  <Words>6569</Words>
  <Characters>37448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43930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M Anna</cp:lastModifiedBy>
  <cp:revision>25</cp:revision>
  <cp:lastPrinted>2024-10-29T23:58:00Z</cp:lastPrinted>
  <dcterms:created xsi:type="dcterms:W3CDTF">2023-03-20T04:26:00Z</dcterms:created>
  <dcterms:modified xsi:type="dcterms:W3CDTF">2024-10-30T00:23:00Z</dcterms:modified>
</cp:coreProperties>
</file>