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9.jpeg" ContentType="image/jpeg"/>
  <Override PartName="/word/media/image8.jpeg" ContentType="image/jpeg"/>
  <Override PartName="/word/media/image10.jpeg" ContentType="image/jpeg"/>
  <Override PartName="/word/media/image4.jpeg" ContentType="image/jpeg"/>
  <Override PartName="/word/media/image3.jpeg" ContentType="image/jpeg"/>
  <Override PartName="/word/media/image12.jpeg" ContentType="image/jpeg"/>
  <Override PartName="/word/media/image6.jpeg" ContentType="image/jpeg"/>
  <Override PartName="/word/media/image11.png" ContentType="image/png"/>
  <Override PartName="/word/media/image1.jpeg" ContentType="image/jpeg"/>
  <Override PartName="/word/media/image5.jpeg" ContentType="image/jpeg"/>
  <Override PartName="/word/media/image2.png" ContentType="image/png"/>
  <Override PartName="/word/media/image7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1" allowOverlap="1" relativeHeight="8">
            <wp:simplePos x="0" y="0"/>
            <wp:positionH relativeFrom="page">
              <wp:posOffset>5680075</wp:posOffset>
            </wp:positionH>
            <wp:positionV relativeFrom="page">
              <wp:posOffset>126365</wp:posOffset>
            </wp:positionV>
            <wp:extent cx="1644015" cy="2023110"/>
            <wp:effectExtent l="0" t="0" r="0" b="0"/>
            <wp:wrapNone/>
            <wp:docPr id="1" name="image1.jpeg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413" w:before="244" w:after="0"/>
        <w:ind w:left="641" w:right="612" w:hanging="0"/>
        <w:jc w:val="center"/>
        <w:rPr>
          <w:b/>
          <w:b/>
          <w:sz w:val="36"/>
        </w:rPr>
      </w:pPr>
      <w:bookmarkStart w:id="0" w:name="ПАМЯТКА_(6)"/>
      <w:bookmarkEnd w:id="0"/>
      <w:r>
        <w:rPr>
          <w:b/>
          <w:color w:val="FF0000"/>
          <w:spacing w:val="-2"/>
          <w:sz w:val="36"/>
        </w:rPr>
        <w:t>ПАМЯТКА</w:t>
      </w:r>
    </w:p>
    <w:p>
      <w:pPr>
        <w:pStyle w:val="Normal"/>
        <w:spacing w:lineRule="auto" w:line="240" w:before="0" w:after="0"/>
        <w:ind w:left="643" w:right="612" w:hanging="0"/>
        <w:jc w:val="center"/>
        <w:rPr>
          <w:b/>
          <w:b/>
          <w:sz w:val="36"/>
        </w:rPr>
      </w:pPr>
      <w:bookmarkStart w:id="1" w:name="ПОЛЬЗОВАНИЕ_ПЕРВИЧНЫМИ_СРЕДСТВАМИ_ПОЖАРО"/>
      <w:bookmarkEnd w:id="1"/>
      <w:r>
        <w:rPr>
          <w:b/>
          <w:color w:val="FF0000"/>
          <w:spacing w:val="-2"/>
          <w:sz w:val="36"/>
        </w:rPr>
        <w:t>ПОЛЬЗОВАНИЕ</w:t>
      </w:r>
      <w:r>
        <w:rPr>
          <w:b/>
          <w:color w:val="FF0000"/>
          <w:spacing w:val="-23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ПЕРВИЧНЫМИ</w:t>
      </w:r>
      <w:r>
        <w:rPr>
          <w:b/>
          <w:color w:val="FF0000"/>
          <w:spacing w:val="-20"/>
          <w:sz w:val="36"/>
        </w:rPr>
        <w:t xml:space="preserve"> </w:t>
      </w:r>
      <w:r>
        <w:rPr>
          <w:b/>
          <w:color w:val="FF0000"/>
          <w:spacing w:val="-2"/>
          <w:sz w:val="36"/>
        </w:rPr>
        <w:t>СРЕДСТВАМИ ПОЖАРОТУШЕНИЯ</w:t>
      </w:r>
    </w:p>
    <w:p>
      <w:pPr>
        <w:pStyle w:val="Style13"/>
        <w:rPr>
          <w:b/>
          <w:b/>
          <w:sz w:val="40"/>
        </w:rPr>
      </w:pPr>
      <w:r>
        <w:rPr>
          <w:b/>
          <w:sz w:val="40"/>
        </w:rPr>
      </w:r>
    </w:p>
    <w:p>
      <w:pPr>
        <w:pStyle w:val="Style13"/>
        <w:spacing w:before="1" w:after="0"/>
        <w:rPr>
          <w:b/>
          <w:b/>
          <w:sz w:val="49"/>
        </w:rPr>
      </w:pPr>
      <w:r>
        <w:rPr>
          <w:b/>
          <w:sz w:val="49"/>
        </w:rPr>
      </w:r>
    </w:p>
    <w:p>
      <w:pPr>
        <w:pStyle w:val="1"/>
        <w:spacing w:lineRule="auto" w:line="247"/>
        <w:ind w:left="119" w:right="4531" w:hanging="0"/>
        <w:rPr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1078865</wp:posOffset>
                </wp:positionH>
                <wp:positionV relativeFrom="paragraph">
                  <wp:posOffset>397510</wp:posOffset>
                </wp:positionV>
                <wp:extent cx="2440305" cy="1905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720" cy="19051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1598400" cy="188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601640" y="762120"/>
                            <a:ext cx="83808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4.95pt;margin-top:31.3pt;width:192.15pt;height:150pt" coordorigin="1699,626" coordsize="3843,300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699;top:626;width:2516;height:2974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4221;top:1826;width:1319;height:1799;mso-position-horizontal-relative:page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-2"/>
          <w:u w:val="single"/>
        </w:rPr>
        <w:t>У</w:t>
      </w:r>
      <w:r>
        <w:rPr>
          <w:spacing w:val="-2"/>
          <w:u w:val="single"/>
        </w:rPr>
        <w:t>ГЛЕКИСЛОТНЫЕ</w:t>
      </w:r>
      <w:r>
        <w:rPr>
          <w:spacing w:val="-2"/>
          <w:u w:val="none"/>
        </w:rPr>
        <w:t xml:space="preserve"> ОГНЕТУШИТЕЛИ</w:t>
      </w:r>
    </w:p>
    <w:p>
      <w:pPr>
        <w:pStyle w:val="Style13"/>
        <w:spacing w:lineRule="auto" w:line="252"/>
        <w:ind w:left="2611" w:right="0" w:hanging="0"/>
        <w:rPr/>
      </w:pPr>
      <w:r>
        <w:rPr/>
        <w:t>Предназначены для тушения загораний на электроустановках,</w:t>
      </w:r>
      <w:r>
        <w:rPr>
          <w:spacing w:val="-10"/>
        </w:rPr>
        <w:t xml:space="preserve"> </w:t>
      </w:r>
      <w:r>
        <w:rPr/>
        <w:t>находящихся</w:t>
      </w:r>
      <w:r>
        <w:rPr>
          <w:spacing w:val="-11"/>
        </w:rPr>
        <w:t xml:space="preserve"> </w:t>
      </w:r>
      <w:r>
        <w:rPr/>
        <w:t>под</w:t>
      </w:r>
      <w:r>
        <w:rPr>
          <w:spacing w:val="-11"/>
        </w:rPr>
        <w:t xml:space="preserve"> </w:t>
      </w:r>
      <w:r>
        <w:rPr/>
        <w:t>напряжением</w:t>
      </w:r>
      <w:r>
        <w:rPr>
          <w:spacing w:val="-11"/>
        </w:rPr>
        <w:t xml:space="preserve"> </w:t>
      </w:r>
      <w:r>
        <w:rPr/>
        <w:t>не более 10 кВ, загораний в музеях и архивах.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07" w:leader="none"/>
        </w:tabs>
        <w:spacing w:lineRule="auto" w:line="240" w:before="150" w:after="0"/>
        <w:ind w:left="4206" w:right="0" w:hanging="213"/>
        <w:jc w:val="left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баллон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диоксидом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углерода;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07" w:leader="none"/>
        </w:tabs>
        <w:spacing w:lineRule="auto" w:line="240" w:before="168" w:after="0"/>
        <w:ind w:left="4206" w:right="0" w:hanging="213"/>
        <w:jc w:val="left"/>
        <w:rPr>
          <w:sz w:val="28"/>
        </w:rPr>
      </w:pP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запорный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вентиль;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07" w:leader="none"/>
        </w:tabs>
        <w:spacing w:lineRule="auto" w:line="240" w:before="168" w:after="0"/>
        <w:ind w:left="4206" w:right="0" w:hanging="213"/>
        <w:jc w:val="left"/>
        <w:rPr>
          <w:sz w:val="28"/>
        </w:rPr>
      </w:pPr>
      <w:r>
        <w:rPr>
          <w:sz w:val="28"/>
        </w:rPr>
        <w:t xml:space="preserve">– </w:t>
      </w:r>
      <w:r>
        <w:rPr>
          <w:spacing w:val="-2"/>
          <w:sz w:val="28"/>
        </w:rPr>
        <w:t>раструб;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07" w:leader="none"/>
        </w:tabs>
        <w:spacing w:lineRule="auto" w:line="240" w:before="168" w:after="0"/>
        <w:ind w:left="4206" w:right="0" w:hanging="213"/>
        <w:jc w:val="left"/>
        <w:rPr>
          <w:sz w:val="28"/>
        </w:rPr>
      </w:pPr>
      <w:r>
        <w:rPr>
          <w:sz w:val="28"/>
        </w:rPr>
        <w:t xml:space="preserve">– </w:t>
      </w:r>
      <w:r>
        <w:rPr>
          <w:spacing w:val="-2"/>
          <w:sz w:val="28"/>
        </w:rPr>
        <w:t>ручка;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2" w:leader="none"/>
        </w:tabs>
        <w:spacing w:lineRule="auto" w:line="240" w:before="167" w:after="0"/>
        <w:ind w:left="331" w:right="0" w:hanging="213"/>
        <w:jc w:val="left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сифонная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трубка;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2" w:leader="none"/>
        </w:tabs>
        <w:spacing w:lineRule="auto" w:line="240" w:before="168" w:after="0"/>
        <w:ind w:left="331" w:right="0" w:hanging="213"/>
        <w:jc w:val="left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кронштейн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крепления.</w:t>
      </w:r>
    </w:p>
    <w:p>
      <w:pPr>
        <w:pStyle w:val="2"/>
        <w:spacing w:lineRule="auto" w:line="252" w:before="173" w:after="0"/>
        <w:ind w:left="119" w:right="4531" w:hanging="0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5857875</wp:posOffset>
            </wp:positionH>
            <wp:positionV relativeFrom="paragraph">
              <wp:posOffset>530225</wp:posOffset>
            </wp:positionV>
            <wp:extent cx="1152525" cy="1133475"/>
            <wp:effectExtent l="0" t="0" r="0" b="0"/>
            <wp:wrapNone/>
            <wp:docPr id="3" name="image4.jpeg" descr="http://pandia.ru/text/78/124/images/image004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http://pandia.ru/text/78/124/images/image004_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П</w:t>
      </w:r>
      <w:r>
        <w:rPr>
          <w:i/>
        </w:rPr>
        <w:t>риведение</w:t>
      </w:r>
      <w:r>
        <w:rPr>
          <w:i/>
          <w:spacing w:val="-10"/>
        </w:rPr>
        <w:t xml:space="preserve"> </w:t>
      </w:r>
      <w:r>
        <w:rPr>
          <w:i/>
        </w:rPr>
        <w:t>огнетушителя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действие</w:t>
      </w:r>
      <w:r>
        <w:rPr/>
        <w:t xml:space="preserve"> в действие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6" w:leader="none"/>
        </w:tabs>
        <w:spacing w:lineRule="exact" w:line="311" w:before="0" w:after="0"/>
        <w:ind w:left="475" w:right="0" w:hanging="357"/>
        <w:jc w:val="left"/>
        <w:rPr>
          <w:sz w:val="28"/>
        </w:rPr>
      </w:pPr>
      <w:r>
        <w:rPr>
          <w:sz w:val="28"/>
        </w:rPr>
        <w:t>Сорвать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пломбу,</w:t>
      </w:r>
      <w:r>
        <w:rPr>
          <w:spacing w:val="-7"/>
          <w:sz w:val="28"/>
        </w:rPr>
        <w:t xml:space="preserve"> </w:t>
      </w:r>
      <w:r>
        <w:rPr>
          <w:sz w:val="28"/>
        </w:rPr>
        <w:t>выдернуть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чеку;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6" w:leader="none"/>
        </w:tabs>
        <w:spacing w:lineRule="auto" w:line="240" w:before="14" w:after="0"/>
        <w:ind w:left="475" w:right="0" w:hanging="357"/>
        <w:jc w:val="left"/>
        <w:rPr>
          <w:sz w:val="28"/>
        </w:rPr>
      </w:pPr>
      <w:r>
        <w:rPr>
          <w:sz w:val="28"/>
        </w:rPr>
        <w:t>Направить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раструб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огонь;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6" w:leader="none"/>
        </w:tabs>
        <w:spacing w:lineRule="auto" w:line="240" w:before="14" w:after="0"/>
        <w:ind w:left="475" w:right="0" w:hanging="357"/>
        <w:jc w:val="left"/>
        <w:rPr>
          <w:sz w:val="28"/>
        </w:rPr>
      </w:pPr>
      <w:r>
        <w:rPr>
          <w:sz w:val="28"/>
        </w:rPr>
        <w:t>Нажать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рычаг.</w:t>
      </w:r>
    </w:p>
    <w:p>
      <w:pPr>
        <w:pStyle w:val="Normal"/>
        <w:spacing w:before="14" w:after="0"/>
        <w:ind w:left="119" w:right="0" w:hanging="0"/>
        <w:jc w:val="left"/>
        <w:rPr>
          <w:b/>
          <w:b/>
          <w:sz w:val="28"/>
        </w:rPr>
      </w:pPr>
      <w:r>
        <w:rPr>
          <w:sz w:val="28"/>
          <w:u w:val="single"/>
        </w:rPr>
        <w:t>При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пользовании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огнетушителем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ЗАПРЕЩАЕТСЯ: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6" w:leader="none"/>
        </w:tabs>
        <w:spacing w:lineRule="auto" w:line="247" w:before="19" w:after="0"/>
        <w:ind w:left="119" w:right="3846" w:hanging="0"/>
        <w:jc w:val="left"/>
        <w:rPr>
          <w:sz w:val="28"/>
        </w:rPr>
      </w:pPr>
      <w:r>
        <w:rPr>
          <w:sz w:val="28"/>
        </w:rPr>
        <w:t>Держать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огнетушитель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головкой</w:t>
      </w:r>
      <w:r>
        <w:rPr>
          <w:spacing w:val="-9"/>
          <w:sz w:val="28"/>
        </w:rPr>
        <w:t xml:space="preserve"> </w:t>
      </w:r>
      <w:r>
        <w:rPr>
          <w:sz w:val="28"/>
        </w:rPr>
        <w:t>вниз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в горизонтальном положении;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6" w:leader="none"/>
        </w:tabs>
        <w:spacing w:lineRule="auto" w:line="240" w:before="157" w:after="0"/>
        <w:ind w:left="475" w:right="0" w:hanging="357"/>
        <w:jc w:val="left"/>
        <w:rPr>
          <w:sz w:val="28"/>
        </w:rPr>
      </w:pPr>
      <w:r>
        <w:rPr>
          <w:sz w:val="28"/>
        </w:rPr>
        <w:t>Прикасаться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оголенными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10"/>
          <w:sz w:val="28"/>
        </w:rPr>
        <w:t xml:space="preserve"> </w:t>
      </w:r>
      <w:r>
        <w:rPr>
          <w:sz w:val="28"/>
        </w:rPr>
        <w:t>тела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раструбу;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6" w:leader="none"/>
        </w:tabs>
        <w:spacing w:lineRule="auto" w:line="247" w:before="167" w:after="0"/>
        <w:ind w:left="119" w:right="135" w:hanging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напряжением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подводить раструб ближе 1 м к пламени.</w:t>
      </w:r>
    </w:p>
    <w:p>
      <w:pPr>
        <w:pStyle w:val="1"/>
        <w:spacing w:before="161" w:after="0"/>
        <w:rPr>
          <w:u w:val="none"/>
        </w:rPr>
      </w:pPr>
      <w:r>
        <w:rPr>
          <w:u w:val="single"/>
        </w:rPr>
        <w:t>ПОРОШКОВЫЕ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ОГНЕТУШИТЕЛИ</w:t>
      </w:r>
    </w:p>
    <w:p>
      <w:pPr>
        <w:pStyle w:val="Style13"/>
        <w:spacing w:lineRule="auto" w:line="247" w:before="14" w:after="0"/>
        <w:ind w:left="119" w:right="7" w:hanging="0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3598545</wp:posOffset>
            </wp:positionH>
            <wp:positionV relativeFrom="paragraph">
              <wp:posOffset>609600</wp:posOffset>
            </wp:positionV>
            <wp:extent cx="914400" cy="894715"/>
            <wp:effectExtent l="0" t="0" r="0" b="0"/>
            <wp:wrapNone/>
            <wp:docPr id="4" name="image5.jpeg" descr="http://pandia.ru/text/78/124/images/image00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 descr="http://pandia.ru/text/78/124/images/image006_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6098540</wp:posOffset>
            </wp:positionH>
            <wp:positionV relativeFrom="paragraph">
              <wp:posOffset>667385</wp:posOffset>
            </wp:positionV>
            <wp:extent cx="904875" cy="894715"/>
            <wp:effectExtent l="0" t="0" r="0" b="0"/>
            <wp:wrapNone/>
            <wp:docPr id="5" name="image6.jpeg" descr="http://pandia.ru/text/78/124/images/image008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 descr="http://pandia.ru/text/78/124/images/image008_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>редназначены</w:t>
      </w:r>
      <w:r>
        <w:rPr>
          <w:spacing w:val="-7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ликвидации</w:t>
      </w:r>
      <w:r>
        <w:rPr>
          <w:spacing w:val="-7"/>
        </w:rPr>
        <w:t xml:space="preserve"> </w:t>
      </w:r>
      <w:r>
        <w:rPr/>
        <w:t>очагов</w:t>
      </w:r>
      <w:r>
        <w:rPr>
          <w:spacing w:val="-8"/>
        </w:rPr>
        <w:t xml:space="preserve"> </w:t>
      </w:r>
      <w:r>
        <w:rPr/>
        <w:t>пожаров</w:t>
      </w:r>
      <w:r>
        <w:rPr>
          <w:spacing w:val="-4"/>
        </w:rPr>
        <w:t xml:space="preserve"> </w:t>
      </w:r>
      <w:r>
        <w:rPr/>
        <w:t>всех</w:t>
      </w:r>
      <w:r>
        <w:rPr>
          <w:spacing w:val="-11"/>
        </w:rPr>
        <w:t xml:space="preserve"> </w:t>
      </w:r>
      <w:r>
        <w:rPr/>
        <w:t>классов</w:t>
      </w:r>
      <w:r>
        <w:rPr>
          <w:spacing w:val="-8"/>
        </w:rPr>
        <w:t xml:space="preserve"> </w:t>
      </w:r>
      <w:r>
        <w:rPr/>
        <w:t>(твердых, жидких и газообразных веществ, электроустановок, находящихся под напряжением до 1 кВ).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2" w:leader="none"/>
        </w:tabs>
        <w:spacing w:lineRule="auto" w:line="240" w:before="157" w:after="0"/>
        <w:ind w:left="331" w:right="0" w:hanging="213"/>
        <w:jc w:val="left"/>
        <w:rPr>
          <w:sz w:val="28"/>
        </w:rPr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page">
              <wp:posOffset>4921250</wp:posOffset>
            </wp:positionH>
            <wp:positionV relativeFrom="paragraph">
              <wp:posOffset>51435</wp:posOffset>
            </wp:positionV>
            <wp:extent cx="853440" cy="865505"/>
            <wp:effectExtent l="0" t="0" r="0" b="0"/>
            <wp:wrapNone/>
            <wp:docPr id="6" name="image7.jpeg" descr="http://pandia.ru/text/78/124/images/image01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 descr="http://pandia.ru/text/78/124/images/image010_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pacing w:val="-2"/>
          <w:sz w:val="28"/>
        </w:rPr>
        <w:t>кнопка;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2" w:leader="none"/>
        </w:tabs>
        <w:spacing w:lineRule="auto" w:line="240" w:before="169" w:after="0"/>
        <w:ind w:left="331" w:right="0" w:hanging="213"/>
        <w:jc w:val="left"/>
        <w:rPr>
          <w:sz w:val="28"/>
        </w:rPr>
      </w:pPr>
      <w:r>
        <w:rPr>
          <w:sz w:val="28"/>
        </w:rPr>
        <w:t xml:space="preserve">– </w:t>
      </w:r>
      <w:r>
        <w:rPr>
          <w:spacing w:val="-2"/>
          <w:sz w:val="28"/>
        </w:rPr>
        <w:t>чека;</w:t>
      </w:r>
    </w:p>
    <w:p>
      <w:pPr>
        <w:sectPr>
          <w:type w:val="nextPage"/>
          <w:pgSz w:w="11906" w:h="16838"/>
          <w:pgMar w:left="1580" w:right="760" w:header="0" w:top="1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332" w:leader="none"/>
        </w:tabs>
        <w:spacing w:lineRule="auto" w:line="240" w:before="167" w:after="0"/>
        <w:ind w:left="331" w:right="0" w:hanging="213"/>
        <w:jc w:val="left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рычаг</w:t>
      </w:r>
      <w:r>
        <w:rPr>
          <w:spacing w:val="-2"/>
          <w:sz w:val="28"/>
        </w:rPr>
        <w:t xml:space="preserve"> пистолета;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2" w:leader="none"/>
        </w:tabs>
        <w:spacing w:lineRule="auto" w:line="240" w:before="62" w:after="0"/>
        <w:ind w:left="331" w:right="0" w:hanging="213"/>
        <w:jc w:val="left"/>
        <w:rPr>
          <w:sz w:val="28"/>
        </w:rPr>
      </w:pPr>
      <w:r>
        <w:rPr>
          <w:sz w:val="28"/>
        </w:rPr>
        <w:t xml:space="preserve">– </w:t>
      </w:r>
      <w:r>
        <w:rPr>
          <w:spacing w:val="-2"/>
          <w:sz w:val="28"/>
        </w:rPr>
        <w:t>пистолет</w:t>
      </w:r>
    </w:p>
    <w:p>
      <w:pPr>
        <w:pStyle w:val="2"/>
        <w:rPr>
          <w:i/>
          <w:i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1099185</wp:posOffset>
                </wp:positionH>
                <wp:positionV relativeFrom="paragraph">
                  <wp:posOffset>316230</wp:posOffset>
                </wp:positionV>
                <wp:extent cx="1810385" cy="19754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20" cy="197496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895320" cy="90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14400" y="428040"/>
                            <a:ext cx="895320" cy="90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1069920"/>
                            <a:ext cx="885960" cy="90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6.55pt;margin-top:24.9pt;width:142.5pt;height:155.45pt" coordorigin="1731,498" coordsize="2850,3109">
                <v:shape id="shape_0" stroked="f" style="position:absolute;left:1731;top:498;width:1409;height:1424;mso-position-horizontal-relative:page" type="shapetype_75">
                  <v:imagedata r:id="rId9" o:detectmouseclick="t"/>
                  <w10:wrap type="none"/>
                  <v:stroke color="#3465a4" joinstyle="round" endcap="flat"/>
                </v:shape>
                <v:shape id="shape_0" stroked="f" style="position:absolute;left:3171;top:1172;width:1409;height:1424;mso-position-horizontal-relative:page" type="shapetype_75">
                  <v:imagedata r:id="rId10" o:detectmouseclick="t"/>
                  <w10:wrap type="none"/>
                  <v:stroke color="#3465a4" joinstyle="round" endcap="flat"/>
                </v:shape>
                <v:shape id="shape_0" stroked="f" style="position:absolute;left:1731;top:2183;width:1394;height:1424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i/>
        </w:rPr>
        <w:t>П</w:t>
      </w:r>
      <w:r>
        <w:rPr>
          <w:i/>
        </w:rPr>
        <w:t>риведение</w:t>
      </w:r>
      <w:r>
        <w:rPr>
          <w:i/>
          <w:spacing w:val="-9"/>
        </w:rPr>
        <w:t xml:space="preserve"> </w:t>
      </w:r>
      <w:r>
        <w:rPr>
          <w:i/>
        </w:rPr>
        <w:t>огнетушителя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действие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16" w:leader="none"/>
        </w:tabs>
        <w:spacing w:lineRule="auto" w:line="240" w:before="14" w:after="0"/>
        <w:ind w:left="1915" w:right="0" w:hanging="356"/>
        <w:jc w:val="left"/>
        <w:rPr>
          <w:sz w:val="28"/>
        </w:rPr>
      </w:pPr>
      <w:r>
        <w:rPr>
          <w:spacing w:val="-2"/>
          <w:sz w:val="28"/>
        </w:rPr>
        <w:t>Выдернуть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чеку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357" w:leader="none"/>
        </w:tabs>
        <w:spacing w:lineRule="auto" w:line="240" w:before="15" w:after="0"/>
        <w:ind w:left="3356" w:right="0" w:hanging="356"/>
        <w:jc w:val="left"/>
        <w:rPr>
          <w:sz w:val="28"/>
        </w:rPr>
      </w:pPr>
      <w:r>
        <w:rPr>
          <w:sz w:val="28"/>
        </w:rPr>
        <w:t>Нажать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кнопку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357" w:leader="none"/>
        </w:tabs>
        <w:spacing w:lineRule="auto" w:line="247" w:before="14" w:after="0"/>
        <w:ind w:left="3001" w:right="562" w:hanging="0"/>
        <w:jc w:val="left"/>
        <w:rPr>
          <w:sz w:val="28"/>
        </w:rPr>
      </w:pPr>
      <w:r>
        <w:rPr>
          <w:sz w:val="28"/>
        </w:rPr>
        <w:t>Направить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пистолет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пламя,</w:t>
      </w:r>
      <w:r>
        <w:rPr>
          <w:spacing w:val="-6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рычаг </w:t>
      </w:r>
      <w:r>
        <w:rPr>
          <w:spacing w:val="-2"/>
          <w:sz w:val="28"/>
        </w:rPr>
        <w:t>пистолета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357" w:leader="none"/>
        </w:tabs>
        <w:spacing w:lineRule="auto" w:line="240" w:before="2" w:after="0"/>
        <w:ind w:left="3356" w:right="0" w:hanging="356"/>
        <w:jc w:val="left"/>
        <w:rPr>
          <w:sz w:val="28"/>
        </w:rPr>
      </w:pPr>
      <w:r>
        <w:rPr>
          <w:sz w:val="28"/>
        </w:rPr>
        <w:t>Пламя</w:t>
      </w:r>
      <w:r>
        <w:rPr>
          <w:spacing w:val="-5"/>
          <w:sz w:val="28"/>
        </w:rPr>
        <w:t xml:space="preserve"> </w:t>
      </w:r>
      <w:r>
        <w:rPr>
          <w:sz w:val="28"/>
        </w:rPr>
        <w:t>тушить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метров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357" w:leader="none"/>
        </w:tabs>
        <w:spacing w:lineRule="auto" w:line="240" w:before="19" w:after="0"/>
        <w:ind w:left="3356" w:right="0" w:hanging="35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огнетушитель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встряхивать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357" w:leader="none"/>
        </w:tabs>
        <w:spacing w:lineRule="auto" w:line="240" w:before="15" w:after="0"/>
        <w:ind w:left="3356" w:right="0" w:hanging="356"/>
        <w:jc w:val="left"/>
        <w:rPr>
          <w:sz w:val="28"/>
        </w:rPr>
      </w:pPr>
      <w:r>
        <w:rPr>
          <w:sz w:val="28"/>
        </w:rPr>
        <w:t>Огнетушитель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вертикально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spacing w:before="8" w:after="0"/>
        <w:rPr>
          <w:sz w:val="29"/>
        </w:rPr>
      </w:pPr>
      <w:r>
        <w:rPr>
          <w:sz w:val="29"/>
        </w:rPr>
      </w:r>
    </w:p>
    <w:p>
      <w:pPr>
        <w:pStyle w:val="1"/>
        <w:rPr>
          <w:u w:val="none"/>
        </w:rPr>
      </w:pPr>
      <w:r>
        <w:rPr>
          <w:u w:val="single"/>
        </w:rPr>
        <w:t>ПОЖАРНЫЕ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КРАНЫ</w:t>
      </w:r>
      <w:r>
        <w:rPr>
          <w:spacing w:val="61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ЗДАНИЯХ</w:t>
      </w:r>
    </w:p>
    <w:p>
      <w:pPr>
        <w:pStyle w:val="Style13"/>
        <w:spacing w:lineRule="auto" w:line="247" w:before="10" w:after="0"/>
        <w:ind w:left="119" w:right="0" w:hanging="0"/>
        <w:rPr>
          <w:sz w:val="28"/>
        </w:rPr>
      </w:pPr>
      <w:r>
        <w:rPr/>
        <w:t>Предназначены для тушения пожаров в жилых, административных и производственных</w:t>
      </w:r>
      <w:r>
        <w:rPr>
          <w:spacing w:val="-10"/>
        </w:rPr>
        <w:t xml:space="preserve"> </w:t>
      </w:r>
      <w:r>
        <w:rPr/>
        <w:t>помещениях,</w:t>
      </w:r>
      <w:r>
        <w:rPr>
          <w:spacing w:val="40"/>
        </w:rPr>
        <w:t xml:space="preserve"> </w:t>
      </w:r>
      <w:r>
        <w:rPr/>
        <w:t>водой</w:t>
      </w:r>
      <w:r>
        <w:rPr>
          <w:spacing w:val="-6"/>
        </w:rPr>
        <w:t xml:space="preserve"> </w:t>
      </w:r>
      <w:r>
        <w:rPr/>
        <w:t>от</w:t>
      </w:r>
      <w:r>
        <w:rPr>
          <w:spacing w:val="-7"/>
        </w:rPr>
        <w:t xml:space="preserve"> </w:t>
      </w:r>
      <w:r>
        <w:rPr/>
        <w:t>внутреннего</w:t>
      </w:r>
      <w:r>
        <w:rPr>
          <w:spacing w:val="-6"/>
        </w:rPr>
        <w:t xml:space="preserve"> </w:t>
      </w:r>
      <w:r>
        <w:rPr/>
        <w:t xml:space="preserve">противопожарного </w:t>
      </w:r>
      <w:r>
        <w:rPr>
          <w:spacing w:val="-2"/>
        </w:rPr>
        <w:t>водопровода.</w:t>
      </w:r>
    </w:p>
    <w:p>
      <w:pPr>
        <w:pStyle w:val="Style13"/>
        <w:rPr>
          <w:sz w:val="13"/>
        </w:rPr>
      </w:pPr>
      <w:r>
        <w:rPr>
          <w:sz w:val="13"/>
        </w:rPr>
      </w:r>
    </w:p>
    <w:p>
      <w:pPr>
        <w:pStyle w:val="2"/>
        <w:spacing w:before="192" w:after="0"/>
        <w:ind w:left="1714" w:right="0" w:hanging="0"/>
        <w:rPr>
          <w:i/>
          <w:i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2066290</wp:posOffset>
            </wp:positionH>
            <wp:positionV relativeFrom="paragraph">
              <wp:posOffset>55245</wp:posOffset>
            </wp:positionV>
            <wp:extent cx="2037080" cy="1311910"/>
            <wp:effectExtent l="0" t="0" r="0" b="0"/>
            <wp:wrapTopAndBottom/>
            <wp:docPr id="8" name="image11.png" descr="http://pandia.ru/text/78/124/images/image011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 descr="http://pandia.ru/text/78/124/images/image011_1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92" w:after="0"/>
        <w:ind w:left="1714" w:right="0" w:hanging="0"/>
        <w:rPr>
          <w:i/>
          <w:i/>
        </w:rPr>
      </w:pPr>
      <w:r>
        <w:rPr>
          <w:i/>
        </w:rPr>
        <w:t>Приведение</w:t>
      </w:r>
      <w:r>
        <w:rPr>
          <w:i/>
          <w:spacing w:val="-7"/>
        </w:rPr>
        <w:t xml:space="preserve"> </w:t>
      </w:r>
      <w:r>
        <w:rPr>
          <w:i/>
        </w:rPr>
        <w:t>внутреннего</w:t>
      </w:r>
      <w:r>
        <w:rPr>
          <w:i/>
          <w:spacing w:val="-7"/>
        </w:rPr>
        <w:t xml:space="preserve"> </w:t>
      </w:r>
      <w:r>
        <w:rPr>
          <w:i/>
        </w:rPr>
        <w:t>пожарного</w:t>
      </w:r>
      <w:r>
        <w:rPr>
          <w:i/>
          <w:spacing w:val="-3"/>
        </w:rPr>
        <w:t xml:space="preserve"> </w:t>
      </w:r>
      <w:r>
        <w:rPr>
          <w:i/>
        </w:rPr>
        <w:t>крана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действие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70" w:leader="none"/>
        </w:tabs>
        <w:spacing w:lineRule="auto" w:line="240" w:before="9" w:after="0"/>
        <w:ind w:left="2069" w:right="0" w:hanging="356"/>
        <w:jc w:val="left"/>
        <w:rPr>
          <w:sz w:val="28"/>
        </w:rPr>
      </w:pPr>
      <w:r>
        <w:drawing>
          <wp:anchor behindDoc="0" distT="0" distB="0" distL="0" distR="0" simplePos="0" locked="0" layoutInCell="1" allowOverlap="1" relativeHeight="7">
            <wp:simplePos x="0" y="0"/>
            <wp:positionH relativeFrom="page">
              <wp:posOffset>1099185</wp:posOffset>
            </wp:positionH>
            <wp:positionV relativeFrom="paragraph">
              <wp:posOffset>-1270</wp:posOffset>
            </wp:positionV>
            <wp:extent cx="981075" cy="1554480"/>
            <wp:effectExtent l="0" t="0" r="0" b="0"/>
            <wp:wrapNone/>
            <wp:docPr id="9" name="image12.jpeg" descr="http://pandia.ru/text/78/124/images/image01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jpeg" descr="http://pandia.ru/text/78/124/images/image012_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</w:t>
      </w:r>
      <w:r>
        <w:rPr>
          <w:sz w:val="28"/>
        </w:rPr>
        <w:t>ткрыть</w:t>
      </w:r>
      <w:r>
        <w:rPr>
          <w:spacing w:val="-11"/>
          <w:sz w:val="28"/>
        </w:rPr>
        <w:t xml:space="preserve"> </w:t>
      </w:r>
      <w:r>
        <w:rPr>
          <w:sz w:val="28"/>
        </w:rPr>
        <w:t>дверцу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шкафчика;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70" w:leader="none"/>
        </w:tabs>
        <w:spacing w:lineRule="auto" w:line="247" w:before="14" w:after="0"/>
        <w:ind w:left="1714" w:right="227" w:hanging="0"/>
        <w:jc w:val="left"/>
        <w:rPr>
          <w:sz w:val="28"/>
        </w:rPr>
      </w:pPr>
      <w:r>
        <w:rPr>
          <w:sz w:val="28"/>
        </w:rPr>
        <w:t>раскатать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очага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6"/>
          <w:sz w:val="28"/>
        </w:rPr>
        <w:t xml:space="preserve"> </w:t>
      </w:r>
      <w:r>
        <w:rPr>
          <w:sz w:val="28"/>
        </w:rPr>
        <w:t>рукав,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с краном и стволом;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70" w:leader="none"/>
        </w:tabs>
        <w:spacing w:lineRule="auto" w:line="252" w:before="2" w:after="0"/>
        <w:ind w:left="1714" w:right="868" w:hanging="0"/>
        <w:jc w:val="left"/>
        <w:rPr>
          <w:sz w:val="28"/>
        </w:rPr>
      </w:pPr>
      <w:r>
        <w:rPr>
          <w:sz w:val="28"/>
        </w:rPr>
        <w:t>открыть вентиль поворотом маховика против часовой стрелки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струю</w:t>
      </w:r>
      <w:r>
        <w:rPr>
          <w:spacing w:val="-6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очаг</w:t>
      </w:r>
      <w:r>
        <w:rPr>
          <w:spacing w:val="-4"/>
          <w:sz w:val="28"/>
        </w:rPr>
        <w:t xml:space="preserve"> </w:t>
      </w:r>
      <w:r>
        <w:rPr>
          <w:sz w:val="28"/>
        </w:rPr>
        <w:t>горения.</w:t>
      </w:r>
    </w:p>
    <w:sectPr>
      <w:type w:val="nextPage"/>
      <w:pgSz w:w="11906" w:h="16838"/>
      <w:pgMar w:left="1580" w:right="76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069" w:hanging="356"/>
      </w:pPr>
      <w:rPr>
        <w:sz w:val="28"/>
        <w:i w:val="false"/>
        <w:b/>
        <w:szCs w:val="28"/>
        <w:iCs w:val="false"/>
        <w:bCs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810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560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311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61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12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62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12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063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ind w:left="331" w:hanging="212"/>
      </w:pPr>
      <w:rPr>
        <w:sz w:val="28"/>
        <w:i w:val="false"/>
        <w:b w:val="false"/>
        <w:szCs w:val="28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15" w:hanging="356"/>
      </w:pPr>
      <w:rPr>
        <w:sz w:val="28"/>
        <w:i w:val="false"/>
        <w:b/>
        <w:szCs w:val="28"/>
        <w:iCs w:val="false"/>
        <w:bCs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69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18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68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17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66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016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865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119" w:hanging="356"/>
      </w:pPr>
      <w:rPr>
        <w:sz w:val="28"/>
        <w:i w:val="false"/>
        <w:b w:val="false"/>
        <w:szCs w:val="28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4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08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53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97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42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86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30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675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475" w:hanging="356"/>
      </w:pPr>
      <w:rPr>
        <w:sz w:val="28"/>
        <w:i w:val="false"/>
        <w:b/>
        <w:szCs w:val="28"/>
        <w:iCs w:val="false"/>
        <w:bCs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88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96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05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13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22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930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838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747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ind w:left="4206" w:hanging="212"/>
      </w:pPr>
      <w:rPr>
        <w:sz w:val="28"/>
        <w:i w:val="false"/>
        <w:b w:val="false"/>
        <w:szCs w:val="28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736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272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809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345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882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18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54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91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9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before="172" w:after="0"/>
      <w:ind w:left="119" w:right="0" w:hanging="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before="14" w:after="0"/>
      <w:ind w:left="331" w:right="0" w:hanging="21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LibreOffice/6.4.4.2$Linux_X86_64 LibreOffice_project/40$Build-2</Application>
  <Pages>2</Pages>
  <Words>223</Words>
  <Characters>1425</Characters>
  <CharactersWithSpaces>1596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2025-02-03T23:27:45Z</dcterms:created>
  <dc:creator>Составитель: Тумасова Н.А. организатор досуга детей</dc:creator>
  <dc:description/>
  <dc:language>ru-RU</dc:language>
  <cp:lastModifiedBy/>
  <dcterms:modified xsi:type="dcterms:W3CDTF">2025-02-05T11:13:32Z</dcterms:modified>
  <cp:revision>1</cp:revision>
  <dc:subject>ГО Красноуфимск 2015</dc:subject>
  <dc:title>Памятки по пожарной безопасности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2025-02-03T00:00:00Z</vt:filetime>
  </property>
  <property fmtid="{D5CDD505-2E9C-101B-9397-08002B2CF9AE}" pid="8" name="LinksUpToDate">
    <vt:bool>0</vt:bool>
  </property>
  <property fmtid="{D5CDD505-2E9C-101B-9397-08002B2CF9AE}" pid="9" name="Producer">
    <vt:lpwstr>www.ilovepdf.com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